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13" w:rsidRPr="00A47BBC" w:rsidRDefault="00CF3613" w:rsidP="00CF3613">
      <w:pPr>
        <w:jc w:val="center"/>
      </w:pPr>
      <w:r w:rsidRPr="00A47BBC">
        <w:rPr>
          <w:noProof/>
        </w:rPr>
        <w:drawing>
          <wp:inline distT="0" distB="0" distL="0" distR="0" wp14:anchorId="445EF30D" wp14:editId="099F0986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13" w:rsidRPr="00A47BBC" w:rsidRDefault="00CF3613" w:rsidP="00CF3613"/>
    <w:p w:rsidR="00CF3613" w:rsidRPr="00A47BBC" w:rsidRDefault="00CF3613" w:rsidP="00CF3613">
      <w:pPr>
        <w:jc w:val="center"/>
        <w:rPr>
          <w:b/>
          <w:i/>
          <w:sz w:val="32"/>
          <w:szCs w:val="32"/>
        </w:rPr>
      </w:pPr>
      <w:r w:rsidRPr="00A47BBC">
        <w:rPr>
          <w:b/>
          <w:i/>
          <w:sz w:val="32"/>
          <w:szCs w:val="32"/>
        </w:rPr>
        <w:t>Администрация</w:t>
      </w:r>
    </w:p>
    <w:p w:rsidR="00CF3613" w:rsidRPr="00A47BBC" w:rsidRDefault="00CF3613" w:rsidP="00CF3613">
      <w:pPr>
        <w:jc w:val="center"/>
        <w:rPr>
          <w:b/>
          <w:i/>
          <w:sz w:val="32"/>
          <w:szCs w:val="32"/>
        </w:rPr>
      </w:pPr>
      <w:r w:rsidRPr="00A47BBC">
        <w:rPr>
          <w:b/>
          <w:i/>
          <w:sz w:val="32"/>
          <w:szCs w:val="32"/>
        </w:rPr>
        <w:t>Северо-Курильского городского округа</w:t>
      </w:r>
    </w:p>
    <w:p w:rsidR="00CF3613" w:rsidRPr="00A47BBC" w:rsidRDefault="00CF3613" w:rsidP="00CF3613">
      <w:pPr>
        <w:jc w:val="center"/>
        <w:rPr>
          <w:b/>
          <w:sz w:val="32"/>
          <w:szCs w:val="32"/>
        </w:rPr>
      </w:pPr>
    </w:p>
    <w:p w:rsidR="00CF3613" w:rsidRPr="00A47BBC" w:rsidRDefault="00CF3613" w:rsidP="00CF3613">
      <w:pPr>
        <w:jc w:val="center"/>
        <w:rPr>
          <w:b/>
          <w:sz w:val="36"/>
          <w:szCs w:val="36"/>
        </w:rPr>
      </w:pPr>
      <w:proofErr w:type="gramStart"/>
      <w:r w:rsidRPr="00A47BBC">
        <w:rPr>
          <w:b/>
          <w:sz w:val="36"/>
          <w:szCs w:val="36"/>
        </w:rPr>
        <w:t>П</w:t>
      </w:r>
      <w:proofErr w:type="gramEnd"/>
      <w:r w:rsidRPr="00A47BBC">
        <w:rPr>
          <w:b/>
          <w:sz w:val="36"/>
          <w:szCs w:val="36"/>
        </w:rPr>
        <w:t xml:space="preserve"> О С Т А Н О В Л Е Н И Е</w:t>
      </w:r>
    </w:p>
    <w:p w:rsidR="00CF3613" w:rsidRPr="00A47BBC" w:rsidRDefault="00CF3613" w:rsidP="00CF3613">
      <w:pPr>
        <w:rPr>
          <w:sz w:val="16"/>
          <w:szCs w:val="16"/>
        </w:rPr>
      </w:pPr>
    </w:p>
    <w:p w:rsidR="00CF3613" w:rsidRPr="00A47BBC" w:rsidRDefault="00CF3613" w:rsidP="00CF3613">
      <w:pPr>
        <w:rPr>
          <w:sz w:val="16"/>
          <w:szCs w:val="16"/>
        </w:rPr>
      </w:pPr>
    </w:p>
    <w:p w:rsidR="00CF3613" w:rsidRPr="00A47BBC" w:rsidRDefault="00CF3613" w:rsidP="00CF3613">
      <w:r w:rsidRPr="00A47BBC">
        <w:t>от «</w:t>
      </w:r>
      <w:r w:rsidR="00B847B7">
        <w:t>18</w:t>
      </w:r>
      <w:r w:rsidRPr="00A47BBC">
        <w:t xml:space="preserve">» апреля  2024 г.     </w:t>
      </w:r>
      <w:r w:rsidRPr="00A47BBC">
        <w:tab/>
      </w:r>
      <w:r w:rsidRPr="00A47BBC">
        <w:tab/>
      </w:r>
      <w:r w:rsidRPr="00A47BBC">
        <w:tab/>
        <w:t xml:space="preserve">                                                                    </w:t>
      </w:r>
      <w:r w:rsidR="004E3DE1">
        <w:t xml:space="preserve">  </w:t>
      </w:r>
      <w:r w:rsidRPr="00A47BBC">
        <w:t>№  1</w:t>
      </w:r>
      <w:r w:rsidR="005F407D">
        <w:t>3</w:t>
      </w:r>
      <w:r w:rsidR="00B847B7">
        <w:t>5</w:t>
      </w:r>
    </w:p>
    <w:p w:rsidR="00CF3613" w:rsidRPr="00A47BBC" w:rsidRDefault="00823315" w:rsidP="00CF36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CF3613" w:rsidRPr="00A47BBC">
        <w:rPr>
          <w:sz w:val="20"/>
          <w:szCs w:val="20"/>
        </w:rPr>
        <w:t>Северо-Курильск</w:t>
      </w:r>
    </w:p>
    <w:tbl>
      <w:tblPr>
        <w:tblpPr w:leftFromText="180" w:rightFromText="180" w:vertAnchor="text" w:horzAnchor="margin" w:tblpY="206"/>
        <w:tblW w:w="9413" w:type="dxa"/>
        <w:tblLook w:val="00A0" w:firstRow="1" w:lastRow="0" w:firstColumn="1" w:lastColumn="0" w:noHBand="0" w:noVBand="0"/>
      </w:tblPr>
      <w:tblGrid>
        <w:gridCol w:w="9413"/>
      </w:tblGrid>
      <w:tr w:rsidR="008232C9" w:rsidRPr="00A47BBC" w:rsidTr="008232C9">
        <w:trPr>
          <w:trHeight w:val="779"/>
        </w:trPr>
        <w:tc>
          <w:tcPr>
            <w:tcW w:w="9413" w:type="dxa"/>
          </w:tcPr>
          <w:p w:rsidR="008232C9" w:rsidRDefault="008232C9" w:rsidP="008232C9">
            <w:pPr>
              <w:jc w:val="center"/>
              <w:rPr>
                <w:b/>
              </w:rPr>
            </w:pPr>
            <w:r w:rsidRPr="005F407D">
              <w:rPr>
                <w:b/>
              </w:rPr>
              <w:t>О силах гражданской обор</w:t>
            </w:r>
            <w:r>
              <w:rPr>
                <w:b/>
              </w:rPr>
              <w:t>оны муниципального образования «Северо-</w:t>
            </w:r>
            <w:r w:rsidRPr="005F407D">
              <w:rPr>
                <w:b/>
              </w:rPr>
              <w:t>Курильский</w:t>
            </w:r>
            <w:r>
              <w:rPr>
                <w:b/>
              </w:rPr>
              <w:t xml:space="preserve"> </w:t>
            </w:r>
            <w:r w:rsidRPr="005F407D">
              <w:rPr>
                <w:b/>
              </w:rPr>
              <w:t>городской</w:t>
            </w:r>
            <w:r>
              <w:rPr>
                <w:b/>
              </w:rPr>
              <w:t xml:space="preserve"> </w:t>
            </w:r>
            <w:r w:rsidRPr="005F407D">
              <w:rPr>
                <w:b/>
              </w:rPr>
              <w:t>округ</w:t>
            </w:r>
            <w:r>
              <w:rPr>
                <w:b/>
              </w:rPr>
              <w:t>»</w:t>
            </w:r>
          </w:p>
          <w:p w:rsidR="008232C9" w:rsidRDefault="008232C9" w:rsidP="008232C9">
            <w:pPr>
              <w:jc w:val="center"/>
              <w:rPr>
                <w:b/>
              </w:rPr>
            </w:pPr>
          </w:p>
          <w:p w:rsidR="008232C9" w:rsidRPr="00A47BBC" w:rsidRDefault="008232C9" w:rsidP="008232C9">
            <w:pPr>
              <w:jc w:val="center"/>
              <w:rPr>
                <w:b/>
              </w:rPr>
            </w:pPr>
          </w:p>
        </w:tc>
      </w:tr>
    </w:tbl>
    <w:p w:rsidR="00CF3613" w:rsidRPr="00A47BBC" w:rsidRDefault="005F407D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12.02.1998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 28-ФЗ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О гражданской обороне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постановлением Правительства Российской Федерации от 26.11.2007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 804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гражданской обороне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,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</w:t>
      </w:r>
      <w:proofErr w:type="gramEnd"/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Уставом муниципального образования Северо-Курильский городской округ, администрация Северо-Курильского городского округа постановляет: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07D" w:rsidRPr="005F407D" w:rsidRDefault="00CF3613" w:rsidP="005F407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F407D" w:rsidRPr="005F407D">
        <w:rPr>
          <w:rFonts w:ascii="Times New Roman" w:eastAsia="Times New Roman" w:hAnsi="Times New Roman"/>
          <w:sz w:val="24"/>
          <w:szCs w:val="24"/>
          <w:lang w:eastAsia="ru-RU"/>
        </w:rPr>
        <w:t>1. Утвердить:</w:t>
      </w:r>
    </w:p>
    <w:p w:rsidR="00CF3613" w:rsidRPr="00A47BBC" w:rsidRDefault="005F407D" w:rsidP="005F407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Положение о силах гражданской обороны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«Северо-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Курильский городской 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(Приложение 1)</w:t>
      </w:r>
      <w:r w:rsidR="009B1A4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Положение)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407D" w:rsidRPr="005F407D" w:rsidRDefault="005F407D" w:rsidP="005F407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Перечень территориальных органов федеральных органов исполнительной власти, органов исполнительной власти Сахалинской области, структурных подразделений администрации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«Северо-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Курильский городской 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и организаций, создающих силы гражданской обороны (Приложение 2).</w:t>
      </w:r>
    </w:p>
    <w:p w:rsidR="005F407D" w:rsidRPr="005F407D" w:rsidRDefault="005F407D" w:rsidP="005F407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2. Руководителям структурных подразделений, отраслевых и территориальных органов администрации 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«Северо-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Курильский городской 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, муниципальных организаций, указанным в </w:t>
      </w:r>
      <w:r w:rsidR="0095175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еречне:</w:t>
      </w:r>
    </w:p>
    <w:p w:rsidR="005F407D" w:rsidRPr="005F407D" w:rsidRDefault="005F407D" w:rsidP="005F407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2.1. Определить организации, находящиеся в их ведении, обеспечивающие выполнение мероприятий местного уровня по гражданской обороне.</w:t>
      </w:r>
    </w:p>
    <w:p w:rsidR="005F407D" w:rsidRPr="005F407D" w:rsidRDefault="005F407D" w:rsidP="005F407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2.2. Организовать создание, подготовку и поддержание в состоянии постоянной готовности сил гражданской обороны в соответствии с Положением, утвержденным настоящим постановлением.</w:t>
      </w:r>
    </w:p>
    <w:p w:rsidR="005F407D" w:rsidRPr="005F407D" w:rsidRDefault="005F407D" w:rsidP="005F407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3. Рекомендовать руководителям организаций, независимо от организационно-правовой формы, указанным в перечне, продолжить работу по созданию, подготовке и 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поддержанию в состоянии постоянной готовности к применению по предназначению сил гражданской обороны организаций в соответствии с Положением, утвержденным настоящим постановлением.</w:t>
      </w:r>
    </w:p>
    <w:p w:rsidR="005F407D" w:rsidRPr="005F407D" w:rsidRDefault="005F407D" w:rsidP="005F407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4. МКУ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«Управление по делам гражданской обороны, 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чрезвычайным ситуациям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Северо-Курильского городского округа»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F407D" w:rsidRPr="005F407D" w:rsidRDefault="005F407D" w:rsidP="005F407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 xml:space="preserve">4.1. Осуществлять методическую помощь руководителям организаций, независимо от организационно-правовой формы, по созданию, подготовке и поддержанию в состоянии постоянной готовности к применению по предназначению сил гражданской обороны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«Северо-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Курильский городской 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407D" w:rsidRPr="005F407D" w:rsidRDefault="005F407D" w:rsidP="005F407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07D">
        <w:rPr>
          <w:rFonts w:ascii="Times New Roman" w:eastAsia="Times New Roman" w:hAnsi="Times New Roman"/>
          <w:sz w:val="24"/>
          <w:szCs w:val="24"/>
          <w:lang w:eastAsia="ru-RU"/>
        </w:rPr>
        <w:t>4.2. Вести учет сил гражданской обороны муниципального образования.</w:t>
      </w:r>
    </w:p>
    <w:p w:rsidR="00CF3613" w:rsidRPr="00A47BBC" w:rsidRDefault="002F286A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</w:t>
      </w:r>
      <w:r w:rsidR="00823315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в сетевом издании «Курильский рыбак» и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разместить на официальном сайте Северо-Курильского городского округа.</w:t>
      </w:r>
    </w:p>
    <w:p w:rsidR="00CF3613" w:rsidRPr="00A47BBC" w:rsidRDefault="002F286A" w:rsidP="00CF361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>. Контроль над исполнением настоящего постановления оставляю за собой.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CF3613" w:rsidRPr="00A47BBC" w:rsidTr="005F407D">
        <w:tc>
          <w:tcPr>
            <w:tcW w:w="4926" w:type="dxa"/>
            <w:shd w:val="clear" w:color="auto" w:fill="auto"/>
          </w:tcPr>
          <w:p w:rsidR="00CF3613" w:rsidRPr="00A47BBC" w:rsidRDefault="00CF3613" w:rsidP="005F407D">
            <w:pPr>
              <w:spacing w:line="276" w:lineRule="auto"/>
              <w:jc w:val="both"/>
            </w:pPr>
          </w:p>
          <w:p w:rsidR="00CF3613" w:rsidRPr="00A47BBC" w:rsidRDefault="00CF3613" w:rsidP="005F407D">
            <w:pPr>
              <w:spacing w:line="276" w:lineRule="auto"/>
              <w:jc w:val="both"/>
            </w:pPr>
            <w:r w:rsidRPr="00A47BBC">
              <w:t xml:space="preserve">Мэр </w:t>
            </w:r>
            <w:proofErr w:type="gramStart"/>
            <w:r w:rsidRPr="00A47BBC">
              <w:t>Северо-Курильского</w:t>
            </w:r>
            <w:proofErr w:type="gramEnd"/>
          </w:p>
          <w:p w:rsidR="00CF3613" w:rsidRPr="00A47BBC" w:rsidRDefault="00CF3613" w:rsidP="005F407D">
            <w:pPr>
              <w:spacing w:line="276" w:lineRule="auto"/>
              <w:jc w:val="both"/>
            </w:pPr>
            <w:r w:rsidRPr="00A47BBC">
              <w:t>городского округа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CF3613" w:rsidRPr="00A47BBC" w:rsidRDefault="00CF3613" w:rsidP="005F407D">
            <w:pPr>
              <w:spacing w:line="276" w:lineRule="auto"/>
              <w:jc w:val="both"/>
            </w:pPr>
            <w:r w:rsidRPr="00A47BBC">
              <w:t xml:space="preserve">                                           А.С. Овсянников</w:t>
            </w:r>
          </w:p>
          <w:p w:rsidR="00CF3613" w:rsidRPr="00A47BBC" w:rsidRDefault="00CF3613" w:rsidP="005F407D">
            <w:pPr>
              <w:spacing w:line="276" w:lineRule="auto"/>
              <w:jc w:val="both"/>
            </w:pPr>
          </w:p>
        </w:tc>
      </w:tr>
    </w:tbl>
    <w:p w:rsidR="00CF3613" w:rsidRPr="00A47BBC" w:rsidRDefault="00CF3613" w:rsidP="00CF3613">
      <w:pPr>
        <w:jc w:val="right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6683D" w:rsidRDefault="0096683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6683D" w:rsidRDefault="0096683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6683D" w:rsidRDefault="0096683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F407D" w:rsidRDefault="005F407D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F286A" w:rsidRDefault="002F286A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F286A" w:rsidRDefault="002F286A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F286A" w:rsidRDefault="002F286A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F3613" w:rsidRPr="00DC1185" w:rsidRDefault="00CF3613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lastRenderedPageBreak/>
        <w:t>Приложение</w:t>
      </w:r>
      <w:r w:rsidR="005F407D">
        <w:rPr>
          <w:rFonts w:ascii="Times New Roman" w:hAnsi="Times New Roman" w:cs="Times New Roman"/>
          <w:sz w:val="24"/>
        </w:rPr>
        <w:t xml:space="preserve"> 1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Северо-Курильского городского округа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от 18.04.2024 № 1</w:t>
      </w:r>
      <w:r w:rsidR="005F407D">
        <w:rPr>
          <w:rFonts w:ascii="Times New Roman" w:hAnsi="Times New Roman" w:cs="Times New Roman"/>
          <w:sz w:val="24"/>
        </w:rPr>
        <w:t>3</w:t>
      </w:r>
      <w:r w:rsidR="00B847B7">
        <w:rPr>
          <w:rFonts w:ascii="Times New Roman" w:hAnsi="Times New Roman" w:cs="Times New Roman"/>
          <w:sz w:val="24"/>
        </w:rPr>
        <w:t>5</w:t>
      </w:r>
    </w:p>
    <w:p w:rsidR="00CF3613" w:rsidRPr="00A47BBC" w:rsidRDefault="00CF3613" w:rsidP="00CF3613">
      <w:pPr>
        <w:pStyle w:val="ConsPlusNormal"/>
        <w:jc w:val="right"/>
        <w:rPr>
          <w:rFonts w:ascii="Times New Roman" w:hAnsi="Times New Roman" w:cs="Times New Roman"/>
        </w:rPr>
      </w:pPr>
    </w:p>
    <w:p w:rsidR="005F407D" w:rsidRPr="005F407D" w:rsidRDefault="005F407D" w:rsidP="005F40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"/>
      <w:bookmarkEnd w:id="0"/>
      <w:r w:rsidRPr="005F407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F407D" w:rsidRPr="005F407D" w:rsidRDefault="005F407D" w:rsidP="005F40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7D">
        <w:rPr>
          <w:rFonts w:ascii="Times New Roman" w:hAnsi="Times New Roman" w:cs="Times New Roman"/>
          <w:b/>
          <w:sz w:val="24"/>
          <w:szCs w:val="24"/>
        </w:rPr>
        <w:t xml:space="preserve">о силах гражданской обороны муниципального образования </w:t>
      </w:r>
      <w:r w:rsidR="0082331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Северо-</w:t>
      </w:r>
      <w:r w:rsidRPr="005F407D">
        <w:rPr>
          <w:rFonts w:ascii="Times New Roman" w:hAnsi="Times New Roman" w:cs="Times New Roman"/>
          <w:b/>
          <w:sz w:val="24"/>
          <w:szCs w:val="24"/>
        </w:rPr>
        <w:t>Курильский городской округ</w:t>
      </w:r>
      <w:r w:rsidR="00823315">
        <w:rPr>
          <w:rFonts w:ascii="Times New Roman" w:hAnsi="Times New Roman" w:cs="Times New Roman"/>
          <w:b/>
          <w:sz w:val="24"/>
          <w:szCs w:val="24"/>
        </w:rPr>
        <w:t>»</w:t>
      </w:r>
    </w:p>
    <w:p w:rsidR="005F407D" w:rsidRPr="005F407D" w:rsidRDefault="005F407D" w:rsidP="005F40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407D" w:rsidRPr="005F407D" w:rsidRDefault="005F407D" w:rsidP="005F40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F407D" w:rsidRPr="005F407D" w:rsidRDefault="005F407D" w:rsidP="005F40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F407D">
        <w:rPr>
          <w:rFonts w:ascii="Times New Roman" w:hAnsi="Times New Roman" w:cs="Times New Roman"/>
          <w:sz w:val="24"/>
          <w:szCs w:val="24"/>
        </w:rPr>
        <w:t xml:space="preserve">Положение о силах гражданской обороны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«Северо-</w:t>
      </w:r>
      <w:r w:rsidRPr="005F407D">
        <w:rPr>
          <w:rFonts w:ascii="Times New Roman" w:hAnsi="Times New Roman" w:cs="Times New Roman"/>
          <w:sz w:val="24"/>
          <w:szCs w:val="24"/>
        </w:rPr>
        <w:t>Курильский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F407D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Федеральным законом от 12.02.1998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F407D">
        <w:rPr>
          <w:rFonts w:ascii="Times New Roman" w:hAnsi="Times New Roman" w:cs="Times New Roman"/>
          <w:sz w:val="24"/>
          <w:szCs w:val="24"/>
        </w:rPr>
        <w:t xml:space="preserve"> 28-ФЗ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407D">
        <w:rPr>
          <w:rFonts w:ascii="Times New Roman" w:hAnsi="Times New Roman" w:cs="Times New Roman"/>
          <w:sz w:val="24"/>
          <w:szCs w:val="24"/>
        </w:rPr>
        <w:t>О гражданской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407D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26.11.2007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F407D">
        <w:rPr>
          <w:rFonts w:ascii="Times New Roman" w:hAnsi="Times New Roman" w:cs="Times New Roman"/>
          <w:sz w:val="24"/>
          <w:szCs w:val="24"/>
        </w:rPr>
        <w:t xml:space="preserve"> 804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407D">
        <w:rPr>
          <w:rFonts w:ascii="Times New Roman" w:hAnsi="Times New Roman" w:cs="Times New Roman"/>
          <w:sz w:val="24"/>
          <w:szCs w:val="24"/>
        </w:rPr>
        <w:t>Об утверждении Положения о гражданской обороне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407D">
        <w:rPr>
          <w:rFonts w:ascii="Times New Roman" w:hAnsi="Times New Roman" w:cs="Times New Roman"/>
          <w:sz w:val="24"/>
          <w:szCs w:val="24"/>
        </w:rPr>
        <w:t xml:space="preserve">, приказами МЧС России от 23.12.2005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F407D">
        <w:rPr>
          <w:rFonts w:ascii="Times New Roman" w:hAnsi="Times New Roman" w:cs="Times New Roman"/>
          <w:sz w:val="24"/>
          <w:szCs w:val="24"/>
        </w:rPr>
        <w:t xml:space="preserve"> 999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407D">
        <w:rPr>
          <w:rFonts w:ascii="Times New Roman" w:hAnsi="Times New Roman" w:cs="Times New Roman"/>
          <w:sz w:val="24"/>
          <w:szCs w:val="24"/>
        </w:rPr>
        <w:t>Об утверждении Порядка создания нештатных аварийно-спасательных формирований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407D">
        <w:rPr>
          <w:rFonts w:ascii="Times New Roman" w:hAnsi="Times New Roman" w:cs="Times New Roman"/>
          <w:sz w:val="24"/>
          <w:szCs w:val="24"/>
        </w:rPr>
        <w:t xml:space="preserve">, от 18.12.2014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F407D">
        <w:rPr>
          <w:rFonts w:ascii="Times New Roman" w:hAnsi="Times New Roman" w:cs="Times New Roman"/>
          <w:sz w:val="24"/>
          <w:szCs w:val="24"/>
        </w:rPr>
        <w:t xml:space="preserve"> 701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407D">
        <w:rPr>
          <w:rFonts w:ascii="Times New Roman" w:hAnsi="Times New Roman" w:cs="Times New Roman"/>
          <w:sz w:val="24"/>
          <w:szCs w:val="24"/>
        </w:rPr>
        <w:t>Об утверждении Типового порядка</w:t>
      </w:r>
      <w:proofErr w:type="gramEnd"/>
      <w:r w:rsidRPr="005F407D">
        <w:rPr>
          <w:rFonts w:ascii="Times New Roman" w:hAnsi="Times New Roman" w:cs="Times New Roman"/>
          <w:sz w:val="24"/>
          <w:szCs w:val="24"/>
        </w:rPr>
        <w:t xml:space="preserve"> создания нештатных формирований по обеспечению выполнения мероприятий по гражданской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407D">
        <w:rPr>
          <w:rFonts w:ascii="Times New Roman" w:hAnsi="Times New Roman" w:cs="Times New Roman"/>
          <w:sz w:val="24"/>
          <w:szCs w:val="24"/>
        </w:rPr>
        <w:t>.</w:t>
      </w:r>
      <w:r w:rsidR="002F2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 xml:space="preserve">1.2. Положение определяет основы создания сил гражданской обороны, поддержания их в готовности и применения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«Северо-</w:t>
      </w:r>
      <w:r w:rsidRPr="005F407D">
        <w:rPr>
          <w:rFonts w:ascii="Times New Roman" w:hAnsi="Times New Roman" w:cs="Times New Roman"/>
          <w:sz w:val="24"/>
          <w:szCs w:val="24"/>
        </w:rPr>
        <w:t>Курильский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F407D">
        <w:rPr>
          <w:rFonts w:ascii="Times New Roman" w:hAnsi="Times New Roman" w:cs="Times New Roman"/>
          <w:sz w:val="24"/>
          <w:szCs w:val="24"/>
        </w:rPr>
        <w:t>(далее муниципальное образование).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2. Силы гражданской обо</w:t>
      </w:r>
      <w:r w:rsidR="00823315">
        <w:rPr>
          <w:rFonts w:ascii="Times New Roman" w:hAnsi="Times New Roman" w:cs="Times New Roman"/>
          <w:sz w:val="24"/>
          <w:szCs w:val="24"/>
        </w:rPr>
        <w:t>роны муниципального образования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2.1. К силам гражданской обороны муниципального образования относятся: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аварийно-восстановительные формирования профильных организаций;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нештатные аварийно-спасательные формирования;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нештатные формирования по обеспечению выполнения мероприятий по гражданской обороне;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специальные формирования, создаваемые на военное время в целях решения задач в области гражданской обороны.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07D">
        <w:rPr>
          <w:rFonts w:ascii="Times New Roman" w:hAnsi="Times New Roman" w:cs="Times New Roman"/>
          <w:sz w:val="24"/>
          <w:szCs w:val="24"/>
        </w:rPr>
        <w:t xml:space="preserve">Состав сил гражданской обороны муниципального образования производится на основании расчета объема и характера задач, выполняемых в соответствии с планом гражданской обороны и защиты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«Северо-</w:t>
      </w:r>
      <w:r w:rsidRPr="005F407D">
        <w:rPr>
          <w:rFonts w:ascii="Times New Roman" w:hAnsi="Times New Roman" w:cs="Times New Roman"/>
          <w:sz w:val="24"/>
          <w:szCs w:val="24"/>
        </w:rPr>
        <w:t>Курильский городской округ</w:t>
      </w:r>
      <w:r w:rsidR="002F286A">
        <w:rPr>
          <w:rFonts w:ascii="Times New Roman" w:hAnsi="Times New Roman" w:cs="Times New Roman"/>
          <w:sz w:val="24"/>
          <w:szCs w:val="24"/>
        </w:rPr>
        <w:t>»</w:t>
      </w:r>
      <w:r w:rsidRPr="005F407D">
        <w:rPr>
          <w:rFonts w:ascii="Times New Roman" w:hAnsi="Times New Roman" w:cs="Times New Roman"/>
          <w:sz w:val="24"/>
          <w:szCs w:val="24"/>
        </w:rPr>
        <w:t xml:space="preserve"> и планами гражданской обороны организаций, расположенных на территории муниципального образования.</w:t>
      </w:r>
      <w:proofErr w:type="gramEnd"/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2.2. Подразделения государственной противопожарной службы.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2.3. Аварийно-восстановительные формирования профильных организаций: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 xml:space="preserve">профессиональные аварийно-восстановительные формирования организаций </w:t>
      </w:r>
      <w:r w:rsidR="008232C9">
        <w:rPr>
          <w:rFonts w:ascii="Times New Roman" w:hAnsi="Times New Roman" w:cs="Times New Roman"/>
          <w:sz w:val="24"/>
          <w:szCs w:val="24"/>
        </w:rPr>
        <w:t xml:space="preserve">на </w:t>
      </w:r>
      <w:r w:rsidRPr="005F407D">
        <w:rPr>
          <w:rFonts w:ascii="Times New Roman" w:hAnsi="Times New Roman" w:cs="Times New Roman"/>
          <w:sz w:val="24"/>
          <w:szCs w:val="24"/>
        </w:rPr>
        <w:t>постоянной штатной основе (создаются по решению администрации муниципального образования, если иное не предусмотрено законодательством Российской Федерации);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профессиональные аварийно-спасательные формирования на постоянной штатной основе организаций, расположенных на территории муниципального образования, создаются руководителями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lastRenderedPageBreak/>
        <w:t>2.4. Спасательные службы: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спасательные службы (территориальные), создаются по решению администрации муниципального образования;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спасательные службы (объектовые), создаются руководителями организаций, отнесенные в установленном порядке к категориям по гражданской обороне.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2.5. Нештатные формирования по обеспечению выполнения мероприятий по гражданской обороне: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нештатные формирования по обеспечению выполнения мероприятий по гражданской обороне (территориальные), создаются по решению администрации муниципального образования;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нештатные формирования по обеспечению выполнения мероприятий по гражданской обороне (объектовые), создаются руководителями организаций, отнесенные в установленном порядке к категориям по гражданской обороне.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Нештатные формирования по обеспечению выполнения мероприятий по гражданской обороне предназначены для обеспечения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3. Порядок создания сил гражданской обороны: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3.1. Силы гражданской обороны муниципального образования создаются администрацией муниципального образования и организациями в соответствии с законодательством Российской Федерации и субъекта.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3.2. Состав, структур</w:t>
      </w:r>
      <w:r w:rsidR="00823315">
        <w:rPr>
          <w:rFonts w:ascii="Times New Roman" w:hAnsi="Times New Roman" w:cs="Times New Roman"/>
          <w:sz w:val="24"/>
          <w:szCs w:val="24"/>
        </w:rPr>
        <w:t>а</w:t>
      </w:r>
      <w:r w:rsidRPr="005F407D">
        <w:rPr>
          <w:rFonts w:ascii="Times New Roman" w:hAnsi="Times New Roman" w:cs="Times New Roman"/>
          <w:sz w:val="24"/>
          <w:szCs w:val="24"/>
        </w:rPr>
        <w:t>, функции, полномочия и порядок функционирования спасательных служб муниципального образования и организаций определяются положениями о них, утвержденными нормативными правовыми актами.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3.3. Администрация муниципального образования в отношении территориальных органов федеральных органов исполнительной власти субъект</w:t>
      </w:r>
      <w:r w:rsidR="00823315">
        <w:rPr>
          <w:rFonts w:ascii="Times New Roman" w:hAnsi="Times New Roman" w:cs="Times New Roman"/>
          <w:sz w:val="24"/>
          <w:szCs w:val="24"/>
        </w:rPr>
        <w:t>а (по согласованию)</w:t>
      </w:r>
      <w:r w:rsidRPr="005F407D">
        <w:rPr>
          <w:rFonts w:ascii="Times New Roman" w:hAnsi="Times New Roman" w:cs="Times New Roman"/>
          <w:sz w:val="24"/>
          <w:szCs w:val="24"/>
        </w:rPr>
        <w:t>, органов исполнительной власти субъекта (по согласованию), структурных подразделений, отраслевых и территориальных органов администрации муниципального образования, и муниципальных организаций, в пределах своих полномочий: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определяет перечень организаций, создающих нештатные формирования по обеспечению выполнения мероприятий по гражданской обороне;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создает и содержит запасы материально-технических, продовольственных, медицинских и иных сре</w:t>
      </w:r>
      <w:proofErr w:type="gramStart"/>
      <w:r w:rsidRPr="005F4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F407D">
        <w:rPr>
          <w:rFonts w:ascii="Times New Roman" w:hAnsi="Times New Roman" w:cs="Times New Roman"/>
          <w:sz w:val="24"/>
          <w:szCs w:val="24"/>
        </w:rPr>
        <w:t>я обеспечения нештатных формирований по обеспечению выполнения мероприятий по гражданской обороне.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3.4. Организации: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создают и поддерживают в состоянии готовности нештатные аварийно-спасательные формирования и нештатные формирования по обеспечению выполнения мероприятий по гражданской обороне;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осуществляют обучение личного состава созданных ими формирований;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5F4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F407D">
        <w:rPr>
          <w:rFonts w:ascii="Times New Roman" w:hAnsi="Times New Roman" w:cs="Times New Roman"/>
          <w:sz w:val="24"/>
          <w:szCs w:val="24"/>
        </w:rPr>
        <w:t>я обеспечения созданных ими формирований.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4. Применение сил гражданской обороны: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lastRenderedPageBreak/>
        <w:t>4.1. Применение сил гражданской обороны муниципального образования заключается в их привлечении к проведению аварийно-спасательных и других неотложных работ при ликвидации чрезвычайных ситуаций, а также в случае возникновения опасностей для населения при военных конфликтах или вследствие этих конфликтов.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4.2. Планирование применения сил гражданской обороны муниципального образования осуществляется заблаговременно, на этапе их создания. Результаты отражаются в плане гражданской обороны и защиты населения муниципального образования и планах гражданской обороны организаций.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4.3. Привлечение сил гражданской обороны муниципального образования к выполнению задач в области гражданской обороны и ликвидации чрезвычайных ситуаций муниципального и объектового характера осуществляется соответственно по решению руководителя гражданской обороны муниципального образования и организации в соответствии с законодательством Российской Федерации.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5. Поддержание в готовности сил гражданской обороны: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Поддержание в постоянной готовности сил гражданской обороны обеспечивается:</w:t>
      </w:r>
    </w:p>
    <w:p w:rsidR="005F407D" w:rsidRPr="005F407D" w:rsidRDefault="005F407D" w:rsidP="002911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организацией и проведением подготовки личного состава подразделений (формирований);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поддержанием в исправном состоянии специальной техники, оборудования, снаряжения, инструментов и материалов;</w:t>
      </w:r>
    </w:p>
    <w:p w:rsidR="005F407D" w:rsidRPr="005F407D" w:rsidRDefault="005F407D" w:rsidP="00823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планированием и проведением занятий, тренировок, учений.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6. Обеспечение деятельности сил гражданской обороны:</w:t>
      </w:r>
    </w:p>
    <w:p w:rsidR="005F407D" w:rsidRPr="005F407D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6.1. Обеспечение мероприятий по созданию, подготовке, оснащению и применению сил гражданской обороны муниципального образования является расходным обязательством соответственно муниципального образования и организаций, уполномоченных на решение задач в области гражданской обороны, в пределах, предусмотренных на эти цели финансовых средств.</w:t>
      </w:r>
    </w:p>
    <w:p w:rsidR="00CF3613" w:rsidRPr="00A47BBC" w:rsidRDefault="005F407D" w:rsidP="002911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D">
        <w:rPr>
          <w:rFonts w:ascii="Times New Roman" w:hAnsi="Times New Roman" w:cs="Times New Roman"/>
          <w:sz w:val="24"/>
          <w:szCs w:val="24"/>
        </w:rPr>
        <w:t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муниципального образования, осуществляется в порядке, установленном законодательством Российской Федерации.</w:t>
      </w:r>
    </w:p>
    <w:p w:rsidR="005F407D" w:rsidRDefault="005F407D"/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823315" w:rsidRDefault="00823315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823315" w:rsidRDefault="00823315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823315" w:rsidRDefault="00823315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823315" w:rsidRDefault="00823315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29115C" w:rsidRDefault="0029115C" w:rsidP="005F407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823315" w:rsidRDefault="005F407D" w:rsidP="00823315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DC1185">
        <w:rPr>
          <w:rFonts w:ascii="Times New Roman" w:hAnsi="Times New Roman" w:cs="Times New Roman"/>
          <w:sz w:val="24"/>
        </w:rPr>
        <w:lastRenderedPageBreak/>
        <w:t>Приложение</w:t>
      </w:r>
      <w:r w:rsidR="00823315">
        <w:rPr>
          <w:rFonts w:ascii="Times New Roman" w:hAnsi="Times New Roman" w:cs="Times New Roman"/>
          <w:sz w:val="24"/>
        </w:rPr>
        <w:t xml:space="preserve"> 2</w:t>
      </w:r>
    </w:p>
    <w:p w:rsidR="005F407D" w:rsidRPr="00DC1185" w:rsidRDefault="005F407D" w:rsidP="00823315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F407D" w:rsidRPr="00DC1185" w:rsidRDefault="005F407D" w:rsidP="005F407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Северо-Курильского городского округа</w:t>
      </w:r>
    </w:p>
    <w:p w:rsidR="005F407D" w:rsidRDefault="005F407D" w:rsidP="005F407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от 18.04.2024 № 1</w:t>
      </w:r>
      <w:r>
        <w:rPr>
          <w:rFonts w:ascii="Times New Roman" w:hAnsi="Times New Roman" w:cs="Times New Roman"/>
          <w:sz w:val="24"/>
        </w:rPr>
        <w:t>3</w:t>
      </w:r>
      <w:r w:rsidR="00B847B7">
        <w:rPr>
          <w:rFonts w:ascii="Times New Roman" w:hAnsi="Times New Roman" w:cs="Times New Roman"/>
          <w:sz w:val="24"/>
        </w:rPr>
        <w:t>5</w:t>
      </w:r>
    </w:p>
    <w:p w:rsidR="005F407D" w:rsidRDefault="005F407D" w:rsidP="005F407D">
      <w:pPr>
        <w:pStyle w:val="1"/>
      </w:pPr>
      <w:r>
        <w:t>Перечень</w:t>
      </w:r>
      <w:r>
        <w:br/>
        <w:t>территориальных органов федеральных органов исполнительной власти по субъекту, органов исполнительной власти субъекта, структурных подразделений администрации муниципального образования и организаций, создающих силы гражданской обороны</w:t>
      </w:r>
    </w:p>
    <w:p w:rsidR="005F407D" w:rsidRDefault="005F407D" w:rsidP="005F407D"/>
    <w:p w:rsidR="005F407D" w:rsidRDefault="005F407D" w:rsidP="0029115C">
      <w:pPr>
        <w:spacing w:line="276" w:lineRule="auto"/>
        <w:ind w:firstLine="708"/>
      </w:pPr>
      <w:bookmarkStart w:id="2" w:name="sub_2023"/>
      <w:r>
        <w:t>1. Территориальные органы федеральных органов исполнительной власти по субъекту и их подведомственные организации:</w:t>
      </w:r>
    </w:p>
    <w:bookmarkEnd w:id="2"/>
    <w:p w:rsidR="005F407D" w:rsidRDefault="005F407D" w:rsidP="0029115C">
      <w:pPr>
        <w:spacing w:line="276" w:lineRule="auto"/>
      </w:pPr>
      <w:r>
        <w:t>- ОМВД России по Северо-Курильскому городскому округу;</w:t>
      </w:r>
    </w:p>
    <w:p w:rsidR="005F407D" w:rsidRDefault="005F407D" w:rsidP="0029115C">
      <w:pPr>
        <w:spacing w:line="276" w:lineRule="auto"/>
      </w:pPr>
      <w:r>
        <w:t xml:space="preserve">- Территориальный отдел Управления Роспотребнадзора по Сахалинской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Северо-Курильском</w:t>
      </w:r>
      <w:proofErr w:type="gramEnd"/>
      <w:r>
        <w:t xml:space="preserve"> районе;</w:t>
      </w:r>
    </w:p>
    <w:p w:rsidR="005F407D" w:rsidRDefault="005F407D" w:rsidP="0029115C">
      <w:pPr>
        <w:spacing w:line="276" w:lineRule="auto"/>
      </w:pPr>
      <w:r>
        <w:t xml:space="preserve">- филиал ФБУЗ </w:t>
      </w:r>
      <w:r w:rsidR="002F286A">
        <w:t>«</w:t>
      </w:r>
      <w:r>
        <w:t>Центр гигиены и эпидемиологии в Сахалинской области</w:t>
      </w:r>
      <w:r w:rsidR="002F286A">
        <w:t>»</w:t>
      </w:r>
      <w:r>
        <w:t xml:space="preserve">, санитарно-эпидемиологический отдел </w:t>
      </w:r>
      <w:proofErr w:type="gramStart"/>
      <w:r>
        <w:t>в</w:t>
      </w:r>
      <w:proofErr w:type="gramEnd"/>
      <w:r>
        <w:t xml:space="preserve"> </w:t>
      </w:r>
      <w:proofErr w:type="gramStart"/>
      <w:r>
        <w:t>Северо-Курильском</w:t>
      </w:r>
      <w:proofErr w:type="gramEnd"/>
      <w:r>
        <w:t xml:space="preserve"> районе;</w:t>
      </w:r>
    </w:p>
    <w:p w:rsidR="005F407D" w:rsidRDefault="005F407D" w:rsidP="0029115C">
      <w:pPr>
        <w:spacing w:line="276" w:lineRule="auto"/>
        <w:ind w:firstLine="708"/>
      </w:pPr>
      <w:bookmarkStart w:id="3" w:name="sub_2024"/>
      <w:r>
        <w:t>2. Органы исполнительной власти субъекта и их подведомственные организации:</w:t>
      </w:r>
    </w:p>
    <w:bookmarkEnd w:id="3"/>
    <w:p w:rsidR="005F407D" w:rsidRDefault="005F407D" w:rsidP="0029115C">
      <w:pPr>
        <w:spacing w:line="276" w:lineRule="auto"/>
      </w:pPr>
      <w:r>
        <w:t>- обособленное структурное подразделение Северо-Курильск</w:t>
      </w:r>
      <w:r w:rsidR="002F286A">
        <w:t>ая</w:t>
      </w:r>
      <w:r>
        <w:t xml:space="preserve"> пожарн</w:t>
      </w:r>
      <w:r w:rsidR="002F286A">
        <w:t>ая</w:t>
      </w:r>
      <w:r>
        <w:t xml:space="preserve"> </w:t>
      </w:r>
      <w:r w:rsidR="002F286A">
        <w:t>часть №53</w:t>
      </w:r>
      <w:r>
        <w:t xml:space="preserve"> ОКУ </w:t>
      </w:r>
      <w:r w:rsidR="002F286A">
        <w:t>«</w:t>
      </w:r>
      <w:r>
        <w:t>Управление противопожарной службы Сахалинской области</w:t>
      </w:r>
      <w:r w:rsidR="002F286A">
        <w:t>»</w:t>
      </w:r>
      <w:r>
        <w:t>;</w:t>
      </w:r>
    </w:p>
    <w:p w:rsidR="005F407D" w:rsidRDefault="005F407D" w:rsidP="0029115C">
      <w:pPr>
        <w:spacing w:line="276" w:lineRule="auto"/>
      </w:pPr>
      <w:r>
        <w:t xml:space="preserve">- ГБУЗ </w:t>
      </w:r>
      <w:r w:rsidR="0029115C">
        <w:t>«</w:t>
      </w:r>
      <w:r>
        <w:t xml:space="preserve">Северо-Курильская </w:t>
      </w:r>
      <w:r w:rsidR="0029115C">
        <w:t>ЦРБ»</w:t>
      </w:r>
      <w:r w:rsidR="00823315">
        <w:t>;</w:t>
      </w:r>
    </w:p>
    <w:p w:rsidR="005F407D" w:rsidRDefault="005F407D" w:rsidP="0029115C">
      <w:pPr>
        <w:spacing w:line="276" w:lineRule="auto"/>
      </w:pPr>
      <w:r>
        <w:t>-</w:t>
      </w:r>
      <w:r w:rsidR="002F286A">
        <w:t xml:space="preserve"> ветеринарный участок в г. Северо-Курильск</w:t>
      </w:r>
      <w:r>
        <w:t xml:space="preserve"> ГБУ </w:t>
      </w:r>
      <w:r w:rsidR="002F286A">
        <w:t>«</w:t>
      </w:r>
      <w:r>
        <w:t xml:space="preserve">Станция по борьбе с болезнями животных </w:t>
      </w:r>
      <w:r w:rsidR="002F286A">
        <w:t>№</w:t>
      </w:r>
      <w:r>
        <w:t xml:space="preserve"> 1</w:t>
      </w:r>
      <w:r w:rsidR="002F286A">
        <w:t>»</w:t>
      </w:r>
      <w:r w:rsidR="0029115C">
        <w:t>.</w:t>
      </w:r>
    </w:p>
    <w:p w:rsidR="005F407D" w:rsidRDefault="005F407D" w:rsidP="0029115C">
      <w:pPr>
        <w:spacing w:line="276" w:lineRule="auto"/>
        <w:ind w:firstLine="708"/>
      </w:pPr>
      <w:bookmarkStart w:id="4" w:name="sub_2025"/>
      <w:r>
        <w:t>3. Структурные подразделения, отраслевых и территориальных органов администрации муниципального образования, муниципальные организации (предприятия):</w:t>
      </w:r>
    </w:p>
    <w:bookmarkEnd w:id="4"/>
    <w:p w:rsidR="005F407D" w:rsidRDefault="005F407D" w:rsidP="0029115C">
      <w:pPr>
        <w:spacing w:line="276" w:lineRule="auto"/>
      </w:pPr>
      <w:r>
        <w:t xml:space="preserve">- </w:t>
      </w:r>
      <w:r w:rsidR="0029115C" w:rsidRPr="0029115C">
        <w:t>Комитет по управлению муниципальной собственностью Северо-Курильского городского округа</w:t>
      </w:r>
      <w:r>
        <w:t>;</w:t>
      </w:r>
    </w:p>
    <w:p w:rsidR="005F407D" w:rsidRDefault="005F407D" w:rsidP="0029115C">
      <w:pPr>
        <w:spacing w:line="276" w:lineRule="auto"/>
      </w:pPr>
      <w:r>
        <w:t xml:space="preserve">- </w:t>
      </w:r>
      <w:r w:rsidR="0029115C" w:rsidRPr="0029115C">
        <w:t>Отдел образования, социальной и молодёжной политики культуры и спорта</w:t>
      </w:r>
      <w:r w:rsidR="001D18C6">
        <w:t xml:space="preserve"> администрации Северо-Курильского городского округа</w:t>
      </w:r>
      <w:r>
        <w:t>;</w:t>
      </w:r>
    </w:p>
    <w:p w:rsidR="005F407D" w:rsidRDefault="005F407D" w:rsidP="0029115C">
      <w:pPr>
        <w:spacing w:line="276" w:lineRule="auto"/>
      </w:pPr>
      <w:r>
        <w:t xml:space="preserve">- </w:t>
      </w:r>
      <w:r w:rsidR="0029115C" w:rsidRPr="0029115C">
        <w:t>Отдел экономического развития</w:t>
      </w:r>
      <w:r w:rsidR="001D18C6" w:rsidRPr="001D18C6">
        <w:t xml:space="preserve"> </w:t>
      </w:r>
      <w:r w:rsidR="001D18C6">
        <w:t>администрации Северо-Курильского городского округа</w:t>
      </w:r>
      <w:r>
        <w:t>;</w:t>
      </w:r>
    </w:p>
    <w:p w:rsidR="0029115C" w:rsidRDefault="0029115C" w:rsidP="0029115C">
      <w:pPr>
        <w:spacing w:line="276" w:lineRule="auto"/>
      </w:pPr>
      <w:bookmarkStart w:id="5" w:name="sub_2026"/>
      <w:r>
        <w:t xml:space="preserve">- </w:t>
      </w:r>
      <w:r w:rsidRPr="0029115C">
        <w:t xml:space="preserve">МКУ «Управление </w:t>
      </w:r>
      <w:proofErr w:type="spellStart"/>
      <w:r w:rsidRPr="0029115C">
        <w:t>ГОиЧС</w:t>
      </w:r>
      <w:proofErr w:type="spellEnd"/>
      <w:r w:rsidRPr="0029115C">
        <w:t>»</w:t>
      </w:r>
      <w:r>
        <w:t>;</w:t>
      </w:r>
    </w:p>
    <w:p w:rsidR="0029115C" w:rsidRDefault="0029115C" w:rsidP="0029115C">
      <w:pPr>
        <w:spacing w:line="276" w:lineRule="auto"/>
      </w:pPr>
      <w:r>
        <w:t xml:space="preserve">- </w:t>
      </w:r>
      <w:r w:rsidRPr="0029115C">
        <w:t>МКУ «Управление СК ГО»</w:t>
      </w:r>
      <w:r>
        <w:t>;</w:t>
      </w:r>
    </w:p>
    <w:p w:rsidR="0029115C" w:rsidRDefault="0029115C" w:rsidP="0029115C">
      <w:pPr>
        <w:spacing w:line="276" w:lineRule="auto"/>
      </w:pPr>
      <w:r>
        <w:t>- МКП СК ГО «Автодор»;</w:t>
      </w:r>
    </w:p>
    <w:p w:rsidR="0029115C" w:rsidRDefault="0029115C" w:rsidP="0029115C">
      <w:pPr>
        <w:spacing w:line="276" w:lineRule="auto"/>
      </w:pPr>
      <w:r>
        <w:t>- МП «ТЭС».</w:t>
      </w:r>
    </w:p>
    <w:p w:rsidR="005F407D" w:rsidRDefault="005F407D" w:rsidP="0029115C">
      <w:pPr>
        <w:spacing w:line="276" w:lineRule="auto"/>
        <w:ind w:firstLine="708"/>
      </w:pPr>
      <w:r>
        <w:t>4. Организации и индивидуальные предприниматели:</w:t>
      </w:r>
    </w:p>
    <w:bookmarkEnd w:id="5"/>
    <w:p w:rsidR="005F407D" w:rsidRDefault="005F407D" w:rsidP="0029115C">
      <w:pPr>
        <w:spacing w:line="276" w:lineRule="auto"/>
      </w:pPr>
      <w:r>
        <w:t xml:space="preserve">- </w:t>
      </w:r>
      <w:r w:rsidR="0029115C">
        <w:t>ОАО «Ук-сЗ»</w:t>
      </w:r>
      <w:r w:rsidR="00951751">
        <w:t>.</w:t>
      </w:r>
    </w:p>
    <w:p w:rsidR="005F407D" w:rsidRDefault="005F407D" w:rsidP="0029115C">
      <w:pPr>
        <w:spacing w:line="276" w:lineRule="auto"/>
      </w:pPr>
    </w:p>
    <w:p w:rsidR="005F407D" w:rsidRPr="00DC1185" w:rsidRDefault="005F407D" w:rsidP="005F40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5F407D" w:rsidRDefault="005F407D"/>
    <w:sectPr w:rsidR="005F407D" w:rsidSect="005F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13"/>
    <w:rsid w:val="001D18C6"/>
    <w:rsid w:val="00240C52"/>
    <w:rsid w:val="0029115C"/>
    <w:rsid w:val="002F286A"/>
    <w:rsid w:val="003D09E1"/>
    <w:rsid w:val="00416B6B"/>
    <w:rsid w:val="004E3DE1"/>
    <w:rsid w:val="005F407D"/>
    <w:rsid w:val="006048A8"/>
    <w:rsid w:val="008232C9"/>
    <w:rsid w:val="00823315"/>
    <w:rsid w:val="00883990"/>
    <w:rsid w:val="00951751"/>
    <w:rsid w:val="0096683D"/>
    <w:rsid w:val="009B1A4B"/>
    <w:rsid w:val="00A43689"/>
    <w:rsid w:val="00B847B7"/>
    <w:rsid w:val="00CF3613"/>
    <w:rsid w:val="00DA00CD"/>
    <w:rsid w:val="00F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0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F3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F40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0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F3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F40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2024-04-27T03:43:00Z</cp:lastPrinted>
  <dcterms:created xsi:type="dcterms:W3CDTF">2024-04-19T05:08:00Z</dcterms:created>
  <dcterms:modified xsi:type="dcterms:W3CDTF">2024-04-27T03:44:00Z</dcterms:modified>
</cp:coreProperties>
</file>