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2BC" w:rsidRPr="00EE797D" w:rsidRDefault="00EF36EA" w:rsidP="00197193">
      <w:pPr>
        <w:pStyle w:val="1"/>
        <w:spacing w:line="240" w:lineRule="auto"/>
        <w:jc w:val="center"/>
        <w:rPr>
          <w:color w:val="auto"/>
          <w:sz w:val="12"/>
          <w:szCs w:val="12"/>
        </w:rPr>
      </w:pPr>
      <w:r w:rsidRPr="00EE797D">
        <w:rPr>
          <w:noProof/>
          <w:color w:val="auto"/>
          <w:lang w:eastAsia="ru-RU"/>
        </w:rPr>
        <w:drawing>
          <wp:inline distT="0" distB="0" distL="0" distR="0" wp14:anchorId="2861E995" wp14:editId="4F4AC93A">
            <wp:extent cx="723900" cy="895350"/>
            <wp:effectExtent l="0" t="0" r="0" b="0"/>
            <wp:docPr id="1" name="Рисунок 1" descr="Северо-Курильский р-н ва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веро-Курильский р-н вар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193" w:rsidRDefault="00197193" w:rsidP="00197193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8F52BC" w:rsidRPr="00EE797D" w:rsidRDefault="008F52BC" w:rsidP="00197193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EE797D">
        <w:rPr>
          <w:rFonts w:ascii="Times New Roman" w:hAnsi="Times New Roman"/>
          <w:b/>
          <w:i/>
          <w:sz w:val="32"/>
          <w:szCs w:val="32"/>
        </w:rPr>
        <w:t>Администрация</w:t>
      </w:r>
    </w:p>
    <w:p w:rsidR="008F52BC" w:rsidRPr="00EE797D" w:rsidRDefault="008F52BC" w:rsidP="00197193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E797D">
        <w:rPr>
          <w:rFonts w:ascii="Times New Roman" w:hAnsi="Times New Roman"/>
          <w:b/>
          <w:i/>
          <w:sz w:val="32"/>
          <w:szCs w:val="32"/>
        </w:rPr>
        <w:t>Северо-Курильского городского округа</w:t>
      </w:r>
    </w:p>
    <w:p w:rsidR="008F52BC" w:rsidRPr="00EE797D" w:rsidRDefault="008F52BC" w:rsidP="00197193">
      <w:pPr>
        <w:spacing w:line="360" w:lineRule="auto"/>
        <w:jc w:val="center"/>
        <w:rPr>
          <w:rFonts w:ascii="Times New Roman" w:hAnsi="Times New Roman"/>
          <w:sz w:val="36"/>
          <w:szCs w:val="36"/>
        </w:rPr>
      </w:pPr>
      <w:r w:rsidRPr="00EE797D">
        <w:rPr>
          <w:rFonts w:ascii="Times New Roman" w:hAnsi="Times New Roman"/>
          <w:b/>
          <w:sz w:val="36"/>
          <w:szCs w:val="36"/>
        </w:rPr>
        <w:t>ПОСТАНОВЛЕНИЕ</w:t>
      </w:r>
    </w:p>
    <w:p w:rsidR="00197193" w:rsidRDefault="00EF36EA" w:rsidP="00197193">
      <w:pPr>
        <w:rPr>
          <w:rFonts w:ascii="Times New Roman" w:hAnsi="Times New Roman"/>
          <w:sz w:val="24"/>
          <w:szCs w:val="24"/>
        </w:rPr>
      </w:pPr>
      <w:r w:rsidRPr="0082459D">
        <w:rPr>
          <w:rFonts w:ascii="Times New Roman" w:hAnsi="Times New Roman"/>
          <w:sz w:val="24"/>
          <w:szCs w:val="24"/>
        </w:rPr>
        <w:t>от «</w:t>
      </w:r>
      <w:r w:rsidR="00BD14BF">
        <w:rPr>
          <w:rFonts w:ascii="Times New Roman" w:hAnsi="Times New Roman"/>
          <w:sz w:val="24"/>
          <w:szCs w:val="24"/>
        </w:rPr>
        <w:t>15</w:t>
      </w:r>
      <w:r w:rsidR="00EB4184" w:rsidRPr="0082459D">
        <w:rPr>
          <w:rFonts w:ascii="Times New Roman" w:hAnsi="Times New Roman"/>
          <w:sz w:val="24"/>
          <w:szCs w:val="24"/>
        </w:rPr>
        <w:t xml:space="preserve">» </w:t>
      </w:r>
      <w:r w:rsidR="00763AEE">
        <w:rPr>
          <w:rFonts w:ascii="Times New Roman" w:hAnsi="Times New Roman"/>
          <w:sz w:val="24"/>
          <w:szCs w:val="24"/>
        </w:rPr>
        <w:t>июл</w:t>
      </w:r>
      <w:r w:rsidR="002043BC">
        <w:rPr>
          <w:rFonts w:ascii="Times New Roman" w:hAnsi="Times New Roman"/>
          <w:sz w:val="24"/>
          <w:szCs w:val="24"/>
        </w:rPr>
        <w:t>я</w:t>
      </w:r>
      <w:r w:rsidR="00B87F24" w:rsidRPr="0082459D">
        <w:rPr>
          <w:rFonts w:ascii="Times New Roman" w:hAnsi="Times New Roman"/>
          <w:sz w:val="24"/>
          <w:szCs w:val="24"/>
        </w:rPr>
        <w:t xml:space="preserve"> </w:t>
      </w:r>
      <w:r w:rsidR="007A5F67">
        <w:rPr>
          <w:rFonts w:ascii="Times New Roman" w:hAnsi="Times New Roman"/>
          <w:sz w:val="24"/>
          <w:szCs w:val="24"/>
        </w:rPr>
        <w:t>202</w:t>
      </w:r>
      <w:r w:rsidR="0016381C">
        <w:rPr>
          <w:rFonts w:ascii="Times New Roman" w:hAnsi="Times New Roman"/>
          <w:sz w:val="24"/>
          <w:szCs w:val="24"/>
        </w:rPr>
        <w:t>4</w:t>
      </w:r>
      <w:r w:rsidR="008F52BC" w:rsidRPr="0082459D">
        <w:rPr>
          <w:rFonts w:ascii="Times New Roman" w:hAnsi="Times New Roman"/>
          <w:sz w:val="24"/>
          <w:szCs w:val="24"/>
        </w:rPr>
        <w:t xml:space="preserve"> г.</w:t>
      </w:r>
      <w:r w:rsidR="008F52BC" w:rsidRPr="0082459D">
        <w:rPr>
          <w:rFonts w:ascii="Times New Roman" w:hAnsi="Times New Roman"/>
          <w:sz w:val="24"/>
          <w:szCs w:val="24"/>
        </w:rPr>
        <w:tab/>
      </w:r>
      <w:r w:rsidR="008F52BC" w:rsidRPr="0082459D">
        <w:rPr>
          <w:rFonts w:ascii="Times New Roman" w:hAnsi="Times New Roman"/>
          <w:sz w:val="24"/>
          <w:szCs w:val="24"/>
        </w:rPr>
        <w:tab/>
      </w:r>
      <w:r w:rsidR="008F52BC" w:rsidRPr="0082459D">
        <w:rPr>
          <w:rFonts w:ascii="Times New Roman" w:hAnsi="Times New Roman"/>
          <w:sz w:val="24"/>
          <w:szCs w:val="24"/>
        </w:rPr>
        <w:tab/>
      </w:r>
      <w:r w:rsidR="008F52BC" w:rsidRPr="0082459D">
        <w:rPr>
          <w:rFonts w:ascii="Times New Roman" w:hAnsi="Times New Roman"/>
          <w:sz w:val="24"/>
          <w:szCs w:val="24"/>
        </w:rPr>
        <w:tab/>
      </w:r>
      <w:r w:rsidR="008F52BC" w:rsidRPr="0082459D">
        <w:rPr>
          <w:rFonts w:ascii="Times New Roman" w:hAnsi="Times New Roman"/>
          <w:sz w:val="24"/>
          <w:szCs w:val="24"/>
        </w:rPr>
        <w:tab/>
      </w:r>
      <w:r w:rsidR="008F52BC" w:rsidRPr="0082459D">
        <w:rPr>
          <w:rFonts w:ascii="Times New Roman" w:hAnsi="Times New Roman"/>
          <w:sz w:val="24"/>
          <w:szCs w:val="24"/>
        </w:rPr>
        <w:tab/>
      </w:r>
      <w:r w:rsidR="008F52BC" w:rsidRPr="0082459D">
        <w:rPr>
          <w:rFonts w:ascii="Times New Roman" w:hAnsi="Times New Roman"/>
          <w:sz w:val="24"/>
          <w:szCs w:val="24"/>
        </w:rPr>
        <w:tab/>
      </w:r>
      <w:r w:rsidR="008F52BC" w:rsidRPr="0082459D">
        <w:rPr>
          <w:rFonts w:ascii="Times New Roman" w:hAnsi="Times New Roman"/>
          <w:sz w:val="24"/>
          <w:szCs w:val="24"/>
        </w:rPr>
        <w:tab/>
      </w:r>
      <w:r w:rsidR="008F52BC" w:rsidRPr="0082459D">
        <w:rPr>
          <w:rFonts w:ascii="Times New Roman" w:hAnsi="Times New Roman"/>
          <w:sz w:val="24"/>
          <w:szCs w:val="24"/>
        </w:rPr>
        <w:tab/>
      </w:r>
      <w:r w:rsidR="00BD14BF">
        <w:rPr>
          <w:rFonts w:ascii="Times New Roman" w:hAnsi="Times New Roman"/>
          <w:sz w:val="24"/>
          <w:szCs w:val="24"/>
        </w:rPr>
        <w:t xml:space="preserve">          </w:t>
      </w:r>
      <w:r w:rsidR="008F52BC" w:rsidRPr="0082459D">
        <w:rPr>
          <w:rFonts w:ascii="Times New Roman" w:hAnsi="Times New Roman"/>
          <w:sz w:val="24"/>
          <w:szCs w:val="24"/>
        </w:rPr>
        <w:t>№</w:t>
      </w:r>
      <w:r w:rsidR="00CE7FDB">
        <w:rPr>
          <w:rFonts w:ascii="Times New Roman" w:hAnsi="Times New Roman"/>
          <w:sz w:val="24"/>
          <w:szCs w:val="24"/>
        </w:rPr>
        <w:t xml:space="preserve"> </w:t>
      </w:r>
      <w:r w:rsidR="0016381C">
        <w:rPr>
          <w:rFonts w:ascii="Times New Roman" w:hAnsi="Times New Roman"/>
          <w:sz w:val="24"/>
          <w:szCs w:val="24"/>
        </w:rPr>
        <w:t xml:space="preserve"> </w:t>
      </w:r>
      <w:r w:rsidR="00BD14BF">
        <w:rPr>
          <w:rFonts w:ascii="Times New Roman" w:hAnsi="Times New Roman"/>
          <w:sz w:val="24"/>
          <w:szCs w:val="24"/>
        </w:rPr>
        <w:t>254</w:t>
      </w:r>
      <w:r w:rsidR="008F52BC" w:rsidRPr="0082459D">
        <w:rPr>
          <w:rFonts w:ascii="Times New Roman" w:hAnsi="Times New Roman"/>
          <w:sz w:val="24"/>
          <w:szCs w:val="24"/>
        </w:rPr>
        <w:t xml:space="preserve"> </w:t>
      </w:r>
      <w:r w:rsidR="00E66BF2">
        <w:rPr>
          <w:rFonts w:ascii="Times New Roman" w:hAnsi="Times New Roman"/>
          <w:sz w:val="24"/>
          <w:szCs w:val="24"/>
        </w:rPr>
        <w:t xml:space="preserve"> </w:t>
      </w:r>
      <w:r w:rsidR="00197193">
        <w:rPr>
          <w:rFonts w:ascii="Times New Roman" w:hAnsi="Times New Roman"/>
          <w:sz w:val="24"/>
          <w:szCs w:val="24"/>
        </w:rPr>
        <w:t xml:space="preserve">  </w:t>
      </w:r>
    </w:p>
    <w:p w:rsidR="008F52BC" w:rsidRPr="0082459D" w:rsidRDefault="00197193" w:rsidP="001971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8F52BC" w:rsidRPr="0082459D">
        <w:rPr>
          <w:rFonts w:ascii="Times New Roman" w:hAnsi="Times New Roman"/>
          <w:sz w:val="24"/>
          <w:szCs w:val="24"/>
        </w:rPr>
        <w:t>г. Северо-Курильск</w:t>
      </w:r>
    </w:p>
    <w:p w:rsidR="00741B36" w:rsidRDefault="00741B36" w:rsidP="00CD46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434A" w:rsidRDefault="0053434A" w:rsidP="00CD46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434A" w:rsidRPr="0082459D" w:rsidRDefault="0053434A" w:rsidP="00CD46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741B36" w:rsidRPr="0082459D" w:rsidTr="0016381C">
        <w:trPr>
          <w:trHeight w:val="958"/>
        </w:trPr>
        <w:tc>
          <w:tcPr>
            <w:tcW w:w="10173" w:type="dxa"/>
          </w:tcPr>
          <w:p w:rsidR="00B87F24" w:rsidRPr="0016381C" w:rsidRDefault="00B87F24" w:rsidP="0016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638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 внесении изменений в </w:t>
            </w:r>
            <w:r w:rsidR="00EB4184" w:rsidRPr="001638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некоторые нормативные</w:t>
            </w:r>
            <w:r w:rsidRPr="001638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правовые акты </w:t>
            </w:r>
            <w:r w:rsidR="00EB4184" w:rsidRPr="001638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администрации Северо</w:t>
            </w:r>
            <w:r w:rsidRPr="001638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-Курильского городского округа</w:t>
            </w:r>
          </w:p>
          <w:p w:rsidR="00741B36" w:rsidRDefault="00741B36" w:rsidP="00CD46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48E1" w:rsidRPr="0082459D" w:rsidRDefault="00DE48E1" w:rsidP="00CD46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E3391" w:rsidRPr="0082459D" w:rsidRDefault="008F52BC" w:rsidP="0082459D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2459D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82459D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</w:t>
      </w:r>
      <w:r w:rsidR="00B87F24" w:rsidRPr="0082459D">
        <w:rPr>
          <w:rFonts w:ascii="Times New Roman" w:eastAsia="Times New Roman" w:hAnsi="Times New Roman"/>
          <w:sz w:val="24"/>
          <w:szCs w:val="24"/>
          <w:lang w:eastAsia="ru-RU"/>
        </w:rPr>
        <w:t>аконом от 06.10.2003 № 131-ФЗ «</w:t>
      </w:r>
      <w:r w:rsidRPr="0082459D">
        <w:rPr>
          <w:rFonts w:ascii="Times New Roman" w:eastAsia="Times New Roman" w:hAnsi="Times New Roman"/>
          <w:sz w:val="24"/>
          <w:szCs w:val="24"/>
          <w:lang w:eastAsia="ru-RU"/>
        </w:rPr>
        <w:t>Об общих принципах организации местного самоупра</w:t>
      </w:r>
      <w:r w:rsidR="009A09E8" w:rsidRPr="0082459D">
        <w:rPr>
          <w:rFonts w:ascii="Times New Roman" w:eastAsia="Times New Roman" w:hAnsi="Times New Roman"/>
          <w:sz w:val="24"/>
          <w:szCs w:val="24"/>
          <w:lang w:eastAsia="ru-RU"/>
        </w:rPr>
        <w:t>вления в Российской Федерации</w:t>
      </w:r>
      <w:r w:rsidR="002043B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995E89" w:rsidRPr="0082459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21DDC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администрации Северо-Курильского </w:t>
      </w:r>
      <w:bookmarkStart w:id="0" w:name="_GoBack"/>
      <w:bookmarkEnd w:id="0"/>
      <w:r w:rsidR="00021DDC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от 29.12.2023 №571 «</w:t>
      </w:r>
      <w:r w:rsidR="00021DDC" w:rsidRPr="004B2CC7">
        <w:rPr>
          <w:rFonts w:ascii="Times New Roman" w:eastAsia="Times New Roman" w:hAnsi="Times New Roman"/>
          <w:sz w:val="24"/>
          <w:szCs w:val="24"/>
          <w:lang w:eastAsia="ru-RU"/>
        </w:rPr>
        <w:t>Об индексации (увеличении) окладов (должностных окладов) работников муниципальных казенных учреждений Северо-Курильского городского округа</w:t>
      </w:r>
      <w:r w:rsidR="00021DDC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="0016381C" w:rsidRPr="003E0738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</w:t>
      </w:r>
      <w:r w:rsidR="0016381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приведения </w:t>
      </w:r>
      <w:r w:rsidR="007A3220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размеров </w:t>
      </w:r>
      <w:r w:rsidR="00021DDC">
        <w:rPr>
          <w:rFonts w:ascii="Times New Roman" w:eastAsia="Times New Roman" w:hAnsi="Times New Roman"/>
          <w:sz w:val="24"/>
          <w:szCs w:val="24"/>
          <w:lang w:eastAsia="ru-RU"/>
        </w:rPr>
        <w:t xml:space="preserve">окладов (должностных окладов) и </w:t>
      </w:r>
      <w:r w:rsidR="007A3220">
        <w:rPr>
          <w:rFonts w:ascii="Times New Roman" w:eastAsia="Times New Roman" w:hAnsi="Times New Roman"/>
          <w:sz w:val="24"/>
          <w:szCs w:val="24"/>
          <w:lang w:eastAsia="ru-RU"/>
        </w:rPr>
        <w:t>выплат социального характера</w:t>
      </w:r>
      <w:r w:rsidR="0016381C">
        <w:rPr>
          <w:rFonts w:ascii="Times New Roman" w:eastAsia="Times New Roman" w:hAnsi="Times New Roman"/>
          <w:sz w:val="24"/>
          <w:szCs w:val="24"/>
          <w:lang w:eastAsia="ru-RU"/>
        </w:rPr>
        <w:t xml:space="preserve"> к единообразию</w:t>
      </w:r>
      <w:r w:rsidR="002043B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82459D" w:rsidRPr="0082459D">
        <w:rPr>
          <w:rFonts w:ascii="Times New Roman" w:eastAsiaTheme="minorHAnsi" w:hAnsi="Times New Roman"/>
          <w:sz w:val="24"/>
          <w:szCs w:val="24"/>
        </w:rPr>
        <w:t xml:space="preserve">, </w:t>
      </w:r>
      <w:r w:rsidR="00CE3391" w:rsidRPr="0082459D">
        <w:rPr>
          <w:rFonts w:ascii="Times New Roman" w:hAnsi="Times New Roman"/>
          <w:sz w:val="24"/>
          <w:szCs w:val="24"/>
        </w:rPr>
        <w:t>руководствуясь Уставом Северо-Курильского городского округа</w:t>
      </w:r>
      <w:r w:rsidR="008005EE">
        <w:rPr>
          <w:rFonts w:ascii="Times New Roman" w:hAnsi="Times New Roman"/>
          <w:sz w:val="24"/>
          <w:szCs w:val="24"/>
        </w:rPr>
        <w:t>,</w:t>
      </w:r>
      <w:r w:rsidR="00CE3391" w:rsidRPr="0082459D">
        <w:rPr>
          <w:rFonts w:ascii="Times New Roman" w:hAnsi="Times New Roman"/>
          <w:sz w:val="24"/>
          <w:szCs w:val="24"/>
        </w:rPr>
        <w:t xml:space="preserve"> администрация Северо-Курильского городского округа</w:t>
      </w:r>
      <w:proofErr w:type="gramEnd"/>
      <w:r w:rsidR="00CE3391" w:rsidRPr="0082459D">
        <w:rPr>
          <w:rFonts w:ascii="Times New Roman" w:hAnsi="Times New Roman"/>
          <w:sz w:val="24"/>
          <w:szCs w:val="24"/>
        </w:rPr>
        <w:t xml:space="preserve"> ПОСТАНОВЛЯЕТ:</w:t>
      </w:r>
    </w:p>
    <w:p w:rsidR="008F52BC" w:rsidRDefault="008F52BC" w:rsidP="00CD4691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59D">
        <w:rPr>
          <w:rFonts w:ascii="Times New Roman" w:eastAsia="Times New Roman" w:hAnsi="Times New Roman"/>
          <w:sz w:val="24"/>
          <w:szCs w:val="24"/>
          <w:lang w:eastAsia="ru-RU"/>
        </w:rPr>
        <w:t>Утвердить</w:t>
      </w:r>
      <w:r w:rsidR="00B87F24" w:rsidRPr="0082459D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изменения, вносимые в некоторые нормативные правовые акты администрации Северо-Курильского городского округа (прилагаются).</w:t>
      </w:r>
    </w:p>
    <w:p w:rsidR="001A58A9" w:rsidRDefault="007A3220" w:rsidP="00CD4691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58A9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вступает в силу с момента опубликования и распространяет свое действие </w:t>
      </w:r>
      <w:r w:rsidR="002043BC" w:rsidRPr="001A58A9"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правоотношения, </w:t>
      </w:r>
      <w:r w:rsidR="00186B26" w:rsidRPr="001A58A9">
        <w:rPr>
          <w:rFonts w:ascii="Times New Roman" w:eastAsia="Times New Roman" w:hAnsi="Times New Roman"/>
          <w:sz w:val="24"/>
          <w:szCs w:val="24"/>
          <w:lang w:eastAsia="ru-RU"/>
        </w:rPr>
        <w:t>возникшие</w:t>
      </w:r>
      <w:r w:rsidR="002043BC" w:rsidRPr="001A58A9">
        <w:rPr>
          <w:rFonts w:ascii="Times New Roman" w:eastAsia="Times New Roman" w:hAnsi="Times New Roman"/>
          <w:sz w:val="24"/>
          <w:szCs w:val="24"/>
          <w:lang w:eastAsia="ru-RU"/>
        </w:rPr>
        <w:t xml:space="preserve"> с 1 июля</w:t>
      </w:r>
      <w:r w:rsidRPr="001A58A9">
        <w:rPr>
          <w:rFonts w:ascii="Times New Roman" w:eastAsia="Times New Roman" w:hAnsi="Times New Roman"/>
          <w:sz w:val="24"/>
          <w:szCs w:val="24"/>
          <w:lang w:eastAsia="ru-RU"/>
        </w:rPr>
        <w:t xml:space="preserve"> 2024 года</w:t>
      </w:r>
      <w:r w:rsidR="001A58A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E3391" w:rsidRPr="001A58A9" w:rsidRDefault="00CE3391" w:rsidP="00CD4691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58A9"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настоящее постановление </w:t>
      </w:r>
      <w:r w:rsidR="007A3220" w:rsidRPr="001A58A9">
        <w:rPr>
          <w:rFonts w:ascii="Times New Roman" w:eastAsia="Times New Roman" w:hAnsi="Times New Roman"/>
          <w:sz w:val="24"/>
          <w:szCs w:val="24"/>
          <w:lang w:eastAsia="ru-RU"/>
        </w:rPr>
        <w:t xml:space="preserve">в сетевом издании «Курильский рыбак» и разместить </w:t>
      </w:r>
      <w:r w:rsidRPr="001A58A9">
        <w:rPr>
          <w:rFonts w:ascii="Times New Roman" w:eastAsia="Times New Roman" w:hAnsi="Times New Roman"/>
          <w:sz w:val="24"/>
          <w:szCs w:val="24"/>
          <w:lang w:eastAsia="ru-RU"/>
        </w:rPr>
        <w:t>на официальном сайте администрации Северо-Курильского городского округа.</w:t>
      </w:r>
    </w:p>
    <w:p w:rsidR="00CE3391" w:rsidRPr="0031212F" w:rsidRDefault="00CE3391" w:rsidP="00CD4691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212F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исполнения настоящего постановления </w:t>
      </w:r>
      <w:r w:rsidR="007A3220">
        <w:rPr>
          <w:rFonts w:ascii="Times New Roman" w:eastAsia="Times New Roman" w:hAnsi="Times New Roman"/>
          <w:sz w:val="24"/>
          <w:szCs w:val="24"/>
          <w:lang w:eastAsia="ru-RU"/>
        </w:rPr>
        <w:t>возложить на вице-мэра Северо-Курильского городского округа (О.В. Мокрушина)</w:t>
      </w:r>
      <w:r w:rsidR="00A5535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E3391" w:rsidRPr="0082459D" w:rsidRDefault="00CE3391" w:rsidP="00CD4691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52BC" w:rsidRDefault="008F52BC" w:rsidP="00CD469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A5F67" w:rsidRPr="00EE797D" w:rsidRDefault="007A5F67" w:rsidP="00CD469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7670E" w:rsidRDefault="007A3220" w:rsidP="00CD469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A5F67">
        <w:rPr>
          <w:rFonts w:ascii="Times New Roman" w:eastAsia="Times New Roman" w:hAnsi="Times New Roman"/>
          <w:sz w:val="24"/>
          <w:szCs w:val="24"/>
          <w:lang w:eastAsia="ru-RU"/>
        </w:rPr>
        <w:t>эр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C7670E">
        <w:rPr>
          <w:rFonts w:ascii="Times New Roman" w:eastAsia="Times New Roman" w:hAnsi="Times New Roman"/>
          <w:sz w:val="24"/>
          <w:szCs w:val="24"/>
          <w:lang w:eastAsia="ru-RU"/>
        </w:rPr>
        <w:t>Северо-Курильского</w:t>
      </w:r>
      <w:proofErr w:type="gramEnd"/>
    </w:p>
    <w:p w:rsidR="008F52BC" w:rsidRPr="0082459D" w:rsidRDefault="0082459D" w:rsidP="00CD469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459D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городского округа </w:t>
      </w:r>
      <w:r w:rsidR="008F52BC" w:rsidRPr="0082459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="008F52BC" w:rsidRPr="008245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B41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="00C767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r w:rsidR="007A3220">
        <w:rPr>
          <w:rFonts w:ascii="Times New Roman" w:eastAsia="Times New Roman" w:hAnsi="Times New Roman"/>
          <w:sz w:val="24"/>
          <w:szCs w:val="24"/>
          <w:lang w:eastAsia="ru-RU"/>
        </w:rPr>
        <w:t>А.С. Овсянников</w:t>
      </w:r>
    </w:p>
    <w:p w:rsidR="003C3053" w:rsidRPr="00EE797D" w:rsidRDefault="003C3053" w:rsidP="00CD4691"/>
    <w:p w:rsidR="00B87F24" w:rsidRPr="00EE797D" w:rsidRDefault="00B87F24" w:rsidP="00CD4691"/>
    <w:p w:rsidR="00B87F24" w:rsidRPr="00EE797D" w:rsidRDefault="00B87F24" w:rsidP="00CD4691"/>
    <w:p w:rsidR="00BB4C15" w:rsidRDefault="00BB4C15" w:rsidP="00CD4691"/>
    <w:p w:rsidR="001A58A9" w:rsidRDefault="001A58A9" w:rsidP="00CD4691"/>
    <w:p w:rsidR="00BB4C15" w:rsidRDefault="00BB4C15" w:rsidP="00CD4691"/>
    <w:tbl>
      <w:tblPr>
        <w:tblStyle w:val="a6"/>
        <w:tblW w:w="3685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093BB3" w:rsidRPr="00EE797D" w:rsidTr="00DD7317">
        <w:tc>
          <w:tcPr>
            <w:tcW w:w="3685" w:type="dxa"/>
          </w:tcPr>
          <w:p w:rsidR="00093BB3" w:rsidRPr="00EE797D" w:rsidRDefault="00093BB3" w:rsidP="00DD73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797D">
              <w:rPr>
                <w:rFonts w:ascii="Times New Roman" w:hAnsi="Times New Roman"/>
                <w:sz w:val="20"/>
                <w:szCs w:val="20"/>
              </w:rPr>
              <w:lastRenderedPageBreak/>
              <w:t>Приложение</w:t>
            </w:r>
          </w:p>
          <w:p w:rsidR="00093BB3" w:rsidRPr="00EE797D" w:rsidRDefault="00093BB3" w:rsidP="00DD73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797D">
              <w:rPr>
                <w:rFonts w:ascii="Times New Roman" w:hAnsi="Times New Roman"/>
                <w:sz w:val="20"/>
                <w:szCs w:val="20"/>
              </w:rPr>
              <w:t xml:space="preserve">к постановлению администрации </w:t>
            </w:r>
          </w:p>
          <w:p w:rsidR="00093BB3" w:rsidRPr="00EE797D" w:rsidRDefault="00093BB3" w:rsidP="00DD73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79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Северо-Курильского городского округа  </w:t>
            </w:r>
          </w:p>
          <w:p w:rsidR="00093BB3" w:rsidRPr="00EE797D" w:rsidRDefault="00093BB3" w:rsidP="002043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79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</w:t>
            </w:r>
            <w:r w:rsidR="00BD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15.07.2024 г.</w:t>
            </w:r>
            <w:r w:rsidR="001A58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июл</w:t>
            </w:r>
            <w:r w:rsidR="002043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="007A3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</w:t>
            </w:r>
            <w:r w:rsidR="007A3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EE79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 №</w:t>
            </w:r>
            <w:r w:rsidR="0052776F" w:rsidRPr="00BD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BD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</w:t>
            </w:r>
            <w:r w:rsidRPr="00EE79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093BB3" w:rsidRPr="00EE797D" w:rsidRDefault="00093BB3" w:rsidP="00093BB3"/>
    <w:p w:rsidR="00093BB3" w:rsidRPr="00EE797D" w:rsidRDefault="00093BB3" w:rsidP="00093B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797D">
        <w:rPr>
          <w:rFonts w:ascii="Times New Roman" w:hAnsi="Times New Roman"/>
          <w:b/>
          <w:sz w:val="24"/>
          <w:szCs w:val="24"/>
        </w:rPr>
        <w:t>ИЗМЕНЕНИЯ,</w:t>
      </w:r>
    </w:p>
    <w:p w:rsidR="00093BB3" w:rsidRPr="00EE797D" w:rsidRDefault="00093BB3" w:rsidP="00093BB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797D">
        <w:rPr>
          <w:rFonts w:ascii="Times New Roman" w:hAnsi="Times New Roman"/>
          <w:b/>
          <w:sz w:val="24"/>
          <w:szCs w:val="24"/>
        </w:rPr>
        <w:t xml:space="preserve"> вносимые в некоторые нормативные правовые акты </w:t>
      </w:r>
      <w:r w:rsidRPr="00EE797D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администрации</w:t>
      </w:r>
    </w:p>
    <w:p w:rsidR="00093BB3" w:rsidRPr="00EE797D" w:rsidRDefault="00093BB3" w:rsidP="00093BB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797D">
        <w:rPr>
          <w:rFonts w:ascii="Times New Roman" w:eastAsia="Times New Roman" w:hAnsi="Times New Roman"/>
          <w:b/>
          <w:sz w:val="24"/>
          <w:szCs w:val="24"/>
          <w:lang w:eastAsia="ru-RU"/>
        </w:rPr>
        <w:t>Северо-Курильского городского округа</w:t>
      </w:r>
    </w:p>
    <w:p w:rsidR="00093BB3" w:rsidRPr="00EE797D" w:rsidRDefault="00093BB3" w:rsidP="00093BB3">
      <w:pPr>
        <w:spacing w:after="0" w:line="240" w:lineRule="auto"/>
        <w:rPr>
          <w:sz w:val="24"/>
          <w:szCs w:val="24"/>
        </w:rPr>
      </w:pPr>
    </w:p>
    <w:p w:rsidR="007A3220" w:rsidRPr="008774F8" w:rsidRDefault="00093BB3" w:rsidP="008774F8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632"/>
        <w:jc w:val="both"/>
        <w:rPr>
          <w:rFonts w:ascii="Times New Roman" w:hAnsi="Times New Roman"/>
          <w:sz w:val="24"/>
          <w:szCs w:val="24"/>
        </w:rPr>
      </w:pPr>
      <w:r w:rsidRPr="008774F8">
        <w:rPr>
          <w:rFonts w:ascii="Times New Roman" w:hAnsi="Times New Roman"/>
          <w:sz w:val="24"/>
          <w:szCs w:val="24"/>
        </w:rPr>
        <w:t xml:space="preserve">Внести в Положение </w:t>
      </w:r>
      <w:r w:rsidR="007A3220" w:rsidRPr="008774F8">
        <w:rPr>
          <w:rFonts w:ascii="Times New Roman" w:hAnsi="Times New Roman"/>
          <w:sz w:val="24"/>
          <w:szCs w:val="24"/>
        </w:rPr>
        <w:t>о выплатах социального характера работникам муниципальных учреждений Северо-Курильского городского округа</w:t>
      </w:r>
      <w:r w:rsidR="00E522DB" w:rsidRPr="008774F8">
        <w:rPr>
          <w:rFonts w:ascii="Times New Roman" w:hAnsi="Times New Roman"/>
          <w:sz w:val="24"/>
          <w:szCs w:val="24"/>
        </w:rPr>
        <w:t>, утверждённое постановлением администрации Северо-Кури</w:t>
      </w:r>
      <w:r w:rsidR="007A3220" w:rsidRPr="008774F8">
        <w:rPr>
          <w:rFonts w:ascii="Times New Roman" w:hAnsi="Times New Roman"/>
          <w:sz w:val="24"/>
          <w:szCs w:val="24"/>
        </w:rPr>
        <w:t>льского городского округа от 29.08.2019</w:t>
      </w:r>
      <w:r w:rsidR="00E522DB" w:rsidRPr="008774F8">
        <w:rPr>
          <w:rFonts w:ascii="Times New Roman" w:hAnsi="Times New Roman"/>
          <w:sz w:val="24"/>
          <w:szCs w:val="24"/>
        </w:rPr>
        <w:t xml:space="preserve"> № </w:t>
      </w:r>
      <w:r w:rsidR="007A3220" w:rsidRPr="008774F8">
        <w:rPr>
          <w:rFonts w:ascii="Times New Roman" w:hAnsi="Times New Roman"/>
          <w:sz w:val="24"/>
          <w:szCs w:val="24"/>
        </w:rPr>
        <w:t>401</w:t>
      </w:r>
      <w:r w:rsidR="00C7670E" w:rsidRPr="008774F8">
        <w:rPr>
          <w:rFonts w:ascii="Times New Roman" w:hAnsi="Times New Roman"/>
          <w:sz w:val="24"/>
          <w:szCs w:val="24"/>
        </w:rPr>
        <w:t>,</w:t>
      </w:r>
      <w:r w:rsidR="00E522DB" w:rsidRPr="008774F8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7A3220" w:rsidRPr="008774F8" w:rsidRDefault="007A3220" w:rsidP="008774F8">
      <w:pPr>
        <w:pStyle w:val="a3"/>
        <w:numPr>
          <w:ilvl w:val="1"/>
          <w:numId w:val="25"/>
        </w:numPr>
        <w:tabs>
          <w:tab w:val="left" w:pos="993"/>
        </w:tabs>
        <w:spacing w:after="0" w:line="240" w:lineRule="auto"/>
        <w:ind w:left="0" w:firstLine="632"/>
        <w:jc w:val="both"/>
        <w:rPr>
          <w:rFonts w:ascii="Times New Roman" w:hAnsi="Times New Roman"/>
          <w:sz w:val="24"/>
          <w:szCs w:val="24"/>
        </w:rPr>
      </w:pPr>
      <w:r w:rsidRPr="008774F8">
        <w:rPr>
          <w:rFonts w:ascii="Times New Roman" w:hAnsi="Times New Roman"/>
          <w:sz w:val="24"/>
          <w:szCs w:val="24"/>
        </w:rPr>
        <w:t xml:space="preserve"> В </w:t>
      </w:r>
      <w:r w:rsidR="0087374B" w:rsidRPr="008774F8">
        <w:rPr>
          <w:rFonts w:ascii="Times New Roman" w:hAnsi="Times New Roman"/>
          <w:sz w:val="24"/>
          <w:szCs w:val="24"/>
        </w:rPr>
        <w:t>разделе 2:</w:t>
      </w:r>
    </w:p>
    <w:p w:rsidR="0087374B" w:rsidRPr="008774F8" w:rsidRDefault="0087374B" w:rsidP="008774F8">
      <w:pPr>
        <w:pStyle w:val="a3"/>
        <w:numPr>
          <w:ilvl w:val="2"/>
          <w:numId w:val="25"/>
        </w:numPr>
        <w:tabs>
          <w:tab w:val="left" w:pos="993"/>
        </w:tabs>
        <w:spacing w:after="0" w:line="240" w:lineRule="auto"/>
        <w:ind w:left="0" w:firstLine="632"/>
        <w:jc w:val="both"/>
        <w:rPr>
          <w:rFonts w:ascii="Times New Roman" w:hAnsi="Times New Roman"/>
          <w:sz w:val="24"/>
          <w:szCs w:val="24"/>
        </w:rPr>
      </w:pPr>
      <w:r w:rsidRPr="008774F8">
        <w:rPr>
          <w:rFonts w:ascii="Times New Roman" w:hAnsi="Times New Roman"/>
          <w:sz w:val="24"/>
          <w:szCs w:val="24"/>
        </w:rPr>
        <w:t>Пункт 2.4. изложить в следующей редакции:</w:t>
      </w:r>
    </w:p>
    <w:p w:rsidR="0087374B" w:rsidRPr="008774F8" w:rsidRDefault="0087374B" w:rsidP="008774F8">
      <w:pPr>
        <w:pStyle w:val="a3"/>
        <w:tabs>
          <w:tab w:val="left" w:pos="993"/>
        </w:tabs>
        <w:spacing w:after="0" w:line="240" w:lineRule="auto"/>
        <w:ind w:left="0" w:firstLine="632"/>
        <w:jc w:val="both"/>
        <w:rPr>
          <w:rFonts w:ascii="Times New Roman" w:hAnsi="Times New Roman"/>
          <w:sz w:val="24"/>
          <w:szCs w:val="24"/>
        </w:rPr>
      </w:pPr>
      <w:r w:rsidRPr="008774F8">
        <w:rPr>
          <w:rFonts w:ascii="Times New Roman" w:hAnsi="Times New Roman"/>
          <w:sz w:val="24"/>
          <w:szCs w:val="24"/>
        </w:rPr>
        <w:t xml:space="preserve">«2.4. </w:t>
      </w:r>
      <w:r w:rsidRPr="008774F8">
        <w:rPr>
          <w:rFonts w:ascii="Times New Roman" w:hAnsi="Times New Roman"/>
          <w:b/>
          <w:sz w:val="24"/>
          <w:szCs w:val="24"/>
        </w:rPr>
        <w:t>Материальная помощь</w:t>
      </w:r>
      <w:r w:rsidRPr="008774F8">
        <w:rPr>
          <w:rFonts w:ascii="Times New Roman" w:hAnsi="Times New Roman"/>
          <w:sz w:val="24"/>
          <w:szCs w:val="24"/>
        </w:rPr>
        <w:t xml:space="preserve"> может оказываться в </w:t>
      </w:r>
      <w:r w:rsidR="002043BC">
        <w:rPr>
          <w:rFonts w:ascii="Times New Roman" w:hAnsi="Times New Roman"/>
          <w:sz w:val="24"/>
          <w:szCs w:val="24"/>
        </w:rPr>
        <w:t xml:space="preserve">следующих </w:t>
      </w:r>
      <w:r w:rsidRPr="008774F8">
        <w:rPr>
          <w:rFonts w:ascii="Times New Roman" w:hAnsi="Times New Roman"/>
          <w:sz w:val="24"/>
          <w:szCs w:val="24"/>
        </w:rPr>
        <w:t>случаях</w:t>
      </w:r>
      <w:r w:rsidR="002043BC">
        <w:rPr>
          <w:rFonts w:ascii="Times New Roman" w:hAnsi="Times New Roman"/>
          <w:sz w:val="24"/>
          <w:szCs w:val="24"/>
        </w:rPr>
        <w:t xml:space="preserve"> и размерах</w:t>
      </w:r>
      <w:r w:rsidRPr="008774F8">
        <w:rPr>
          <w:rFonts w:ascii="Times New Roman" w:hAnsi="Times New Roman"/>
          <w:sz w:val="24"/>
          <w:szCs w:val="24"/>
        </w:rPr>
        <w:t>:</w:t>
      </w:r>
    </w:p>
    <w:p w:rsidR="002043BC" w:rsidRPr="00346027" w:rsidRDefault="0087374B" w:rsidP="002043BC">
      <w:pPr>
        <w:widowControl w:val="0"/>
        <w:spacing w:after="0" w:line="240" w:lineRule="auto"/>
        <w:ind w:firstLine="632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74F8">
        <w:rPr>
          <w:rFonts w:ascii="Times New Roman" w:hAnsi="Times New Roman"/>
          <w:sz w:val="24"/>
          <w:szCs w:val="24"/>
        </w:rPr>
        <w:t>- в связи с заключением первого брака (при предъявлении копии свидетельства о регистрации брака</w:t>
      </w:r>
      <w:r w:rsidR="00B94319" w:rsidRPr="008774F8">
        <w:rPr>
          <w:rFonts w:ascii="Times New Roman" w:hAnsi="Times New Roman"/>
          <w:sz w:val="24"/>
          <w:szCs w:val="24"/>
        </w:rPr>
        <w:t xml:space="preserve"> работника</w:t>
      </w:r>
      <w:r w:rsidRPr="008774F8">
        <w:rPr>
          <w:rFonts w:ascii="Times New Roman" w:hAnsi="Times New Roman"/>
          <w:sz w:val="24"/>
          <w:szCs w:val="24"/>
        </w:rPr>
        <w:t>), рождением ребенка (детей) работника</w:t>
      </w:r>
      <w:r w:rsidR="00B94319" w:rsidRPr="008774F8">
        <w:rPr>
          <w:rFonts w:ascii="Times New Roman" w:hAnsi="Times New Roman"/>
          <w:sz w:val="24"/>
          <w:szCs w:val="24"/>
        </w:rPr>
        <w:t xml:space="preserve"> (при предъявлении копии свидетельства о рождении ребенка (детей))</w:t>
      </w:r>
      <w:r w:rsidRPr="008774F8">
        <w:rPr>
          <w:rFonts w:ascii="Times New Roman" w:hAnsi="Times New Roman"/>
          <w:sz w:val="24"/>
          <w:szCs w:val="24"/>
        </w:rPr>
        <w:t xml:space="preserve"> – 10 000 рублей одному из супругов (родителю) </w:t>
      </w:r>
      <w:r w:rsidR="002043BC">
        <w:rPr>
          <w:rFonts w:ascii="Times New Roman" w:hAnsi="Times New Roman"/>
          <w:sz w:val="24"/>
          <w:szCs w:val="24"/>
        </w:rPr>
        <w:t xml:space="preserve">при условии, что аналогичная материальная помощь не оказывалась второму супругу (родителю), </w:t>
      </w:r>
      <w:r w:rsidR="002043BC" w:rsidRPr="00346027">
        <w:rPr>
          <w:rFonts w:ascii="Times New Roman" w:hAnsi="Times New Roman"/>
          <w:sz w:val="24"/>
          <w:szCs w:val="24"/>
        </w:rPr>
        <w:t>работающему в учреждениях, финансируемых за счет средств бюджета Северо-Курильского городского округа;</w:t>
      </w:r>
      <w:proofErr w:type="gramEnd"/>
    </w:p>
    <w:p w:rsidR="00B94319" w:rsidRPr="008774F8" w:rsidRDefault="00B94319" w:rsidP="008774F8">
      <w:pPr>
        <w:widowControl w:val="0"/>
        <w:spacing w:after="0" w:line="240" w:lineRule="auto"/>
        <w:ind w:firstLine="632"/>
        <w:jc w:val="both"/>
        <w:rPr>
          <w:rFonts w:ascii="Times New Roman" w:hAnsi="Times New Roman"/>
          <w:sz w:val="24"/>
          <w:szCs w:val="24"/>
        </w:rPr>
      </w:pPr>
      <w:r w:rsidRPr="008774F8">
        <w:rPr>
          <w:rFonts w:ascii="Times New Roman" w:hAnsi="Times New Roman"/>
          <w:sz w:val="24"/>
          <w:szCs w:val="24"/>
        </w:rPr>
        <w:t xml:space="preserve">- в случае смерти работника - 20 000 рублей выплачивается супругу (супруге), одному из родителей, ребенку (при предъявлении копии свидетельства о смерти и документов, подтверждающих родство </w:t>
      </w:r>
      <w:proofErr w:type="gramStart"/>
      <w:r w:rsidRPr="008774F8">
        <w:rPr>
          <w:rFonts w:ascii="Times New Roman" w:hAnsi="Times New Roman"/>
          <w:sz w:val="24"/>
          <w:szCs w:val="24"/>
        </w:rPr>
        <w:t>с</w:t>
      </w:r>
      <w:proofErr w:type="gramEnd"/>
      <w:r w:rsidRPr="008774F8">
        <w:rPr>
          <w:rFonts w:ascii="Times New Roman" w:hAnsi="Times New Roman"/>
          <w:sz w:val="24"/>
          <w:szCs w:val="24"/>
        </w:rPr>
        <w:t xml:space="preserve"> умершим);</w:t>
      </w:r>
    </w:p>
    <w:p w:rsidR="00B94319" w:rsidRPr="008774F8" w:rsidRDefault="00B94319" w:rsidP="008774F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4F8">
        <w:rPr>
          <w:rFonts w:ascii="Times New Roman" w:hAnsi="Times New Roman"/>
          <w:sz w:val="24"/>
          <w:szCs w:val="24"/>
        </w:rPr>
        <w:t>- в связи со смертью близких родственников работника (родители, супру</w:t>
      </w:r>
      <w:proofErr w:type="gramStart"/>
      <w:r w:rsidRPr="008774F8">
        <w:rPr>
          <w:rFonts w:ascii="Times New Roman" w:hAnsi="Times New Roman"/>
          <w:sz w:val="24"/>
          <w:szCs w:val="24"/>
        </w:rPr>
        <w:t>г(</w:t>
      </w:r>
      <w:proofErr w:type="gramEnd"/>
      <w:r w:rsidRPr="008774F8">
        <w:rPr>
          <w:rFonts w:ascii="Times New Roman" w:hAnsi="Times New Roman"/>
          <w:sz w:val="24"/>
          <w:szCs w:val="24"/>
        </w:rPr>
        <w:t>-а), дети) (при предъявлении копии свидетельства о смерти и документов, подтверждающих родство с умершим) - 15 000 рублей;</w:t>
      </w:r>
    </w:p>
    <w:p w:rsidR="00B94319" w:rsidRPr="008774F8" w:rsidRDefault="00B94319" w:rsidP="008774F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4F8">
        <w:rPr>
          <w:rFonts w:ascii="Times New Roman" w:hAnsi="Times New Roman"/>
          <w:sz w:val="24"/>
          <w:szCs w:val="24"/>
        </w:rPr>
        <w:t>- в связи с утратой или повреждением имущества работника в результате стихийного бедствия и иных непредвиденных обстоятельств (пожар, хищение имущества, авария инженерных систем и другие чрезвычайные ситуации) (при предъявлении подтверждающих документов из соответствующих органов) - в размере фактических расходов, но не более 50 000 рублей;</w:t>
      </w:r>
    </w:p>
    <w:p w:rsidR="00B94319" w:rsidRPr="008774F8" w:rsidRDefault="00B94319" w:rsidP="008774F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4F8">
        <w:rPr>
          <w:rFonts w:ascii="Times New Roman" w:hAnsi="Times New Roman"/>
          <w:sz w:val="24"/>
          <w:szCs w:val="24"/>
        </w:rPr>
        <w:t>- в связи с проведением специализированного лечения работника по заключению медицинской организации - в размере фактических расх</w:t>
      </w:r>
      <w:r w:rsidR="007E13A8" w:rsidRPr="008774F8">
        <w:rPr>
          <w:rFonts w:ascii="Times New Roman" w:hAnsi="Times New Roman"/>
          <w:sz w:val="24"/>
          <w:szCs w:val="24"/>
        </w:rPr>
        <w:t>одов, но не более 50 000 рублей.</w:t>
      </w:r>
    </w:p>
    <w:p w:rsidR="0087374B" w:rsidRPr="008774F8" w:rsidRDefault="0087374B" w:rsidP="008774F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74F8">
        <w:rPr>
          <w:rFonts w:ascii="Times New Roman" w:hAnsi="Times New Roman"/>
          <w:sz w:val="24"/>
          <w:szCs w:val="24"/>
        </w:rPr>
        <w:t>Решение об оказании материальной помощи на основании письменного заявления работника (близких родственников умершего работника) и подтверждающих документов принимается руководителем учреждения и оформляется в виде локального акта учреждения</w:t>
      </w:r>
      <w:proofErr w:type="gramStart"/>
      <w:r w:rsidRPr="008774F8">
        <w:rPr>
          <w:rFonts w:ascii="Times New Roman" w:hAnsi="Times New Roman"/>
          <w:sz w:val="24"/>
          <w:szCs w:val="24"/>
        </w:rPr>
        <w:t>.</w:t>
      </w:r>
      <w:r w:rsidR="00346027">
        <w:rPr>
          <w:rFonts w:ascii="Times New Roman" w:hAnsi="Times New Roman"/>
          <w:sz w:val="24"/>
          <w:szCs w:val="24"/>
        </w:rPr>
        <w:t>»;</w:t>
      </w:r>
      <w:proofErr w:type="gramEnd"/>
    </w:p>
    <w:p w:rsidR="00473842" w:rsidRPr="008774F8" w:rsidRDefault="007E13A8" w:rsidP="008774F8">
      <w:pPr>
        <w:pStyle w:val="a3"/>
        <w:numPr>
          <w:ilvl w:val="2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4F8">
        <w:rPr>
          <w:rFonts w:ascii="Times New Roman" w:eastAsia="Times New Roman" w:hAnsi="Times New Roman"/>
          <w:sz w:val="24"/>
          <w:szCs w:val="24"/>
          <w:lang w:eastAsia="ru-RU"/>
        </w:rPr>
        <w:t>Пункт 2.5 изложить в следующей редакции:</w:t>
      </w:r>
    </w:p>
    <w:p w:rsidR="007E13A8" w:rsidRPr="008774F8" w:rsidRDefault="007E13A8" w:rsidP="008774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4F8">
        <w:rPr>
          <w:rFonts w:ascii="Times New Roman" w:eastAsia="Times New Roman" w:hAnsi="Times New Roman"/>
          <w:sz w:val="24"/>
          <w:szCs w:val="24"/>
          <w:lang w:eastAsia="ru-RU"/>
        </w:rPr>
        <w:t>«2.5. К</w:t>
      </w:r>
      <w:r w:rsidRPr="008774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единовременным премиям, не входящим в систему оплаты труда, </w:t>
      </w:r>
      <w:r w:rsidRPr="008774F8">
        <w:rPr>
          <w:rFonts w:ascii="Times New Roman" w:eastAsia="Times New Roman" w:hAnsi="Times New Roman"/>
          <w:sz w:val="24"/>
          <w:szCs w:val="24"/>
          <w:lang w:eastAsia="ru-RU"/>
        </w:rPr>
        <w:t>относятся выплаты</w:t>
      </w:r>
      <w:r w:rsidR="008774F8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случаю</w:t>
      </w:r>
      <w:r w:rsidRPr="008774F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E13A8" w:rsidRPr="008774F8" w:rsidRDefault="007E13A8" w:rsidP="008774F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13A8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8774F8">
        <w:rPr>
          <w:rFonts w:ascii="Times New Roman" w:hAnsi="Times New Roman"/>
          <w:sz w:val="24"/>
          <w:szCs w:val="24"/>
        </w:rPr>
        <w:t>юбилейных дат (50, 55, 60, 65, 70 лет и т.д.) – 5 000 рублей;</w:t>
      </w:r>
    </w:p>
    <w:p w:rsidR="007E13A8" w:rsidRPr="008774F8" w:rsidRDefault="007E13A8" w:rsidP="008774F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13A8">
        <w:rPr>
          <w:rFonts w:ascii="Times New Roman" w:eastAsia="Times New Roman" w:hAnsi="Times New Roman"/>
          <w:sz w:val="24"/>
          <w:szCs w:val="24"/>
          <w:lang w:eastAsia="ru-RU"/>
        </w:rPr>
        <w:t xml:space="preserve">- увольнения </w:t>
      </w:r>
      <w:r w:rsidRPr="008774F8">
        <w:rPr>
          <w:rFonts w:ascii="Times New Roman" w:hAnsi="Times New Roman"/>
          <w:sz w:val="24"/>
          <w:szCs w:val="24"/>
        </w:rPr>
        <w:t>в связи с выходом на пенсию впервые – 15 000 рублей;</w:t>
      </w:r>
    </w:p>
    <w:p w:rsidR="008774F8" w:rsidRPr="008774F8" w:rsidRDefault="007E13A8" w:rsidP="008774F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74F8">
        <w:rPr>
          <w:rFonts w:ascii="Times New Roman" w:hAnsi="Times New Roman"/>
          <w:sz w:val="24"/>
          <w:szCs w:val="24"/>
        </w:rPr>
        <w:t>- поощрения почетными грамотами органов местного самоуправления Северо-Курильского городского округа, органов государственной власти Сахалинской области, награждении государственными наградами, наградами органов местного самоуправления Северо-Курильского городского округа и другими поощрениями, установленными Уставом Северо-Курильского городского округа</w:t>
      </w:r>
      <w:r w:rsidR="008774F8" w:rsidRPr="008774F8">
        <w:rPr>
          <w:rFonts w:ascii="Times New Roman" w:hAnsi="Times New Roman"/>
          <w:sz w:val="24"/>
          <w:szCs w:val="24"/>
        </w:rPr>
        <w:t xml:space="preserve"> и иными муниципальными правовыми актами, - 5 000 рублей;</w:t>
      </w:r>
      <w:proofErr w:type="gramEnd"/>
    </w:p>
    <w:p w:rsidR="008774F8" w:rsidRPr="008774F8" w:rsidRDefault="008774F8" w:rsidP="008774F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74F8">
        <w:rPr>
          <w:rFonts w:ascii="Times New Roman" w:hAnsi="Times New Roman"/>
          <w:sz w:val="24"/>
          <w:szCs w:val="24"/>
        </w:rPr>
        <w:t>- профессионального праздника, установленного в  Российской Федерации (по отраслевой (ведомственной) принадлежности должности (профессии))  – 1 000 рублей.</w:t>
      </w:r>
    </w:p>
    <w:p w:rsidR="007E13A8" w:rsidRPr="008774F8" w:rsidRDefault="007E13A8" w:rsidP="008774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13A8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о поощрении принимается руководителем учреждения и оформляется в виде локального акта. </w:t>
      </w:r>
    </w:p>
    <w:p w:rsidR="008774F8" w:rsidRPr="008774F8" w:rsidRDefault="008774F8" w:rsidP="008774F8">
      <w:pPr>
        <w:pStyle w:val="a3"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4F8">
        <w:rPr>
          <w:rFonts w:ascii="Times New Roman" w:eastAsia="Times New Roman" w:hAnsi="Times New Roman"/>
          <w:sz w:val="24"/>
          <w:szCs w:val="24"/>
          <w:lang w:eastAsia="ru-RU"/>
        </w:rPr>
        <w:t>Пункт 2.6 изложить в следующей редакции:</w:t>
      </w:r>
    </w:p>
    <w:p w:rsidR="008774F8" w:rsidRPr="008774F8" w:rsidRDefault="008774F8" w:rsidP="008774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8774F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«2.6. </w:t>
      </w:r>
      <w:r w:rsidRPr="008774F8">
        <w:rPr>
          <w:rFonts w:ascii="Times New Roman" w:eastAsiaTheme="minorHAnsi" w:hAnsi="Times New Roman"/>
          <w:sz w:val="24"/>
          <w:szCs w:val="24"/>
        </w:rPr>
        <w:t>Порядок и условия оказания материальной помощи и единовременной премии, не входящей в систему оплату труда, устанавливаются локальным нормативным актом или коллективным договором Учреждения.</w:t>
      </w:r>
    </w:p>
    <w:p w:rsidR="008774F8" w:rsidRDefault="008774F8" w:rsidP="008774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8774F8">
        <w:rPr>
          <w:rFonts w:ascii="Times New Roman" w:hAnsi="Times New Roman"/>
          <w:sz w:val="24"/>
          <w:szCs w:val="24"/>
        </w:rPr>
        <w:t>Общая сумма социальных выплат, начисляемых и выплачиваемых работнику в календарном году, максимальными размерами не ограничивается</w:t>
      </w:r>
      <w:proofErr w:type="gramStart"/>
      <w:r w:rsidRPr="008774F8">
        <w:rPr>
          <w:rFonts w:ascii="Times New Roman" w:hAnsi="Times New Roman"/>
          <w:sz w:val="24"/>
          <w:szCs w:val="24"/>
        </w:rPr>
        <w:t>.</w:t>
      </w:r>
      <w:r w:rsidR="006610F2">
        <w:rPr>
          <w:rFonts w:ascii="Times New Roman" w:eastAsiaTheme="minorHAnsi" w:hAnsi="Times New Roman"/>
          <w:sz w:val="24"/>
          <w:szCs w:val="24"/>
        </w:rPr>
        <w:t>».</w:t>
      </w:r>
      <w:proofErr w:type="gramEnd"/>
    </w:p>
    <w:p w:rsidR="00575A45" w:rsidRDefault="00575A45" w:rsidP="008774F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6610F2" w:rsidRPr="00346027" w:rsidRDefault="006610F2" w:rsidP="00346027">
      <w:pPr>
        <w:pStyle w:val="a3"/>
        <w:numPr>
          <w:ilvl w:val="0"/>
          <w:numId w:val="25"/>
        </w:numPr>
        <w:spacing w:after="0" w:line="240" w:lineRule="auto"/>
        <w:ind w:left="0" w:firstLine="632"/>
        <w:jc w:val="both"/>
        <w:rPr>
          <w:rFonts w:ascii="Times New Roman" w:eastAsiaTheme="minorHAnsi" w:hAnsi="Times New Roman"/>
          <w:sz w:val="24"/>
          <w:szCs w:val="24"/>
        </w:rPr>
      </w:pPr>
      <w:r w:rsidRPr="00346027">
        <w:rPr>
          <w:rFonts w:ascii="Times New Roman" w:eastAsiaTheme="minorHAnsi" w:hAnsi="Times New Roman"/>
          <w:sz w:val="24"/>
          <w:szCs w:val="24"/>
        </w:rPr>
        <w:t>Внести в Положение о системе оплаты труда работников муниципального казенного учреждения «Управление гражданской обороны, чрезвычайных ситуаций Северо-Курильского городского округа», утверждённое постановлением администрации Северо-Курильского городского округа от 31.01.2023 № 28, следующие изменения:</w:t>
      </w:r>
    </w:p>
    <w:p w:rsidR="006B2800" w:rsidRDefault="006B2800" w:rsidP="00346027">
      <w:pPr>
        <w:pStyle w:val="a3"/>
        <w:numPr>
          <w:ilvl w:val="1"/>
          <w:numId w:val="25"/>
        </w:numPr>
        <w:spacing w:after="0" w:line="240" w:lineRule="auto"/>
        <w:ind w:left="0" w:firstLine="632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Пункт 1.2. раздела </w:t>
      </w:r>
      <w:r>
        <w:rPr>
          <w:rFonts w:ascii="Times New Roman" w:eastAsiaTheme="minorHAnsi" w:hAnsi="Times New Roman"/>
          <w:sz w:val="24"/>
          <w:szCs w:val="24"/>
          <w:lang w:val="en-US"/>
        </w:rPr>
        <w:t>I</w:t>
      </w:r>
      <w:r>
        <w:rPr>
          <w:rFonts w:ascii="Times New Roman" w:eastAsiaTheme="minorHAnsi" w:hAnsi="Times New Roman"/>
          <w:sz w:val="24"/>
          <w:szCs w:val="24"/>
        </w:rPr>
        <w:t xml:space="preserve"> изложить в следующей редакции:</w:t>
      </w:r>
    </w:p>
    <w:p w:rsidR="006B2800" w:rsidRDefault="006B2800" w:rsidP="002043BC">
      <w:pPr>
        <w:pStyle w:val="a3"/>
        <w:spacing w:after="0" w:line="240" w:lineRule="auto"/>
        <w:ind w:left="0" w:firstLine="632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«</w:t>
      </w:r>
      <w:r w:rsidRPr="006B2800">
        <w:rPr>
          <w:rFonts w:ascii="Times New Roman" w:eastAsiaTheme="minorHAnsi" w:hAnsi="Times New Roman"/>
          <w:sz w:val="24"/>
          <w:szCs w:val="24"/>
        </w:rPr>
        <w:t>1.2. Штатное расписание Учреждения формируется в пределах фонда оплаты и включает в себя все должности руководителей, специалистов</w:t>
      </w:r>
      <w:r w:rsidR="002043BC">
        <w:rPr>
          <w:rFonts w:ascii="Times New Roman" w:eastAsiaTheme="minorHAnsi" w:hAnsi="Times New Roman"/>
          <w:sz w:val="24"/>
          <w:szCs w:val="24"/>
        </w:rPr>
        <w:t>, служащих</w:t>
      </w:r>
      <w:r w:rsidRPr="006B2800">
        <w:rPr>
          <w:rFonts w:ascii="Times New Roman" w:eastAsiaTheme="minorHAnsi" w:hAnsi="Times New Roman"/>
          <w:sz w:val="24"/>
          <w:szCs w:val="24"/>
        </w:rPr>
        <w:t xml:space="preserve"> Учреждения, утверждается директором Учреждения и согласовывается с </w:t>
      </w:r>
      <w:r>
        <w:rPr>
          <w:rFonts w:ascii="Times New Roman" w:eastAsiaTheme="minorHAnsi" w:hAnsi="Times New Roman"/>
          <w:sz w:val="24"/>
          <w:szCs w:val="24"/>
        </w:rPr>
        <w:t>вице-мэром</w:t>
      </w:r>
      <w:r w:rsidRPr="006B2800">
        <w:rPr>
          <w:rFonts w:ascii="Times New Roman" w:eastAsiaTheme="minorHAnsi" w:hAnsi="Times New Roman"/>
          <w:sz w:val="24"/>
          <w:szCs w:val="24"/>
        </w:rPr>
        <w:t>, курирующим Учреждение, финансовым органом, мэром Северо-Курильского городского округа</w:t>
      </w:r>
      <w:proofErr w:type="gramStart"/>
      <w:r w:rsidRPr="006B2800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>»;</w:t>
      </w:r>
      <w:proofErr w:type="gramEnd"/>
    </w:p>
    <w:p w:rsidR="006610F2" w:rsidRPr="00346027" w:rsidRDefault="006610F2" w:rsidP="00346027">
      <w:pPr>
        <w:pStyle w:val="a3"/>
        <w:numPr>
          <w:ilvl w:val="1"/>
          <w:numId w:val="25"/>
        </w:numPr>
        <w:spacing w:after="0" w:line="240" w:lineRule="auto"/>
        <w:ind w:left="0" w:firstLine="632"/>
        <w:jc w:val="both"/>
        <w:rPr>
          <w:rFonts w:ascii="Times New Roman" w:eastAsiaTheme="minorHAnsi" w:hAnsi="Times New Roman"/>
          <w:sz w:val="24"/>
          <w:szCs w:val="24"/>
        </w:rPr>
      </w:pPr>
      <w:r w:rsidRPr="00346027">
        <w:rPr>
          <w:rFonts w:ascii="Times New Roman" w:eastAsiaTheme="minorHAnsi" w:hAnsi="Times New Roman"/>
          <w:sz w:val="24"/>
          <w:szCs w:val="24"/>
        </w:rPr>
        <w:t xml:space="preserve"> Раздел </w:t>
      </w:r>
      <w:r w:rsidRPr="00346027">
        <w:rPr>
          <w:rFonts w:ascii="Times New Roman" w:eastAsiaTheme="minorHAnsi" w:hAnsi="Times New Roman"/>
          <w:sz w:val="24"/>
          <w:szCs w:val="24"/>
          <w:lang w:val="en-US"/>
        </w:rPr>
        <w:t>VI</w:t>
      </w:r>
      <w:r w:rsidRPr="00346027">
        <w:rPr>
          <w:rFonts w:ascii="Times New Roman" w:eastAsiaTheme="minorHAnsi" w:hAnsi="Times New Roman"/>
          <w:sz w:val="24"/>
          <w:szCs w:val="24"/>
        </w:rPr>
        <w:t xml:space="preserve"> изложить </w:t>
      </w:r>
      <w:r w:rsidR="006B2800">
        <w:rPr>
          <w:rFonts w:ascii="Times New Roman" w:eastAsiaTheme="minorHAnsi" w:hAnsi="Times New Roman"/>
          <w:sz w:val="24"/>
          <w:szCs w:val="24"/>
        </w:rPr>
        <w:t>в следующей редакции</w:t>
      </w:r>
      <w:r w:rsidRPr="00346027">
        <w:rPr>
          <w:rFonts w:ascii="Times New Roman" w:eastAsiaTheme="minorHAnsi" w:hAnsi="Times New Roman"/>
          <w:sz w:val="24"/>
          <w:szCs w:val="24"/>
        </w:rPr>
        <w:t>:</w:t>
      </w:r>
    </w:p>
    <w:p w:rsidR="006610F2" w:rsidRPr="00346027" w:rsidRDefault="006610F2" w:rsidP="00346027">
      <w:pPr>
        <w:pStyle w:val="a3"/>
        <w:spacing w:after="0" w:line="240" w:lineRule="auto"/>
        <w:ind w:left="0" w:firstLine="632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46027">
        <w:rPr>
          <w:rFonts w:ascii="Times New Roman" w:eastAsiaTheme="minorHAnsi" w:hAnsi="Times New Roman"/>
          <w:sz w:val="24"/>
          <w:szCs w:val="24"/>
        </w:rPr>
        <w:t>«</w:t>
      </w:r>
      <w:r w:rsidRPr="00346027">
        <w:rPr>
          <w:rFonts w:ascii="Times New Roman" w:eastAsiaTheme="minorHAnsi" w:hAnsi="Times New Roman"/>
          <w:b/>
          <w:sz w:val="24"/>
          <w:szCs w:val="24"/>
        </w:rPr>
        <w:t>VI. Иные виды выплат</w:t>
      </w:r>
    </w:p>
    <w:p w:rsidR="00C33658" w:rsidRPr="00346027" w:rsidRDefault="006610F2" w:rsidP="00346027">
      <w:pPr>
        <w:pStyle w:val="a3"/>
        <w:spacing w:after="0" w:line="240" w:lineRule="auto"/>
        <w:ind w:left="0" w:firstLine="632"/>
        <w:jc w:val="both"/>
        <w:rPr>
          <w:rFonts w:ascii="Times New Roman" w:eastAsia="TimesNewRomanPSMT" w:hAnsi="Times New Roman"/>
          <w:sz w:val="24"/>
          <w:szCs w:val="24"/>
        </w:rPr>
      </w:pPr>
      <w:r w:rsidRPr="00346027">
        <w:rPr>
          <w:rFonts w:ascii="Times New Roman" w:eastAsiaTheme="minorHAnsi" w:hAnsi="Times New Roman"/>
          <w:sz w:val="24"/>
          <w:szCs w:val="24"/>
        </w:rPr>
        <w:t xml:space="preserve">6.1. </w:t>
      </w:r>
      <w:r w:rsidR="00C33658" w:rsidRPr="00346027">
        <w:rPr>
          <w:rFonts w:ascii="Times New Roman" w:eastAsia="TimesNewRomanPSMT" w:hAnsi="Times New Roman"/>
          <w:sz w:val="24"/>
          <w:szCs w:val="24"/>
        </w:rPr>
        <w:t xml:space="preserve">За счет </w:t>
      </w:r>
      <w:proofErr w:type="gramStart"/>
      <w:r w:rsidR="00C33658" w:rsidRPr="00346027">
        <w:rPr>
          <w:rFonts w:ascii="Times New Roman" w:eastAsia="TimesNewRomanPSMT" w:hAnsi="Times New Roman"/>
          <w:sz w:val="24"/>
          <w:szCs w:val="24"/>
        </w:rPr>
        <w:t>экономии средств фонда оплаты труда</w:t>
      </w:r>
      <w:proofErr w:type="gramEnd"/>
      <w:r w:rsidR="00C33658" w:rsidRPr="00346027">
        <w:rPr>
          <w:rFonts w:ascii="Times New Roman" w:eastAsia="TimesNewRomanPSMT" w:hAnsi="Times New Roman"/>
          <w:sz w:val="24"/>
          <w:szCs w:val="24"/>
        </w:rPr>
        <w:t xml:space="preserve"> работникам Учреждения могут осуществляться выплаты социального характера:</w:t>
      </w:r>
    </w:p>
    <w:p w:rsidR="00C33658" w:rsidRPr="00346027" w:rsidRDefault="00C33658" w:rsidP="00346027">
      <w:pPr>
        <w:pStyle w:val="a3"/>
        <w:spacing w:after="0" w:line="240" w:lineRule="auto"/>
        <w:ind w:left="0" w:firstLine="632"/>
        <w:jc w:val="both"/>
        <w:rPr>
          <w:rFonts w:ascii="Times New Roman" w:eastAsia="TimesNewRomanPSMT" w:hAnsi="Times New Roman"/>
          <w:sz w:val="24"/>
          <w:szCs w:val="24"/>
        </w:rPr>
      </w:pPr>
      <w:r w:rsidRPr="00346027">
        <w:rPr>
          <w:rFonts w:ascii="Times New Roman" w:eastAsia="TimesNewRomanPSMT" w:hAnsi="Times New Roman"/>
          <w:sz w:val="24"/>
          <w:szCs w:val="24"/>
        </w:rPr>
        <w:t xml:space="preserve">- оказание материальной помощи,  </w:t>
      </w:r>
    </w:p>
    <w:p w:rsidR="00C33658" w:rsidRPr="00346027" w:rsidRDefault="00C33658" w:rsidP="00346027">
      <w:pPr>
        <w:pStyle w:val="a3"/>
        <w:spacing w:after="0" w:line="240" w:lineRule="auto"/>
        <w:ind w:left="0" w:firstLine="632"/>
        <w:jc w:val="both"/>
        <w:rPr>
          <w:rFonts w:ascii="Times New Roman" w:eastAsia="TimesNewRomanPSMT" w:hAnsi="Times New Roman"/>
          <w:sz w:val="24"/>
          <w:szCs w:val="24"/>
        </w:rPr>
      </w:pPr>
      <w:r w:rsidRPr="00346027">
        <w:rPr>
          <w:rFonts w:ascii="Times New Roman" w:eastAsia="TimesNewRomanPSMT" w:hAnsi="Times New Roman"/>
          <w:sz w:val="24"/>
          <w:szCs w:val="24"/>
        </w:rPr>
        <w:t>- единовременные премии, не входящие в систему оплаты труда.</w:t>
      </w:r>
    </w:p>
    <w:p w:rsidR="00C33658" w:rsidRPr="00346027" w:rsidRDefault="00C33658" w:rsidP="00346027">
      <w:pPr>
        <w:pStyle w:val="a3"/>
        <w:spacing w:after="0" w:line="240" w:lineRule="auto"/>
        <w:ind w:left="0" w:firstLine="632"/>
        <w:jc w:val="both"/>
        <w:rPr>
          <w:rFonts w:ascii="Times New Roman" w:hAnsi="Times New Roman"/>
          <w:color w:val="000000"/>
          <w:sz w:val="24"/>
          <w:szCs w:val="24"/>
        </w:rPr>
      </w:pPr>
      <w:r w:rsidRPr="00346027">
        <w:rPr>
          <w:rFonts w:ascii="Times New Roman" w:eastAsia="TimesNewRomanPSMT" w:hAnsi="Times New Roman"/>
          <w:sz w:val="24"/>
          <w:szCs w:val="24"/>
        </w:rPr>
        <w:t xml:space="preserve">6.2. </w:t>
      </w:r>
      <w:r w:rsidRPr="00346027">
        <w:rPr>
          <w:rFonts w:ascii="Times New Roman" w:hAnsi="Times New Roman"/>
          <w:color w:val="000000"/>
          <w:sz w:val="24"/>
          <w:szCs w:val="24"/>
        </w:rPr>
        <w:t xml:space="preserve">Выплаты социального характера не являются обязательными, начисляются и выплачиваются только при наличии экономии фонда оплаты труда. </w:t>
      </w:r>
    </w:p>
    <w:p w:rsidR="00C33658" w:rsidRPr="00346027" w:rsidRDefault="00C33658" w:rsidP="00346027">
      <w:pPr>
        <w:pStyle w:val="a3"/>
        <w:spacing w:after="0" w:line="240" w:lineRule="auto"/>
        <w:ind w:left="0" w:firstLine="632"/>
        <w:jc w:val="both"/>
        <w:rPr>
          <w:rFonts w:ascii="Times New Roman" w:hAnsi="Times New Roman"/>
          <w:color w:val="000000"/>
          <w:sz w:val="24"/>
          <w:szCs w:val="24"/>
        </w:rPr>
      </w:pPr>
      <w:r w:rsidRPr="00346027">
        <w:rPr>
          <w:rFonts w:ascii="Times New Roman" w:hAnsi="Times New Roman"/>
          <w:color w:val="000000"/>
          <w:sz w:val="24"/>
          <w:szCs w:val="24"/>
        </w:rPr>
        <w:t xml:space="preserve">6.3. Выплаты социального характера устанавливаются работникам только по основному месту работы (основной должности). </w:t>
      </w:r>
    </w:p>
    <w:p w:rsidR="00346027" w:rsidRPr="00346027" w:rsidRDefault="00346027" w:rsidP="00346027">
      <w:pPr>
        <w:pStyle w:val="a3"/>
        <w:tabs>
          <w:tab w:val="left" w:pos="993"/>
        </w:tabs>
        <w:spacing w:after="0" w:line="240" w:lineRule="auto"/>
        <w:ind w:left="0" w:firstLine="632"/>
        <w:jc w:val="both"/>
        <w:rPr>
          <w:rFonts w:ascii="Times New Roman" w:hAnsi="Times New Roman"/>
          <w:sz w:val="24"/>
          <w:szCs w:val="24"/>
        </w:rPr>
      </w:pPr>
      <w:r w:rsidRPr="00346027">
        <w:rPr>
          <w:rFonts w:ascii="Times New Roman" w:hAnsi="Times New Roman"/>
          <w:sz w:val="24"/>
          <w:szCs w:val="24"/>
        </w:rPr>
        <w:t xml:space="preserve">6.4. Материальная помощь может оказываться в </w:t>
      </w:r>
      <w:r w:rsidR="002043BC">
        <w:rPr>
          <w:rFonts w:ascii="Times New Roman" w:hAnsi="Times New Roman"/>
          <w:sz w:val="24"/>
          <w:szCs w:val="24"/>
        </w:rPr>
        <w:t xml:space="preserve">следующих </w:t>
      </w:r>
      <w:r w:rsidRPr="00346027">
        <w:rPr>
          <w:rFonts w:ascii="Times New Roman" w:hAnsi="Times New Roman"/>
          <w:sz w:val="24"/>
          <w:szCs w:val="24"/>
        </w:rPr>
        <w:t>случаях</w:t>
      </w:r>
      <w:r w:rsidR="002043BC">
        <w:rPr>
          <w:rFonts w:ascii="Times New Roman" w:hAnsi="Times New Roman"/>
          <w:sz w:val="24"/>
          <w:szCs w:val="24"/>
        </w:rPr>
        <w:t xml:space="preserve"> и размерах</w:t>
      </w:r>
      <w:r w:rsidRPr="00346027">
        <w:rPr>
          <w:rFonts w:ascii="Times New Roman" w:hAnsi="Times New Roman"/>
          <w:sz w:val="24"/>
          <w:szCs w:val="24"/>
        </w:rPr>
        <w:t>:</w:t>
      </w:r>
    </w:p>
    <w:p w:rsidR="00346027" w:rsidRPr="00346027" w:rsidRDefault="00346027" w:rsidP="00346027">
      <w:pPr>
        <w:widowControl w:val="0"/>
        <w:spacing w:after="0" w:line="240" w:lineRule="auto"/>
        <w:ind w:firstLine="632"/>
        <w:jc w:val="both"/>
        <w:rPr>
          <w:rFonts w:ascii="Times New Roman" w:hAnsi="Times New Roman"/>
          <w:sz w:val="24"/>
          <w:szCs w:val="24"/>
        </w:rPr>
      </w:pPr>
      <w:proofErr w:type="gramStart"/>
      <w:r w:rsidRPr="00346027">
        <w:rPr>
          <w:rFonts w:ascii="Times New Roman" w:hAnsi="Times New Roman"/>
          <w:sz w:val="24"/>
          <w:szCs w:val="24"/>
        </w:rPr>
        <w:t xml:space="preserve">- в связи с заключением первого брака (при предъявлении копии свидетельства о регистрации брака работника), рождением ребенка (детей) работника (при предъявлении копии свидетельства о рождении ребенка (детей)) – 10 000 рублей одному из супругов (родителю) </w:t>
      </w:r>
      <w:r w:rsidR="002043BC">
        <w:rPr>
          <w:rFonts w:ascii="Times New Roman" w:hAnsi="Times New Roman"/>
          <w:sz w:val="24"/>
          <w:szCs w:val="24"/>
        </w:rPr>
        <w:t xml:space="preserve">при условии, что аналогичная материальная помощь не оказывалась второму супругу (родителю), </w:t>
      </w:r>
      <w:r w:rsidRPr="00346027">
        <w:rPr>
          <w:rFonts w:ascii="Times New Roman" w:hAnsi="Times New Roman"/>
          <w:sz w:val="24"/>
          <w:szCs w:val="24"/>
        </w:rPr>
        <w:t>работающему в учреждениях, финансируемых за счет средств бюджета Северо-Курильского городского округа;</w:t>
      </w:r>
      <w:proofErr w:type="gramEnd"/>
    </w:p>
    <w:p w:rsidR="00346027" w:rsidRPr="00346027" w:rsidRDefault="00346027" w:rsidP="00346027">
      <w:pPr>
        <w:widowControl w:val="0"/>
        <w:spacing w:after="0" w:line="240" w:lineRule="auto"/>
        <w:ind w:firstLine="632"/>
        <w:jc w:val="both"/>
        <w:rPr>
          <w:rFonts w:ascii="Times New Roman" w:hAnsi="Times New Roman"/>
          <w:sz w:val="24"/>
          <w:szCs w:val="24"/>
        </w:rPr>
      </w:pPr>
      <w:r w:rsidRPr="00346027">
        <w:rPr>
          <w:rFonts w:ascii="Times New Roman" w:hAnsi="Times New Roman"/>
          <w:sz w:val="24"/>
          <w:szCs w:val="24"/>
        </w:rPr>
        <w:t xml:space="preserve">- в случае смерти работника - 20 000 рублей выплачивается супругу (супруге), одному из родителей, ребенку (при предъявлении копии свидетельства о смерти и документов, подтверждающих родство </w:t>
      </w:r>
      <w:proofErr w:type="gramStart"/>
      <w:r w:rsidRPr="00346027">
        <w:rPr>
          <w:rFonts w:ascii="Times New Roman" w:hAnsi="Times New Roman"/>
          <w:sz w:val="24"/>
          <w:szCs w:val="24"/>
        </w:rPr>
        <w:t>с</w:t>
      </w:r>
      <w:proofErr w:type="gramEnd"/>
      <w:r w:rsidRPr="00346027">
        <w:rPr>
          <w:rFonts w:ascii="Times New Roman" w:hAnsi="Times New Roman"/>
          <w:sz w:val="24"/>
          <w:szCs w:val="24"/>
        </w:rPr>
        <w:t xml:space="preserve"> умершим);</w:t>
      </w:r>
    </w:p>
    <w:p w:rsidR="00346027" w:rsidRPr="00346027" w:rsidRDefault="00346027" w:rsidP="003460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027">
        <w:rPr>
          <w:rFonts w:ascii="Times New Roman" w:hAnsi="Times New Roman"/>
          <w:sz w:val="24"/>
          <w:szCs w:val="24"/>
        </w:rPr>
        <w:t>- в связи со смертью близких родственников работника (родители, супру</w:t>
      </w:r>
      <w:proofErr w:type="gramStart"/>
      <w:r w:rsidRPr="00346027">
        <w:rPr>
          <w:rFonts w:ascii="Times New Roman" w:hAnsi="Times New Roman"/>
          <w:sz w:val="24"/>
          <w:szCs w:val="24"/>
        </w:rPr>
        <w:t>г(</w:t>
      </w:r>
      <w:proofErr w:type="gramEnd"/>
      <w:r w:rsidRPr="00346027">
        <w:rPr>
          <w:rFonts w:ascii="Times New Roman" w:hAnsi="Times New Roman"/>
          <w:sz w:val="24"/>
          <w:szCs w:val="24"/>
        </w:rPr>
        <w:t>-а), дети) (при предъявлении копии свидетельства о смерти и документов, подтверждающих родство с умершим) - 15 000 рублей;</w:t>
      </w:r>
    </w:p>
    <w:p w:rsidR="00346027" w:rsidRPr="00346027" w:rsidRDefault="00346027" w:rsidP="003460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027">
        <w:rPr>
          <w:rFonts w:ascii="Times New Roman" w:hAnsi="Times New Roman"/>
          <w:sz w:val="24"/>
          <w:szCs w:val="24"/>
        </w:rPr>
        <w:t>- в связи с утратой или повреждением имущества работника в результате стихийного бедствия и иных непредвиденных обстоятельств (пожар, хищение имущества, авария инженерных систем и другие чрезвычайные ситуации) (при предъявлении подтверждающих документов из соответствующих органов) - в размере фактических расходов, но не более 50 000 рублей;</w:t>
      </w:r>
    </w:p>
    <w:p w:rsidR="00346027" w:rsidRPr="00346027" w:rsidRDefault="00346027" w:rsidP="003460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027">
        <w:rPr>
          <w:rFonts w:ascii="Times New Roman" w:hAnsi="Times New Roman"/>
          <w:sz w:val="24"/>
          <w:szCs w:val="24"/>
        </w:rPr>
        <w:t>- в связи с проведением специализированного лечения работника по заключению медицинской организации - в размере фактических расходов, но не более 50 000 рублей.</w:t>
      </w:r>
    </w:p>
    <w:p w:rsidR="00346027" w:rsidRPr="00346027" w:rsidRDefault="00346027" w:rsidP="0034602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6027">
        <w:rPr>
          <w:rFonts w:ascii="Times New Roman" w:hAnsi="Times New Roman"/>
          <w:sz w:val="24"/>
          <w:szCs w:val="24"/>
        </w:rPr>
        <w:t>Решение об оказании материальной помощи на основании письменного заявления работника (близких родственников умершего работника) и подтверждающих документов принимается директором Учреждения (в отношении директора – мэром Северо-Курильского городского округа) и оформляется в виде приказа Учреждения (в отношении директора Учреждения</w:t>
      </w:r>
      <w:r w:rsidR="002043BC">
        <w:rPr>
          <w:rFonts w:ascii="Times New Roman" w:hAnsi="Times New Roman"/>
          <w:sz w:val="24"/>
          <w:szCs w:val="24"/>
        </w:rPr>
        <w:t xml:space="preserve"> - </w:t>
      </w:r>
      <w:r w:rsidR="002043BC" w:rsidRPr="00346027">
        <w:rPr>
          <w:rFonts w:ascii="Times New Roman" w:hAnsi="Times New Roman"/>
          <w:sz w:val="24"/>
          <w:szCs w:val="24"/>
        </w:rPr>
        <w:t>распоряжения администрации Северо</w:t>
      </w:r>
      <w:r w:rsidR="002043BC">
        <w:rPr>
          <w:rFonts w:ascii="Times New Roman" w:hAnsi="Times New Roman"/>
          <w:sz w:val="24"/>
          <w:szCs w:val="24"/>
        </w:rPr>
        <w:t>-Курильского городского округа</w:t>
      </w:r>
      <w:r w:rsidRPr="00346027">
        <w:rPr>
          <w:rFonts w:ascii="Times New Roman" w:hAnsi="Times New Roman"/>
          <w:sz w:val="24"/>
          <w:szCs w:val="24"/>
        </w:rPr>
        <w:t>)</w:t>
      </w:r>
      <w:proofErr w:type="gramStart"/>
      <w:r w:rsidRPr="00346027">
        <w:rPr>
          <w:rFonts w:ascii="Times New Roman" w:hAnsi="Times New Roman"/>
          <w:sz w:val="24"/>
          <w:szCs w:val="24"/>
        </w:rPr>
        <w:t>.»</w:t>
      </w:r>
      <w:proofErr w:type="gramEnd"/>
      <w:r w:rsidRPr="00346027">
        <w:rPr>
          <w:rFonts w:ascii="Times New Roman" w:hAnsi="Times New Roman"/>
          <w:sz w:val="24"/>
          <w:szCs w:val="24"/>
        </w:rPr>
        <w:t>;</w:t>
      </w:r>
    </w:p>
    <w:p w:rsidR="00346027" w:rsidRPr="00346027" w:rsidRDefault="00346027" w:rsidP="003460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27">
        <w:rPr>
          <w:rFonts w:ascii="Times New Roman" w:hAnsi="Times New Roman"/>
          <w:sz w:val="24"/>
          <w:szCs w:val="24"/>
        </w:rPr>
        <w:t xml:space="preserve">6.5. </w:t>
      </w:r>
      <w:r w:rsidRPr="00346027">
        <w:rPr>
          <w:rFonts w:ascii="Times New Roman" w:eastAsia="Times New Roman" w:hAnsi="Times New Roman"/>
          <w:sz w:val="24"/>
          <w:szCs w:val="24"/>
          <w:lang w:eastAsia="ru-RU"/>
        </w:rPr>
        <w:t>К единовременным премиям, не входящим в систему оплаты труда, относятся выплаты по случаю:</w:t>
      </w:r>
    </w:p>
    <w:p w:rsidR="00346027" w:rsidRPr="00346027" w:rsidRDefault="00346027" w:rsidP="003460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13A8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346027">
        <w:rPr>
          <w:rFonts w:ascii="Times New Roman" w:hAnsi="Times New Roman"/>
          <w:sz w:val="24"/>
          <w:szCs w:val="24"/>
        </w:rPr>
        <w:t>юбилейных дат (50, 55, 60, 65, 70 лет и т.д.) – 5 000 рублей;</w:t>
      </w:r>
    </w:p>
    <w:p w:rsidR="00346027" w:rsidRPr="00346027" w:rsidRDefault="00346027" w:rsidP="003460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13A8">
        <w:rPr>
          <w:rFonts w:ascii="Times New Roman" w:eastAsia="Times New Roman" w:hAnsi="Times New Roman"/>
          <w:sz w:val="24"/>
          <w:szCs w:val="24"/>
          <w:lang w:eastAsia="ru-RU"/>
        </w:rPr>
        <w:t xml:space="preserve">- увольнения </w:t>
      </w:r>
      <w:r w:rsidRPr="00346027">
        <w:rPr>
          <w:rFonts w:ascii="Times New Roman" w:hAnsi="Times New Roman"/>
          <w:sz w:val="24"/>
          <w:szCs w:val="24"/>
        </w:rPr>
        <w:t>в связи с выходом на пенсию впервые – 15 000 рублей;</w:t>
      </w:r>
    </w:p>
    <w:p w:rsidR="00346027" w:rsidRPr="00346027" w:rsidRDefault="00346027" w:rsidP="003460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46027">
        <w:rPr>
          <w:rFonts w:ascii="Times New Roman" w:hAnsi="Times New Roman"/>
          <w:sz w:val="24"/>
          <w:szCs w:val="24"/>
        </w:rPr>
        <w:lastRenderedPageBreak/>
        <w:t>- поощрения почетными грамотами органов местного самоуправления Северо-Курильского городского округа, органов государственной власти Сахалинской области, награждении государственными наградами, наградами органов местного самоуправления Северо-Курильского городского округа и другими поощрениями, установленными Уставом Северо-Курильского городского округа и иными муниципальными правовыми актами, - 5 000 рублей;</w:t>
      </w:r>
      <w:proofErr w:type="gramEnd"/>
    </w:p>
    <w:p w:rsidR="00346027" w:rsidRPr="00346027" w:rsidRDefault="00346027" w:rsidP="003460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027">
        <w:rPr>
          <w:rFonts w:ascii="Times New Roman" w:hAnsi="Times New Roman"/>
          <w:sz w:val="24"/>
          <w:szCs w:val="24"/>
        </w:rPr>
        <w:t>- профессионального праздника, установленного в  Российской Федерации (по отраслевой (ведомственной) принадлежности должности (профессии))  – 1 000 рублей.</w:t>
      </w:r>
    </w:p>
    <w:p w:rsidR="00346027" w:rsidRPr="00346027" w:rsidRDefault="00346027" w:rsidP="003460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13A8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о поощрении принимается </w:t>
      </w:r>
      <w:r w:rsidRPr="00346027">
        <w:rPr>
          <w:rFonts w:ascii="Times New Roman" w:hAnsi="Times New Roman"/>
          <w:sz w:val="24"/>
          <w:szCs w:val="24"/>
        </w:rPr>
        <w:t>директором Учреждения (в отношении директора – мэром Северо-Курильского городского округа) и оформляется в виде приказа Учреждения (в отношении директора Учреждения</w:t>
      </w:r>
      <w:r w:rsidR="002043BC">
        <w:rPr>
          <w:rFonts w:ascii="Times New Roman" w:hAnsi="Times New Roman"/>
          <w:sz w:val="24"/>
          <w:szCs w:val="24"/>
        </w:rPr>
        <w:t xml:space="preserve"> - </w:t>
      </w:r>
      <w:r w:rsidR="002043BC" w:rsidRPr="00346027">
        <w:rPr>
          <w:rFonts w:ascii="Times New Roman" w:hAnsi="Times New Roman"/>
          <w:sz w:val="24"/>
          <w:szCs w:val="24"/>
        </w:rPr>
        <w:t>распоряжения администрации Севе</w:t>
      </w:r>
      <w:r w:rsidR="002043BC">
        <w:rPr>
          <w:rFonts w:ascii="Times New Roman" w:hAnsi="Times New Roman"/>
          <w:sz w:val="24"/>
          <w:szCs w:val="24"/>
        </w:rPr>
        <w:t>ро-Курильского городского округа</w:t>
      </w:r>
      <w:r w:rsidRPr="00346027">
        <w:rPr>
          <w:rFonts w:ascii="Times New Roman" w:hAnsi="Times New Roman"/>
          <w:sz w:val="24"/>
          <w:szCs w:val="24"/>
        </w:rPr>
        <w:t>).</w:t>
      </w:r>
    </w:p>
    <w:p w:rsidR="00021DDC" w:rsidRPr="008774F8" w:rsidRDefault="00346027" w:rsidP="00021D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46027">
        <w:rPr>
          <w:rFonts w:ascii="Times New Roman" w:hAnsi="Times New Roman"/>
          <w:color w:val="000000"/>
          <w:sz w:val="24"/>
          <w:szCs w:val="24"/>
        </w:rPr>
        <w:t xml:space="preserve">6.6. </w:t>
      </w:r>
      <w:r w:rsidR="00021DDC" w:rsidRPr="008774F8">
        <w:rPr>
          <w:rFonts w:ascii="Times New Roman" w:eastAsiaTheme="minorHAnsi" w:hAnsi="Times New Roman"/>
          <w:sz w:val="24"/>
          <w:szCs w:val="24"/>
        </w:rPr>
        <w:t>Порядок и условия оказания материальной помощи и единовременной прем</w:t>
      </w:r>
      <w:r w:rsidR="002043BC">
        <w:rPr>
          <w:rFonts w:ascii="Times New Roman" w:eastAsiaTheme="minorHAnsi" w:hAnsi="Times New Roman"/>
          <w:sz w:val="24"/>
          <w:szCs w:val="24"/>
        </w:rPr>
        <w:t>ии, не входящей в систему оплаты</w:t>
      </w:r>
      <w:r w:rsidR="00021DDC" w:rsidRPr="008774F8">
        <w:rPr>
          <w:rFonts w:ascii="Times New Roman" w:eastAsiaTheme="minorHAnsi" w:hAnsi="Times New Roman"/>
          <w:sz w:val="24"/>
          <w:szCs w:val="24"/>
        </w:rPr>
        <w:t xml:space="preserve"> труда, устанавливаются локальным нормативным актом или коллективным договором Учреждения.</w:t>
      </w:r>
    </w:p>
    <w:p w:rsidR="00021DDC" w:rsidRPr="00021DDC" w:rsidRDefault="00021DDC" w:rsidP="00021DDC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21DDC">
        <w:rPr>
          <w:rFonts w:ascii="Times New Roman" w:hAnsi="Times New Roman"/>
          <w:sz w:val="24"/>
          <w:szCs w:val="24"/>
        </w:rPr>
        <w:t>Общая сумма социальных выплат, начисляемых и выплачиваемых работнику в календарном году, максимальными размерами не ограничивается.</w:t>
      </w:r>
    </w:p>
    <w:p w:rsidR="006610F2" w:rsidRDefault="00021DDC" w:rsidP="00021DDC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021DDC">
        <w:rPr>
          <w:rFonts w:ascii="Times New Roman" w:hAnsi="Times New Roman"/>
          <w:color w:val="000000"/>
          <w:sz w:val="24"/>
          <w:szCs w:val="24"/>
        </w:rPr>
        <w:t xml:space="preserve">6.7. </w:t>
      </w:r>
      <w:r w:rsidR="006610F2" w:rsidRPr="00021DDC">
        <w:rPr>
          <w:rFonts w:ascii="Times New Roman" w:eastAsiaTheme="minorHAnsi" w:hAnsi="Times New Roman"/>
          <w:sz w:val="24"/>
          <w:szCs w:val="24"/>
        </w:rPr>
        <w:t>Выплата материальной помощи производится без начисления районного коэффициента и процентных надбавок за стаж работы в районах Крайнего Севера и приравненных к ним местностях и не учитывается при исчислении среднего заработка</w:t>
      </w:r>
      <w:proofErr w:type="gramStart"/>
      <w:r w:rsidR="006610F2" w:rsidRPr="00021DDC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>»;</w:t>
      </w:r>
      <w:proofErr w:type="gramEnd"/>
    </w:p>
    <w:p w:rsidR="00021DDC" w:rsidRDefault="00280204" w:rsidP="00021DDC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2.3</w:t>
      </w:r>
      <w:r w:rsidR="00021DDC">
        <w:rPr>
          <w:rFonts w:ascii="Times New Roman" w:eastAsiaTheme="minorHAnsi" w:hAnsi="Times New Roman"/>
          <w:sz w:val="24"/>
          <w:szCs w:val="24"/>
        </w:rPr>
        <w:t>. Приложение №1 к Положению изложить в следующей редакции:</w:t>
      </w:r>
    </w:p>
    <w:tbl>
      <w:tblPr>
        <w:tblStyle w:val="2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3"/>
        <w:gridCol w:w="4835"/>
      </w:tblGrid>
      <w:tr w:rsidR="00667673" w:rsidRPr="004F2924" w:rsidTr="00C16354">
        <w:tc>
          <w:tcPr>
            <w:tcW w:w="5513" w:type="dxa"/>
          </w:tcPr>
          <w:p w:rsidR="00667673" w:rsidRPr="004F2924" w:rsidRDefault="00667673" w:rsidP="00C16354">
            <w:pPr>
              <w:spacing w:after="200" w:line="276" w:lineRule="auto"/>
              <w:ind w:firstLine="709"/>
            </w:pPr>
          </w:p>
        </w:tc>
        <w:tc>
          <w:tcPr>
            <w:tcW w:w="4835" w:type="dxa"/>
          </w:tcPr>
          <w:p w:rsidR="00667673" w:rsidRPr="00EA50F4" w:rsidRDefault="00667673" w:rsidP="00667673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«</w:t>
            </w:r>
            <w:r w:rsidRPr="00EA50F4">
              <w:rPr>
                <w:rFonts w:ascii="Times New Roman" w:hAnsi="Times New Roman"/>
                <w:sz w:val="20"/>
                <w:szCs w:val="20"/>
              </w:rPr>
              <w:t>Приложение № 1</w:t>
            </w:r>
          </w:p>
          <w:p w:rsidR="00667673" w:rsidRPr="00EA50F4" w:rsidRDefault="00667673" w:rsidP="00667673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A50F4">
              <w:rPr>
                <w:rFonts w:ascii="Times New Roman" w:hAnsi="Times New Roman"/>
                <w:sz w:val="20"/>
                <w:szCs w:val="20"/>
              </w:rPr>
              <w:t>к Положению</w:t>
            </w:r>
          </w:p>
          <w:p w:rsidR="00667673" w:rsidRPr="00EA50F4" w:rsidRDefault="00667673" w:rsidP="00667673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A50F4">
              <w:rPr>
                <w:rFonts w:ascii="Times New Roman" w:hAnsi="Times New Roman"/>
                <w:sz w:val="20"/>
                <w:szCs w:val="20"/>
              </w:rPr>
              <w:t xml:space="preserve"> о системе оплаты труда работников муниципального казенного учреждения «Управление гражданской обороны, чрезвычайных ситуаций Северо-Курильского городского округа»</w:t>
            </w:r>
          </w:p>
          <w:p w:rsidR="00667673" w:rsidRPr="004F2924" w:rsidRDefault="00667673" w:rsidP="00C16354">
            <w:pPr>
              <w:widowControl w:val="0"/>
              <w:ind w:firstLine="709"/>
              <w:rPr>
                <w:b/>
              </w:rPr>
            </w:pPr>
          </w:p>
        </w:tc>
      </w:tr>
    </w:tbl>
    <w:p w:rsidR="00667673" w:rsidRPr="00667673" w:rsidRDefault="00667673" w:rsidP="00667673">
      <w:pPr>
        <w:widowControl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67673">
        <w:rPr>
          <w:rFonts w:ascii="Times New Roman" w:hAnsi="Times New Roman"/>
          <w:b/>
          <w:bCs/>
          <w:sz w:val="24"/>
          <w:szCs w:val="24"/>
        </w:rPr>
        <w:t xml:space="preserve">ДОЛЖНОСТНЫЕ ОКЛАДЫ РУКОВОДИТЕЛЕЙ, СПЕЦИАЛИСТОВ И СЛУЖАЩИХ  МКУ «УПРАВЛЕНИЕ ГРАЖДАНСКОЙ ОБОРОНЫ, ЧРЕЗВЫЧАЙНЫХ СИТУАЦИЙ </w:t>
      </w:r>
      <w:proofErr w:type="gramStart"/>
      <w:r w:rsidRPr="00667673">
        <w:rPr>
          <w:rFonts w:ascii="Times New Roman" w:hAnsi="Times New Roman"/>
          <w:b/>
          <w:bCs/>
          <w:sz w:val="24"/>
          <w:szCs w:val="24"/>
        </w:rPr>
        <w:t>СЕВЕРО-КУРИЛЬСКОГО</w:t>
      </w:r>
      <w:proofErr w:type="gramEnd"/>
      <w:r w:rsidRPr="00667673">
        <w:rPr>
          <w:rFonts w:ascii="Times New Roman" w:hAnsi="Times New Roman"/>
          <w:b/>
          <w:bCs/>
          <w:sz w:val="24"/>
          <w:szCs w:val="24"/>
        </w:rPr>
        <w:t xml:space="preserve"> ГОРОДСКОГО ОКРУГА»  </w:t>
      </w:r>
    </w:p>
    <w:p w:rsidR="00667673" w:rsidRPr="00667673" w:rsidRDefault="00667673" w:rsidP="00667673">
      <w:pPr>
        <w:widowControl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207" w:type="dxa"/>
        <w:tblInd w:w="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5103"/>
        <w:gridCol w:w="1985"/>
      </w:tblGrid>
      <w:tr w:rsidR="00667673" w:rsidRPr="00667673" w:rsidTr="00667673">
        <w:trPr>
          <w:trHeight w:val="7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667673" w:rsidRPr="00667673" w:rsidRDefault="00667673" w:rsidP="00667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73">
              <w:rPr>
                <w:rFonts w:ascii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667673" w:rsidRPr="00667673" w:rsidRDefault="00667673" w:rsidP="00667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73">
              <w:rPr>
                <w:rFonts w:ascii="Times New Roman" w:hAnsi="Times New Roman"/>
                <w:sz w:val="24"/>
                <w:szCs w:val="24"/>
              </w:rPr>
              <w:t>Должности, отнесённые к квалификационным уровням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667673" w:rsidRDefault="00667673" w:rsidP="00667673">
            <w:pPr>
              <w:tabs>
                <w:tab w:val="left" w:pos="1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73">
              <w:rPr>
                <w:rFonts w:ascii="Times New Roman" w:hAnsi="Times New Roman"/>
                <w:sz w:val="24"/>
                <w:szCs w:val="24"/>
              </w:rPr>
              <w:t>Должностной оклад,</w:t>
            </w:r>
          </w:p>
          <w:p w:rsidR="00667673" w:rsidRPr="00667673" w:rsidRDefault="00667673" w:rsidP="00667673">
            <w:pPr>
              <w:tabs>
                <w:tab w:val="left" w:pos="1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73">
              <w:rPr>
                <w:rFonts w:ascii="Times New Roman" w:hAnsi="Times New Roman"/>
                <w:sz w:val="24"/>
                <w:szCs w:val="24"/>
              </w:rPr>
              <w:t xml:space="preserve"> в рублях</w:t>
            </w:r>
          </w:p>
        </w:tc>
      </w:tr>
      <w:tr w:rsidR="00667673" w:rsidRPr="00667673" w:rsidTr="00667673">
        <w:trPr>
          <w:trHeight w:val="323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667673" w:rsidRPr="00667673" w:rsidRDefault="00667673" w:rsidP="0066767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673"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667673" w:rsidRPr="00667673" w:rsidRDefault="002043BC" w:rsidP="002043B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667673" w:rsidRPr="00667673">
              <w:rPr>
                <w:rFonts w:ascii="Times New Roman" w:hAnsi="Times New Roman"/>
                <w:b/>
                <w:sz w:val="24"/>
                <w:szCs w:val="24"/>
              </w:rPr>
              <w:t>Общеотраслевые должности служащих второго уровня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667673" w:rsidRPr="00667673" w:rsidTr="0066767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667673" w:rsidRPr="00667673" w:rsidRDefault="00667673" w:rsidP="006676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673">
              <w:rPr>
                <w:rFonts w:ascii="Times New Roman" w:hAnsi="Times New Roman"/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667673" w:rsidRPr="00667673" w:rsidRDefault="00667673" w:rsidP="006676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673">
              <w:rPr>
                <w:rFonts w:ascii="Times New Roman" w:hAnsi="Times New Roman"/>
                <w:sz w:val="24"/>
                <w:szCs w:val="24"/>
              </w:rPr>
              <w:t>Дежурный оперативный диспетчерской службы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667673" w:rsidRPr="00667673" w:rsidRDefault="00667673" w:rsidP="00667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10 205,0</w:t>
            </w:r>
          </w:p>
        </w:tc>
      </w:tr>
      <w:tr w:rsidR="00667673" w:rsidRPr="00667673" w:rsidTr="00667673">
        <w:trPr>
          <w:trHeight w:val="515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667673" w:rsidRPr="00667673" w:rsidRDefault="00667673" w:rsidP="0066767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673">
              <w:rPr>
                <w:rFonts w:ascii="Times New Roman" w:hAnsi="Times New Roman"/>
                <w:b/>
                <w:sz w:val="24"/>
                <w:szCs w:val="24"/>
              </w:rPr>
              <w:t>Профессиональная квалификационная группа</w:t>
            </w:r>
          </w:p>
          <w:p w:rsidR="00667673" w:rsidRPr="00667673" w:rsidRDefault="002043BC" w:rsidP="0066767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667673" w:rsidRPr="00667673">
              <w:rPr>
                <w:rFonts w:ascii="Times New Roman" w:hAnsi="Times New Roman"/>
                <w:b/>
                <w:sz w:val="24"/>
                <w:szCs w:val="24"/>
              </w:rPr>
              <w:t>Общеотраслевые должности служащих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третьего  уровня»</w:t>
            </w:r>
          </w:p>
        </w:tc>
      </w:tr>
      <w:tr w:rsidR="00667673" w:rsidRPr="00667673" w:rsidTr="00667673">
        <w:trPr>
          <w:trHeight w:val="44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667673" w:rsidRPr="00667673" w:rsidRDefault="00667673" w:rsidP="006676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673">
              <w:rPr>
                <w:rFonts w:ascii="Times New Roman" w:hAnsi="Times New Roman"/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667673" w:rsidRPr="00667673" w:rsidRDefault="00667673" w:rsidP="006676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673">
              <w:rPr>
                <w:rFonts w:ascii="Times New Roman" w:hAnsi="Times New Roman"/>
                <w:sz w:val="24"/>
                <w:szCs w:val="24"/>
              </w:rPr>
              <w:t>Старший дежурный оперативный диспетчерской службы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667673" w:rsidRPr="00667673" w:rsidRDefault="00667673" w:rsidP="00667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A50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639,0</w:t>
            </w:r>
          </w:p>
        </w:tc>
      </w:tr>
      <w:tr w:rsidR="00667673" w:rsidRPr="00667673" w:rsidTr="00667673">
        <w:trPr>
          <w:trHeight w:val="430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</w:tcPr>
          <w:p w:rsidR="00667673" w:rsidRPr="00667673" w:rsidRDefault="00667673" w:rsidP="0066767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7673">
              <w:rPr>
                <w:rFonts w:ascii="Times New Roman" w:hAnsi="Times New Roman"/>
                <w:b/>
                <w:sz w:val="24"/>
                <w:szCs w:val="24"/>
              </w:rPr>
              <w:t>Профессиональная квалификационная группа</w:t>
            </w:r>
          </w:p>
          <w:p w:rsidR="00667673" w:rsidRPr="00667673" w:rsidRDefault="002043BC" w:rsidP="0066767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667673" w:rsidRPr="00667673">
              <w:rPr>
                <w:rFonts w:ascii="Times New Roman" w:hAnsi="Times New Roman"/>
                <w:b/>
                <w:sz w:val="24"/>
                <w:szCs w:val="24"/>
              </w:rPr>
              <w:t>Общеотраслевые должнос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ти служащих четвертого   уровня»</w:t>
            </w:r>
          </w:p>
        </w:tc>
      </w:tr>
      <w:tr w:rsidR="00667673" w:rsidRPr="00667673" w:rsidTr="00667673">
        <w:trPr>
          <w:trHeight w:val="4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667673" w:rsidRPr="00667673" w:rsidRDefault="00667673" w:rsidP="00667673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673">
              <w:rPr>
                <w:rFonts w:ascii="Times New Roman" w:hAnsi="Times New Roman"/>
                <w:sz w:val="24"/>
                <w:szCs w:val="24"/>
              </w:rPr>
              <w:t>3-й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667673" w:rsidRPr="00667673" w:rsidRDefault="00667673" w:rsidP="006676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673">
              <w:rPr>
                <w:rFonts w:ascii="Times New Roman" w:hAnsi="Times New Roman"/>
                <w:sz w:val="24"/>
                <w:szCs w:val="24"/>
              </w:rPr>
              <w:t>Начальник ЕДДС, заместитель директора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vAlign w:val="bottom"/>
            <w:hideMark/>
          </w:tcPr>
          <w:p w:rsidR="00667673" w:rsidRPr="00E83665" w:rsidRDefault="00667673" w:rsidP="00E83665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665">
              <w:rPr>
                <w:rFonts w:ascii="Times New Roman" w:hAnsi="Times New Roman"/>
                <w:sz w:val="24"/>
                <w:szCs w:val="24"/>
              </w:rPr>
              <w:t>852,0</w:t>
            </w:r>
          </w:p>
        </w:tc>
      </w:tr>
    </w:tbl>
    <w:p w:rsidR="00346027" w:rsidRDefault="00EA50F4" w:rsidP="006610F2">
      <w:pPr>
        <w:pStyle w:val="a3"/>
        <w:ind w:left="928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»;</w:t>
      </w:r>
    </w:p>
    <w:p w:rsidR="00EA50F4" w:rsidRPr="00280204" w:rsidRDefault="00280204" w:rsidP="00280204">
      <w:pPr>
        <w:pStyle w:val="a3"/>
        <w:numPr>
          <w:ilvl w:val="1"/>
          <w:numId w:val="31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EA50F4" w:rsidRPr="00280204">
        <w:rPr>
          <w:rFonts w:ascii="Times New Roman" w:eastAsiaTheme="minorHAnsi" w:hAnsi="Times New Roman"/>
          <w:sz w:val="24"/>
          <w:szCs w:val="24"/>
        </w:rPr>
        <w:t>Приложение №2 к Положению изложить в следующей редакции:</w:t>
      </w:r>
    </w:p>
    <w:p w:rsidR="00EA50F4" w:rsidRPr="00EA50F4" w:rsidRDefault="00EA50F4" w:rsidP="00EA50F4">
      <w:pPr>
        <w:pStyle w:val="a3"/>
        <w:spacing w:after="0" w:line="240" w:lineRule="auto"/>
        <w:ind w:left="928"/>
        <w:jc w:val="both"/>
        <w:rPr>
          <w:rFonts w:ascii="Times New Roman" w:eastAsiaTheme="minorHAnsi" w:hAnsi="Times New Roman"/>
          <w:sz w:val="24"/>
          <w:szCs w:val="24"/>
        </w:rPr>
      </w:pPr>
    </w:p>
    <w:p w:rsidR="00EA50F4" w:rsidRPr="00EA50F4" w:rsidRDefault="00EA50F4" w:rsidP="00EA50F4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lastRenderedPageBreak/>
        <w:t>«</w:t>
      </w:r>
      <w:r w:rsidRPr="00EA50F4">
        <w:rPr>
          <w:rFonts w:ascii="Times New Roman" w:hAnsi="Times New Roman"/>
          <w:sz w:val="20"/>
          <w:szCs w:val="20"/>
        </w:rPr>
        <w:t xml:space="preserve">Приложение № </w:t>
      </w:r>
      <w:r>
        <w:rPr>
          <w:rFonts w:ascii="Times New Roman" w:hAnsi="Times New Roman"/>
          <w:sz w:val="20"/>
          <w:szCs w:val="20"/>
        </w:rPr>
        <w:t>2</w:t>
      </w:r>
    </w:p>
    <w:p w:rsidR="00EA50F4" w:rsidRDefault="00EA50F4" w:rsidP="00EA50F4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EA50F4">
        <w:rPr>
          <w:rFonts w:ascii="Times New Roman" w:hAnsi="Times New Roman"/>
          <w:sz w:val="20"/>
          <w:szCs w:val="20"/>
        </w:rPr>
        <w:t>к Положению</w:t>
      </w:r>
      <w:r>
        <w:rPr>
          <w:rFonts w:ascii="Times New Roman" w:hAnsi="Times New Roman"/>
          <w:sz w:val="20"/>
          <w:szCs w:val="20"/>
        </w:rPr>
        <w:t xml:space="preserve"> </w:t>
      </w:r>
      <w:r w:rsidRPr="00EA50F4">
        <w:rPr>
          <w:rFonts w:ascii="Times New Roman" w:hAnsi="Times New Roman"/>
          <w:sz w:val="20"/>
          <w:szCs w:val="20"/>
        </w:rPr>
        <w:t xml:space="preserve"> о системе оплаты труда работников </w:t>
      </w:r>
    </w:p>
    <w:p w:rsidR="00EA50F4" w:rsidRDefault="00EA50F4" w:rsidP="00EA50F4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EA50F4">
        <w:rPr>
          <w:rFonts w:ascii="Times New Roman" w:hAnsi="Times New Roman"/>
          <w:sz w:val="20"/>
          <w:szCs w:val="20"/>
        </w:rPr>
        <w:t xml:space="preserve">муниципального казенного учреждения «Управление гражданской обороны, </w:t>
      </w:r>
    </w:p>
    <w:p w:rsidR="00EA50F4" w:rsidRPr="00EA50F4" w:rsidRDefault="00EA50F4" w:rsidP="00EA50F4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EA50F4">
        <w:rPr>
          <w:rFonts w:ascii="Times New Roman" w:hAnsi="Times New Roman"/>
          <w:sz w:val="20"/>
          <w:szCs w:val="20"/>
        </w:rPr>
        <w:t>чрезвычайных ситуаций Северо-Курильского городского округа»</w:t>
      </w:r>
    </w:p>
    <w:p w:rsidR="00EA50F4" w:rsidRDefault="00EA50F4" w:rsidP="00EA50F4">
      <w:pPr>
        <w:pStyle w:val="a3"/>
        <w:ind w:left="928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EA50F4" w:rsidRPr="00EA50F4" w:rsidRDefault="00EA50F4" w:rsidP="00EA50F4">
      <w:pPr>
        <w:pStyle w:val="a3"/>
        <w:ind w:left="928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EA50F4">
        <w:rPr>
          <w:rFonts w:ascii="Times New Roman" w:eastAsiaTheme="minorHAnsi" w:hAnsi="Times New Roman"/>
          <w:b/>
          <w:bCs/>
          <w:sz w:val="24"/>
          <w:szCs w:val="24"/>
        </w:rPr>
        <w:t>ДОЛЖНОСТНОЙ ОКЛАД</w:t>
      </w:r>
    </w:p>
    <w:p w:rsidR="00EA50F4" w:rsidRPr="00EA50F4" w:rsidRDefault="00EA50F4" w:rsidP="00EA50F4">
      <w:pPr>
        <w:pStyle w:val="a3"/>
        <w:ind w:left="928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EA50F4">
        <w:rPr>
          <w:rFonts w:ascii="Times New Roman" w:eastAsiaTheme="minorHAnsi" w:hAnsi="Times New Roman"/>
          <w:b/>
          <w:bCs/>
          <w:sz w:val="24"/>
          <w:szCs w:val="24"/>
        </w:rPr>
        <w:t xml:space="preserve">ДИРЕКТОРА  МУНИЦИПАЛЬНОГО КАЗЕННОГО УЧРЕЖДЕНИЯ «УПРАВЛЕНИЕ ГРАЖДАНСКОЙ ОБОРОНЫ, ЧРЕЗВЫЧАЙНЫХ СИТУАЦИЙ </w:t>
      </w:r>
      <w:proofErr w:type="gramStart"/>
      <w:r w:rsidRPr="00EA50F4">
        <w:rPr>
          <w:rFonts w:ascii="Times New Roman" w:eastAsiaTheme="minorHAnsi" w:hAnsi="Times New Roman"/>
          <w:b/>
          <w:bCs/>
          <w:sz w:val="24"/>
          <w:szCs w:val="24"/>
        </w:rPr>
        <w:t>СЕВЕРО-КУРИЛЬСКОГО</w:t>
      </w:r>
      <w:proofErr w:type="gramEnd"/>
      <w:r w:rsidRPr="00EA50F4">
        <w:rPr>
          <w:rFonts w:ascii="Times New Roman" w:eastAsiaTheme="minorHAnsi" w:hAnsi="Times New Roman"/>
          <w:b/>
          <w:bCs/>
          <w:sz w:val="24"/>
          <w:szCs w:val="24"/>
        </w:rPr>
        <w:t xml:space="preserve"> ГОРОДСКОГО ОКРУГА»</w:t>
      </w:r>
    </w:p>
    <w:p w:rsidR="00EA50F4" w:rsidRPr="00EA50F4" w:rsidRDefault="00EA50F4" w:rsidP="00EA50F4">
      <w:pPr>
        <w:pStyle w:val="a3"/>
        <w:ind w:left="928"/>
        <w:rPr>
          <w:rFonts w:ascii="Times New Roman" w:eastAsiaTheme="minorHAnsi" w:hAnsi="Times New Roman"/>
          <w:b/>
          <w:bCs/>
          <w:sz w:val="24"/>
          <w:szCs w:val="24"/>
        </w:rPr>
      </w:pPr>
    </w:p>
    <w:tbl>
      <w:tblPr>
        <w:tblW w:w="1000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9"/>
        <w:gridCol w:w="2065"/>
      </w:tblGrid>
      <w:tr w:rsidR="00EA50F4" w:rsidRPr="00EA50F4" w:rsidTr="00BD00B2">
        <w:trPr>
          <w:trHeight w:val="36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F4" w:rsidRPr="00EA50F4" w:rsidRDefault="00EA50F4" w:rsidP="00BD00B2">
            <w:pPr>
              <w:pStyle w:val="a3"/>
              <w:spacing w:after="0" w:line="240" w:lineRule="auto"/>
              <w:ind w:left="8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50F4">
              <w:rPr>
                <w:rFonts w:ascii="Times New Roman" w:eastAsiaTheme="minorHAnsi" w:hAnsi="Times New Roman"/>
                <w:sz w:val="24"/>
                <w:szCs w:val="24"/>
              </w:rPr>
              <w:t>Наименование должности, требования к квалификации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F4" w:rsidRPr="00EA50F4" w:rsidRDefault="00EA50F4" w:rsidP="00BD00B2">
            <w:pPr>
              <w:pStyle w:val="a3"/>
              <w:spacing w:after="0" w:line="240" w:lineRule="auto"/>
              <w:ind w:left="1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50F4">
              <w:rPr>
                <w:rFonts w:ascii="Times New Roman" w:eastAsiaTheme="minorHAnsi" w:hAnsi="Times New Roman"/>
                <w:sz w:val="24"/>
                <w:szCs w:val="24"/>
              </w:rPr>
              <w:t>Должностной оклад, в рублях</w:t>
            </w:r>
          </w:p>
        </w:tc>
      </w:tr>
      <w:tr w:rsidR="00EA50F4" w:rsidRPr="00EA50F4" w:rsidTr="00BD00B2">
        <w:trPr>
          <w:trHeight w:val="88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F4" w:rsidRPr="00EA50F4" w:rsidRDefault="00EA50F4" w:rsidP="00BD00B2">
            <w:pPr>
              <w:pStyle w:val="a3"/>
              <w:spacing w:after="0" w:line="240" w:lineRule="auto"/>
              <w:ind w:left="80"/>
              <w:rPr>
                <w:rFonts w:ascii="Times New Roman" w:eastAsiaTheme="minorHAnsi" w:hAnsi="Times New Roman"/>
                <w:sz w:val="24"/>
                <w:szCs w:val="24"/>
                <w:u w:val="single"/>
              </w:rPr>
            </w:pPr>
            <w:r w:rsidRPr="00EA50F4">
              <w:rPr>
                <w:rFonts w:ascii="Times New Roman" w:eastAsiaTheme="minorHAnsi" w:hAnsi="Times New Roman"/>
                <w:sz w:val="24"/>
                <w:szCs w:val="24"/>
                <w:u w:val="single"/>
              </w:rPr>
              <w:t>Директор</w:t>
            </w:r>
          </w:p>
          <w:p w:rsidR="00EA50F4" w:rsidRPr="00EA50F4" w:rsidRDefault="00EA50F4" w:rsidP="00BD00B2">
            <w:pPr>
              <w:pStyle w:val="a3"/>
              <w:spacing w:after="0" w:line="240" w:lineRule="auto"/>
              <w:ind w:left="8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A50F4">
              <w:rPr>
                <w:rFonts w:ascii="Times New Roman" w:eastAsiaTheme="minorHAnsi" w:hAnsi="Times New Roman"/>
                <w:sz w:val="24"/>
                <w:szCs w:val="24"/>
              </w:rPr>
              <w:t>Высшее профессиональное образование и стаж работы на должностях специалистов с высшим профессиональным образованием не менее 5 лет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F4" w:rsidRPr="00EA50F4" w:rsidRDefault="00BD00B2" w:rsidP="00BD00B2">
            <w:pPr>
              <w:pStyle w:val="a3"/>
              <w:spacing w:after="0" w:line="240" w:lineRule="auto"/>
              <w:ind w:left="18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21 065,0</w:t>
            </w:r>
          </w:p>
        </w:tc>
      </w:tr>
    </w:tbl>
    <w:p w:rsidR="00EA50F4" w:rsidRDefault="00BD00B2" w:rsidP="006610F2">
      <w:pPr>
        <w:pStyle w:val="a3"/>
        <w:ind w:left="928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».</w:t>
      </w:r>
    </w:p>
    <w:p w:rsidR="00EA50F4" w:rsidRPr="006610F2" w:rsidRDefault="00EA50F4" w:rsidP="006610F2">
      <w:pPr>
        <w:pStyle w:val="a3"/>
        <w:ind w:left="928"/>
        <w:rPr>
          <w:rFonts w:ascii="Times New Roman" w:eastAsiaTheme="minorHAnsi" w:hAnsi="Times New Roman"/>
          <w:sz w:val="24"/>
          <w:szCs w:val="24"/>
        </w:rPr>
      </w:pPr>
    </w:p>
    <w:p w:rsidR="00021DDC" w:rsidRPr="00346027" w:rsidRDefault="00021DDC" w:rsidP="00280204">
      <w:pPr>
        <w:pStyle w:val="a3"/>
        <w:numPr>
          <w:ilvl w:val="0"/>
          <w:numId w:val="31"/>
        </w:numPr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346027">
        <w:rPr>
          <w:rFonts w:ascii="Times New Roman" w:eastAsiaTheme="minorHAnsi" w:hAnsi="Times New Roman"/>
          <w:sz w:val="24"/>
          <w:szCs w:val="24"/>
        </w:rPr>
        <w:t>Внести в Положение о системе оплаты труда работников муниципального казенного учреждения «</w:t>
      </w:r>
      <w:r w:rsidRPr="00021DDC">
        <w:rPr>
          <w:rFonts w:ascii="Times New Roman" w:eastAsiaTheme="minorHAnsi" w:hAnsi="Times New Roman"/>
          <w:sz w:val="24"/>
          <w:szCs w:val="24"/>
        </w:rPr>
        <w:t>Управление строительства, муниципального заказа и коммунального хозяйства Северо-Курильского городского округа</w:t>
      </w:r>
      <w:r w:rsidRPr="00346027">
        <w:rPr>
          <w:rFonts w:ascii="Times New Roman" w:eastAsiaTheme="minorHAnsi" w:hAnsi="Times New Roman"/>
          <w:sz w:val="24"/>
          <w:szCs w:val="24"/>
        </w:rPr>
        <w:t xml:space="preserve">», утверждённое постановлением администрации Северо-Курильского городского округа от </w:t>
      </w:r>
      <w:r>
        <w:rPr>
          <w:rFonts w:ascii="Times New Roman" w:eastAsiaTheme="minorHAnsi" w:hAnsi="Times New Roman"/>
          <w:sz w:val="24"/>
          <w:szCs w:val="24"/>
        </w:rPr>
        <w:t>30</w:t>
      </w:r>
      <w:r w:rsidRPr="00346027">
        <w:rPr>
          <w:rFonts w:ascii="Times New Roman" w:eastAsiaTheme="minorHAnsi" w:hAnsi="Times New Roman"/>
          <w:sz w:val="24"/>
          <w:szCs w:val="24"/>
        </w:rPr>
        <w:t>.01.2023 № 2</w:t>
      </w:r>
      <w:r>
        <w:rPr>
          <w:rFonts w:ascii="Times New Roman" w:eastAsiaTheme="minorHAnsi" w:hAnsi="Times New Roman"/>
          <w:sz w:val="24"/>
          <w:szCs w:val="24"/>
        </w:rPr>
        <w:t>6</w:t>
      </w:r>
      <w:r w:rsidRPr="00346027">
        <w:rPr>
          <w:rFonts w:ascii="Times New Roman" w:eastAsiaTheme="minorHAnsi" w:hAnsi="Times New Roman"/>
          <w:sz w:val="24"/>
          <w:szCs w:val="24"/>
        </w:rPr>
        <w:t>, следующие изменения:</w:t>
      </w:r>
    </w:p>
    <w:p w:rsidR="00280204" w:rsidRPr="00280204" w:rsidRDefault="00280204" w:rsidP="00280204">
      <w:pPr>
        <w:pStyle w:val="a3"/>
        <w:numPr>
          <w:ilvl w:val="1"/>
          <w:numId w:val="29"/>
        </w:numPr>
        <w:spacing w:after="0" w:line="240" w:lineRule="auto"/>
        <w:ind w:left="0" w:firstLine="491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280204">
        <w:rPr>
          <w:rFonts w:ascii="Times New Roman" w:eastAsiaTheme="minorHAnsi" w:hAnsi="Times New Roman"/>
          <w:sz w:val="24"/>
          <w:szCs w:val="24"/>
        </w:rPr>
        <w:t>Пункт 1.2. раздела I изложить в следующей редакции:</w:t>
      </w:r>
    </w:p>
    <w:p w:rsidR="00280204" w:rsidRPr="00280204" w:rsidRDefault="00280204" w:rsidP="00280204">
      <w:pPr>
        <w:pStyle w:val="a3"/>
        <w:spacing w:after="0" w:line="240" w:lineRule="auto"/>
        <w:ind w:left="0" w:firstLine="491"/>
        <w:jc w:val="both"/>
        <w:rPr>
          <w:rFonts w:ascii="Times New Roman" w:eastAsiaTheme="minorHAnsi" w:hAnsi="Times New Roman"/>
          <w:sz w:val="24"/>
          <w:szCs w:val="24"/>
        </w:rPr>
      </w:pPr>
      <w:r w:rsidRPr="00280204">
        <w:rPr>
          <w:rFonts w:ascii="Times New Roman" w:eastAsiaTheme="minorHAnsi" w:hAnsi="Times New Roman"/>
          <w:sz w:val="24"/>
          <w:szCs w:val="24"/>
        </w:rPr>
        <w:t>«1.2. Штатное расписание Учреждения формируется в пределах фонда оплаты и включает в себя все должности руководителей, специалистов, служащих Учреждения, утверждается директором Учреждения и согласовывается с вице-мэром, курирующим Учреждение, финансовым органом, мэром Северо-Курильского городского округа</w:t>
      </w:r>
      <w:proofErr w:type="gramStart"/>
      <w:r w:rsidRPr="00280204">
        <w:rPr>
          <w:rFonts w:ascii="Times New Roman" w:eastAsiaTheme="minorHAnsi" w:hAnsi="Times New Roman"/>
          <w:sz w:val="24"/>
          <w:szCs w:val="24"/>
        </w:rPr>
        <w:t>.»;</w:t>
      </w:r>
      <w:proofErr w:type="gramEnd"/>
    </w:p>
    <w:p w:rsidR="00021DDC" w:rsidRPr="00E83665" w:rsidRDefault="00021DDC" w:rsidP="00280204">
      <w:pPr>
        <w:pStyle w:val="a3"/>
        <w:numPr>
          <w:ilvl w:val="1"/>
          <w:numId w:val="29"/>
        </w:numPr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E83665">
        <w:rPr>
          <w:rFonts w:ascii="Times New Roman" w:eastAsiaTheme="minorHAnsi" w:hAnsi="Times New Roman"/>
          <w:sz w:val="24"/>
          <w:szCs w:val="24"/>
        </w:rPr>
        <w:t xml:space="preserve"> Раздел </w:t>
      </w:r>
      <w:r w:rsidRPr="00E83665">
        <w:rPr>
          <w:rFonts w:ascii="Times New Roman" w:eastAsiaTheme="minorHAnsi" w:hAnsi="Times New Roman"/>
          <w:sz w:val="24"/>
          <w:szCs w:val="24"/>
          <w:lang w:val="en-US"/>
        </w:rPr>
        <w:t>VI</w:t>
      </w:r>
      <w:r w:rsidRPr="00E83665">
        <w:rPr>
          <w:rFonts w:ascii="Times New Roman" w:eastAsiaTheme="minorHAnsi" w:hAnsi="Times New Roman"/>
          <w:sz w:val="24"/>
          <w:szCs w:val="24"/>
        </w:rPr>
        <w:t xml:space="preserve"> изложить в новой редакции:</w:t>
      </w:r>
    </w:p>
    <w:p w:rsidR="00021DDC" w:rsidRPr="00346027" w:rsidRDefault="00021DDC" w:rsidP="00021DDC">
      <w:pPr>
        <w:pStyle w:val="a3"/>
        <w:spacing w:after="0" w:line="240" w:lineRule="auto"/>
        <w:ind w:left="0" w:firstLine="49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46027">
        <w:rPr>
          <w:rFonts w:ascii="Times New Roman" w:eastAsiaTheme="minorHAnsi" w:hAnsi="Times New Roman"/>
          <w:sz w:val="24"/>
          <w:szCs w:val="24"/>
        </w:rPr>
        <w:t>«</w:t>
      </w:r>
      <w:r w:rsidRPr="00346027">
        <w:rPr>
          <w:rFonts w:ascii="Times New Roman" w:eastAsiaTheme="minorHAnsi" w:hAnsi="Times New Roman"/>
          <w:b/>
          <w:sz w:val="24"/>
          <w:szCs w:val="24"/>
        </w:rPr>
        <w:t>VI. Иные виды выплат</w:t>
      </w:r>
    </w:p>
    <w:p w:rsidR="00021DDC" w:rsidRPr="00346027" w:rsidRDefault="00021DDC" w:rsidP="00021DDC">
      <w:pPr>
        <w:pStyle w:val="a3"/>
        <w:spacing w:after="0" w:line="240" w:lineRule="auto"/>
        <w:ind w:left="0" w:firstLine="490"/>
        <w:jc w:val="both"/>
        <w:rPr>
          <w:rFonts w:ascii="Times New Roman" w:eastAsia="TimesNewRomanPSMT" w:hAnsi="Times New Roman"/>
          <w:sz w:val="24"/>
          <w:szCs w:val="24"/>
        </w:rPr>
      </w:pPr>
      <w:r w:rsidRPr="00346027">
        <w:rPr>
          <w:rFonts w:ascii="Times New Roman" w:eastAsiaTheme="minorHAnsi" w:hAnsi="Times New Roman"/>
          <w:sz w:val="24"/>
          <w:szCs w:val="24"/>
        </w:rPr>
        <w:t xml:space="preserve">6.1. </w:t>
      </w:r>
      <w:r w:rsidRPr="00346027">
        <w:rPr>
          <w:rFonts w:ascii="Times New Roman" w:eastAsia="TimesNewRomanPSMT" w:hAnsi="Times New Roman"/>
          <w:sz w:val="24"/>
          <w:szCs w:val="24"/>
        </w:rPr>
        <w:t xml:space="preserve">За счет </w:t>
      </w:r>
      <w:proofErr w:type="gramStart"/>
      <w:r w:rsidRPr="00346027">
        <w:rPr>
          <w:rFonts w:ascii="Times New Roman" w:eastAsia="TimesNewRomanPSMT" w:hAnsi="Times New Roman"/>
          <w:sz w:val="24"/>
          <w:szCs w:val="24"/>
        </w:rPr>
        <w:t>экономии средств фонда оплаты труда</w:t>
      </w:r>
      <w:proofErr w:type="gramEnd"/>
      <w:r w:rsidRPr="00346027">
        <w:rPr>
          <w:rFonts w:ascii="Times New Roman" w:eastAsia="TimesNewRomanPSMT" w:hAnsi="Times New Roman"/>
          <w:sz w:val="24"/>
          <w:szCs w:val="24"/>
        </w:rPr>
        <w:t xml:space="preserve"> работникам Учреждения могут осуществляться выплаты социального характера:</w:t>
      </w:r>
    </w:p>
    <w:p w:rsidR="00021DDC" w:rsidRPr="00346027" w:rsidRDefault="00021DDC" w:rsidP="00021DDC">
      <w:pPr>
        <w:pStyle w:val="a3"/>
        <w:spacing w:after="0" w:line="240" w:lineRule="auto"/>
        <w:ind w:left="0" w:firstLine="490"/>
        <w:jc w:val="both"/>
        <w:rPr>
          <w:rFonts w:ascii="Times New Roman" w:eastAsia="TimesNewRomanPSMT" w:hAnsi="Times New Roman"/>
          <w:sz w:val="24"/>
          <w:szCs w:val="24"/>
        </w:rPr>
      </w:pPr>
      <w:r w:rsidRPr="00346027">
        <w:rPr>
          <w:rFonts w:ascii="Times New Roman" w:eastAsia="TimesNewRomanPSMT" w:hAnsi="Times New Roman"/>
          <w:sz w:val="24"/>
          <w:szCs w:val="24"/>
        </w:rPr>
        <w:t xml:space="preserve">- оказание материальной помощи,  </w:t>
      </w:r>
    </w:p>
    <w:p w:rsidR="00021DDC" w:rsidRPr="00346027" w:rsidRDefault="00021DDC" w:rsidP="00021DDC">
      <w:pPr>
        <w:pStyle w:val="a3"/>
        <w:spacing w:after="0" w:line="240" w:lineRule="auto"/>
        <w:ind w:left="0" w:firstLine="490"/>
        <w:jc w:val="both"/>
        <w:rPr>
          <w:rFonts w:ascii="Times New Roman" w:eastAsia="TimesNewRomanPSMT" w:hAnsi="Times New Roman"/>
          <w:sz w:val="24"/>
          <w:szCs w:val="24"/>
        </w:rPr>
      </w:pPr>
      <w:r w:rsidRPr="00346027">
        <w:rPr>
          <w:rFonts w:ascii="Times New Roman" w:eastAsia="TimesNewRomanPSMT" w:hAnsi="Times New Roman"/>
          <w:sz w:val="24"/>
          <w:szCs w:val="24"/>
        </w:rPr>
        <w:t>- единовременные премии, не входящие в систему оплаты труда.</w:t>
      </w:r>
    </w:p>
    <w:p w:rsidR="00021DDC" w:rsidRPr="00346027" w:rsidRDefault="00021DDC" w:rsidP="00021DDC">
      <w:pPr>
        <w:pStyle w:val="a3"/>
        <w:spacing w:after="0" w:line="240" w:lineRule="auto"/>
        <w:ind w:left="0" w:firstLine="490"/>
        <w:jc w:val="both"/>
        <w:rPr>
          <w:rFonts w:ascii="Times New Roman" w:hAnsi="Times New Roman"/>
          <w:color w:val="000000"/>
          <w:sz w:val="24"/>
          <w:szCs w:val="24"/>
        </w:rPr>
      </w:pPr>
      <w:r w:rsidRPr="00346027">
        <w:rPr>
          <w:rFonts w:ascii="Times New Roman" w:eastAsia="TimesNewRomanPSMT" w:hAnsi="Times New Roman"/>
          <w:sz w:val="24"/>
          <w:szCs w:val="24"/>
        </w:rPr>
        <w:t xml:space="preserve">6.2. </w:t>
      </w:r>
      <w:r w:rsidRPr="00346027">
        <w:rPr>
          <w:rFonts w:ascii="Times New Roman" w:hAnsi="Times New Roman"/>
          <w:color w:val="000000"/>
          <w:sz w:val="24"/>
          <w:szCs w:val="24"/>
        </w:rPr>
        <w:t xml:space="preserve">Выплаты социального характера не являются обязательными, начисляются и выплачиваются только при наличии экономии фонда оплаты труда. </w:t>
      </w:r>
    </w:p>
    <w:p w:rsidR="00021DDC" w:rsidRPr="00346027" w:rsidRDefault="00021DDC" w:rsidP="00021DDC">
      <w:pPr>
        <w:pStyle w:val="a3"/>
        <w:spacing w:after="0" w:line="240" w:lineRule="auto"/>
        <w:ind w:left="0" w:firstLine="490"/>
        <w:jc w:val="both"/>
        <w:rPr>
          <w:rFonts w:ascii="Times New Roman" w:hAnsi="Times New Roman"/>
          <w:color w:val="000000"/>
          <w:sz w:val="24"/>
          <w:szCs w:val="24"/>
        </w:rPr>
      </w:pPr>
      <w:r w:rsidRPr="00346027">
        <w:rPr>
          <w:rFonts w:ascii="Times New Roman" w:hAnsi="Times New Roman"/>
          <w:color w:val="000000"/>
          <w:sz w:val="24"/>
          <w:szCs w:val="24"/>
        </w:rPr>
        <w:t xml:space="preserve">6.3. Выплаты социального характера устанавливаются работникам только по основному месту работы (основной должности). </w:t>
      </w:r>
    </w:p>
    <w:p w:rsidR="00021DDC" w:rsidRPr="00346027" w:rsidRDefault="00021DDC" w:rsidP="00021DDC">
      <w:pPr>
        <w:pStyle w:val="a3"/>
        <w:tabs>
          <w:tab w:val="left" w:pos="993"/>
        </w:tabs>
        <w:spacing w:after="0" w:line="240" w:lineRule="auto"/>
        <w:ind w:left="0" w:firstLine="490"/>
        <w:jc w:val="both"/>
        <w:rPr>
          <w:rFonts w:ascii="Times New Roman" w:hAnsi="Times New Roman"/>
          <w:sz w:val="24"/>
          <w:szCs w:val="24"/>
        </w:rPr>
      </w:pPr>
      <w:r w:rsidRPr="00346027">
        <w:rPr>
          <w:rFonts w:ascii="Times New Roman" w:hAnsi="Times New Roman"/>
          <w:sz w:val="24"/>
          <w:szCs w:val="24"/>
        </w:rPr>
        <w:t xml:space="preserve">6.4. Материальная помощь может оказываться в </w:t>
      </w:r>
      <w:r w:rsidR="00365A7C">
        <w:rPr>
          <w:rFonts w:ascii="Times New Roman" w:hAnsi="Times New Roman"/>
          <w:sz w:val="24"/>
          <w:szCs w:val="24"/>
        </w:rPr>
        <w:t xml:space="preserve">следующих </w:t>
      </w:r>
      <w:r w:rsidRPr="00346027">
        <w:rPr>
          <w:rFonts w:ascii="Times New Roman" w:hAnsi="Times New Roman"/>
          <w:sz w:val="24"/>
          <w:szCs w:val="24"/>
        </w:rPr>
        <w:t>случаях</w:t>
      </w:r>
      <w:r w:rsidR="00365A7C">
        <w:rPr>
          <w:rFonts w:ascii="Times New Roman" w:hAnsi="Times New Roman"/>
          <w:sz w:val="24"/>
          <w:szCs w:val="24"/>
        </w:rPr>
        <w:t xml:space="preserve"> и размерах</w:t>
      </w:r>
      <w:r w:rsidRPr="00346027">
        <w:rPr>
          <w:rFonts w:ascii="Times New Roman" w:hAnsi="Times New Roman"/>
          <w:sz w:val="24"/>
          <w:szCs w:val="24"/>
        </w:rPr>
        <w:t>:</w:t>
      </w:r>
    </w:p>
    <w:p w:rsidR="00021DDC" w:rsidRPr="00346027" w:rsidRDefault="00021DDC" w:rsidP="00021DDC">
      <w:pPr>
        <w:widowControl w:val="0"/>
        <w:spacing w:after="0" w:line="240" w:lineRule="auto"/>
        <w:ind w:firstLine="49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46027">
        <w:rPr>
          <w:rFonts w:ascii="Times New Roman" w:hAnsi="Times New Roman"/>
          <w:sz w:val="24"/>
          <w:szCs w:val="24"/>
        </w:rPr>
        <w:t xml:space="preserve">- в связи с заключением первого брака (при предъявлении копии свидетельства о регистрации брака работника), рождением ребенка (детей) работника (при предъявлении копии свидетельства о рождении ребенка (детей)) – </w:t>
      </w:r>
      <w:r w:rsidR="00365A7C" w:rsidRPr="008774F8">
        <w:rPr>
          <w:rFonts w:ascii="Times New Roman" w:hAnsi="Times New Roman"/>
          <w:sz w:val="24"/>
          <w:szCs w:val="24"/>
        </w:rPr>
        <w:t xml:space="preserve">10 000 рублей одному из супругов (родителю) </w:t>
      </w:r>
      <w:r w:rsidR="00365A7C">
        <w:rPr>
          <w:rFonts w:ascii="Times New Roman" w:hAnsi="Times New Roman"/>
          <w:sz w:val="24"/>
          <w:szCs w:val="24"/>
        </w:rPr>
        <w:t xml:space="preserve">при условии, что аналогичная материальная помощь не оказывалась второму супругу (родителю), </w:t>
      </w:r>
      <w:r w:rsidR="00365A7C" w:rsidRPr="00346027">
        <w:rPr>
          <w:rFonts w:ascii="Times New Roman" w:hAnsi="Times New Roman"/>
          <w:sz w:val="24"/>
          <w:szCs w:val="24"/>
        </w:rPr>
        <w:t>работающему в учреждениях, финансируемых за счет средств бюджета Северо-Курильского городского округа;</w:t>
      </w:r>
      <w:proofErr w:type="gramEnd"/>
    </w:p>
    <w:p w:rsidR="00021DDC" w:rsidRPr="00346027" w:rsidRDefault="00021DDC" w:rsidP="00021DDC">
      <w:pPr>
        <w:widowControl w:val="0"/>
        <w:spacing w:after="0" w:line="240" w:lineRule="auto"/>
        <w:ind w:firstLine="632"/>
        <w:jc w:val="both"/>
        <w:rPr>
          <w:rFonts w:ascii="Times New Roman" w:hAnsi="Times New Roman"/>
          <w:sz w:val="24"/>
          <w:szCs w:val="24"/>
        </w:rPr>
      </w:pPr>
      <w:r w:rsidRPr="00346027">
        <w:rPr>
          <w:rFonts w:ascii="Times New Roman" w:hAnsi="Times New Roman"/>
          <w:sz w:val="24"/>
          <w:szCs w:val="24"/>
        </w:rPr>
        <w:t xml:space="preserve">- в случае смерти работника - 20 000 рублей выплачивается супругу (супруге), одному из родителей, ребенку (при предъявлении копии свидетельства о смерти и документов, подтверждающих родство </w:t>
      </w:r>
      <w:proofErr w:type="gramStart"/>
      <w:r w:rsidRPr="00346027">
        <w:rPr>
          <w:rFonts w:ascii="Times New Roman" w:hAnsi="Times New Roman"/>
          <w:sz w:val="24"/>
          <w:szCs w:val="24"/>
        </w:rPr>
        <w:t>с</w:t>
      </w:r>
      <w:proofErr w:type="gramEnd"/>
      <w:r w:rsidRPr="00346027">
        <w:rPr>
          <w:rFonts w:ascii="Times New Roman" w:hAnsi="Times New Roman"/>
          <w:sz w:val="24"/>
          <w:szCs w:val="24"/>
        </w:rPr>
        <w:t xml:space="preserve"> умершим);</w:t>
      </w:r>
    </w:p>
    <w:p w:rsidR="00021DDC" w:rsidRPr="00346027" w:rsidRDefault="00021DDC" w:rsidP="00021D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027">
        <w:rPr>
          <w:rFonts w:ascii="Times New Roman" w:hAnsi="Times New Roman"/>
          <w:sz w:val="24"/>
          <w:szCs w:val="24"/>
        </w:rPr>
        <w:t>- в связи со смертью близких родственников работника (родители, супру</w:t>
      </w:r>
      <w:proofErr w:type="gramStart"/>
      <w:r w:rsidRPr="00346027">
        <w:rPr>
          <w:rFonts w:ascii="Times New Roman" w:hAnsi="Times New Roman"/>
          <w:sz w:val="24"/>
          <w:szCs w:val="24"/>
        </w:rPr>
        <w:t>г(</w:t>
      </w:r>
      <w:proofErr w:type="gramEnd"/>
      <w:r w:rsidRPr="00346027">
        <w:rPr>
          <w:rFonts w:ascii="Times New Roman" w:hAnsi="Times New Roman"/>
          <w:sz w:val="24"/>
          <w:szCs w:val="24"/>
        </w:rPr>
        <w:t>-а), дети) (при предъявлении копии свидетельства о смерти и документов, подтверждающих родство с умершим) - 15 000 рублей;</w:t>
      </w:r>
    </w:p>
    <w:p w:rsidR="00021DDC" w:rsidRPr="00346027" w:rsidRDefault="00021DDC" w:rsidP="00021D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027">
        <w:rPr>
          <w:rFonts w:ascii="Times New Roman" w:hAnsi="Times New Roman"/>
          <w:sz w:val="24"/>
          <w:szCs w:val="24"/>
        </w:rPr>
        <w:t xml:space="preserve">- в связи с утратой или повреждением имущества работника в результате стихийного бедствия и иных непредвиденных обстоятельств (пожар, хищение имущества, авария инженерных систем и другие чрезвычайные ситуации) (при предъявлении подтверждающих </w:t>
      </w:r>
      <w:r w:rsidRPr="00346027">
        <w:rPr>
          <w:rFonts w:ascii="Times New Roman" w:hAnsi="Times New Roman"/>
          <w:sz w:val="24"/>
          <w:szCs w:val="24"/>
        </w:rPr>
        <w:lastRenderedPageBreak/>
        <w:t>документов из соответствующих органов) - в размере фактических расходов, но не более 50 000 рублей;</w:t>
      </w:r>
    </w:p>
    <w:p w:rsidR="00021DDC" w:rsidRPr="00346027" w:rsidRDefault="00021DDC" w:rsidP="00021D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027">
        <w:rPr>
          <w:rFonts w:ascii="Times New Roman" w:hAnsi="Times New Roman"/>
          <w:sz w:val="24"/>
          <w:szCs w:val="24"/>
        </w:rPr>
        <w:t>- в связи с проведением специализированного лечения работника по заключению медицинской организации - в размере фактических расходов, но не более 50 000 рублей.</w:t>
      </w:r>
    </w:p>
    <w:p w:rsidR="00021DDC" w:rsidRPr="00346027" w:rsidRDefault="00021DDC" w:rsidP="00021DD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6027">
        <w:rPr>
          <w:rFonts w:ascii="Times New Roman" w:hAnsi="Times New Roman"/>
          <w:sz w:val="24"/>
          <w:szCs w:val="24"/>
        </w:rPr>
        <w:t>Решение об оказании материальной помощи на основании письменного заявления работника (близких родственников умершего работника) и подтверждающих документов принимается директором Учреждения (в отношении директора – мэром Северо-Курильского городского округа) и оформляется в виде приказа Учреждения (в отношении директора Учреждения</w:t>
      </w:r>
      <w:r w:rsidR="0075058B" w:rsidRPr="0075058B">
        <w:rPr>
          <w:rFonts w:ascii="Times New Roman" w:hAnsi="Times New Roman"/>
          <w:sz w:val="24"/>
          <w:szCs w:val="24"/>
        </w:rPr>
        <w:t xml:space="preserve"> </w:t>
      </w:r>
      <w:r w:rsidR="0075058B">
        <w:rPr>
          <w:rFonts w:ascii="Times New Roman" w:hAnsi="Times New Roman"/>
          <w:sz w:val="24"/>
          <w:szCs w:val="24"/>
        </w:rPr>
        <w:t xml:space="preserve">- </w:t>
      </w:r>
      <w:r w:rsidR="0075058B" w:rsidRPr="00346027">
        <w:rPr>
          <w:rFonts w:ascii="Times New Roman" w:hAnsi="Times New Roman"/>
          <w:sz w:val="24"/>
          <w:szCs w:val="24"/>
        </w:rPr>
        <w:t>распоряжения администрации Северо-Курильского городского округа</w:t>
      </w:r>
      <w:r w:rsidRPr="00346027">
        <w:rPr>
          <w:rFonts w:ascii="Times New Roman" w:hAnsi="Times New Roman"/>
          <w:sz w:val="24"/>
          <w:szCs w:val="24"/>
        </w:rPr>
        <w:t>)</w:t>
      </w:r>
      <w:proofErr w:type="gramStart"/>
      <w:r w:rsidRPr="00346027">
        <w:rPr>
          <w:rFonts w:ascii="Times New Roman" w:hAnsi="Times New Roman"/>
          <w:sz w:val="24"/>
          <w:szCs w:val="24"/>
        </w:rPr>
        <w:t>.»</w:t>
      </w:r>
      <w:proofErr w:type="gramEnd"/>
      <w:r w:rsidRPr="00346027">
        <w:rPr>
          <w:rFonts w:ascii="Times New Roman" w:hAnsi="Times New Roman"/>
          <w:sz w:val="24"/>
          <w:szCs w:val="24"/>
        </w:rPr>
        <w:t>;</w:t>
      </w:r>
    </w:p>
    <w:p w:rsidR="00021DDC" w:rsidRPr="00346027" w:rsidRDefault="00021DDC" w:rsidP="00021D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6027">
        <w:rPr>
          <w:rFonts w:ascii="Times New Roman" w:hAnsi="Times New Roman"/>
          <w:sz w:val="24"/>
          <w:szCs w:val="24"/>
        </w:rPr>
        <w:t xml:space="preserve">6.5. </w:t>
      </w:r>
      <w:r w:rsidRPr="00346027">
        <w:rPr>
          <w:rFonts w:ascii="Times New Roman" w:eastAsia="Times New Roman" w:hAnsi="Times New Roman"/>
          <w:sz w:val="24"/>
          <w:szCs w:val="24"/>
          <w:lang w:eastAsia="ru-RU"/>
        </w:rPr>
        <w:t>К единовременным премиям, не входящим в систему оплаты труда, относятся выплаты по случаю:</w:t>
      </w:r>
    </w:p>
    <w:p w:rsidR="00021DDC" w:rsidRPr="00346027" w:rsidRDefault="00021DDC" w:rsidP="00021D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13A8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346027">
        <w:rPr>
          <w:rFonts w:ascii="Times New Roman" w:hAnsi="Times New Roman"/>
          <w:sz w:val="24"/>
          <w:szCs w:val="24"/>
        </w:rPr>
        <w:t>юбилейных дат (50, 55, 60, 65, 70 лет и т.д.) – 5 000 рублей;</w:t>
      </w:r>
    </w:p>
    <w:p w:rsidR="00021DDC" w:rsidRPr="00346027" w:rsidRDefault="00021DDC" w:rsidP="00021D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13A8">
        <w:rPr>
          <w:rFonts w:ascii="Times New Roman" w:eastAsia="Times New Roman" w:hAnsi="Times New Roman"/>
          <w:sz w:val="24"/>
          <w:szCs w:val="24"/>
          <w:lang w:eastAsia="ru-RU"/>
        </w:rPr>
        <w:t xml:space="preserve">- увольнения </w:t>
      </w:r>
      <w:r w:rsidRPr="00346027">
        <w:rPr>
          <w:rFonts w:ascii="Times New Roman" w:hAnsi="Times New Roman"/>
          <w:sz w:val="24"/>
          <w:szCs w:val="24"/>
        </w:rPr>
        <w:t>в связи с выходом на пенсию впервые – 15 000 рублей;</w:t>
      </w:r>
    </w:p>
    <w:p w:rsidR="00021DDC" w:rsidRPr="00346027" w:rsidRDefault="00021DDC" w:rsidP="00021D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46027">
        <w:rPr>
          <w:rFonts w:ascii="Times New Roman" w:hAnsi="Times New Roman"/>
          <w:sz w:val="24"/>
          <w:szCs w:val="24"/>
        </w:rPr>
        <w:t>- поощрения почетными грамотами органов местного самоуправления Северо-Курильского городского округа, органов государственной власти Сахалинской области, награждении государственными наградами, наградами органов местного самоуправления Северо-Курильского городского округа и другими поощрениями, установленными Уставом Северо-Курильского городского округа и иными муниципальными правовыми актами, - 5 000 рублей;</w:t>
      </w:r>
      <w:proofErr w:type="gramEnd"/>
    </w:p>
    <w:p w:rsidR="00021DDC" w:rsidRPr="00346027" w:rsidRDefault="00021DDC" w:rsidP="00021DD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027">
        <w:rPr>
          <w:rFonts w:ascii="Times New Roman" w:hAnsi="Times New Roman"/>
          <w:sz w:val="24"/>
          <w:szCs w:val="24"/>
        </w:rPr>
        <w:t>- профессионального праздника, установленного в  Российской Федерации (по отраслевой (ведомственной) принадлежности должности (профессии))  – 1 000 рублей.</w:t>
      </w:r>
    </w:p>
    <w:p w:rsidR="00021DDC" w:rsidRPr="00346027" w:rsidRDefault="00021DDC" w:rsidP="00021D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13A8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о поощрении принимается </w:t>
      </w:r>
      <w:r w:rsidRPr="00346027">
        <w:rPr>
          <w:rFonts w:ascii="Times New Roman" w:hAnsi="Times New Roman"/>
          <w:sz w:val="24"/>
          <w:szCs w:val="24"/>
        </w:rPr>
        <w:t>директором Учреждения (в отношении директора – мэром (первым вице-мэром) Северо-Курильского городского округа) и оформляется в виде приказа Учреждения (распоряжения администрации Северо-Курильского городского округа – в отношении директора Учреждения).</w:t>
      </w:r>
    </w:p>
    <w:p w:rsidR="00021DDC" w:rsidRPr="008774F8" w:rsidRDefault="00021DDC" w:rsidP="00021D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346027">
        <w:rPr>
          <w:rFonts w:ascii="Times New Roman" w:hAnsi="Times New Roman"/>
          <w:color w:val="000000"/>
          <w:sz w:val="24"/>
          <w:szCs w:val="24"/>
        </w:rPr>
        <w:t xml:space="preserve">6.6. </w:t>
      </w:r>
      <w:r w:rsidRPr="008774F8">
        <w:rPr>
          <w:rFonts w:ascii="Times New Roman" w:eastAsiaTheme="minorHAnsi" w:hAnsi="Times New Roman"/>
          <w:sz w:val="24"/>
          <w:szCs w:val="24"/>
        </w:rPr>
        <w:t>Порядок и условия оказания материальной помощи и единовременной прем</w:t>
      </w:r>
      <w:r w:rsidR="0075058B">
        <w:rPr>
          <w:rFonts w:ascii="Times New Roman" w:eastAsiaTheme="minorHAnsi" w:hAnsi="Times New Roman"/>
          <w:sz w:val="24"/>
          <w:szCs w:val="24"/>
        </w:rPr>
        <w:t>ии, не входящей в систему оплаты</w:t>
      </w:r>
      <w:r w:rsidRPr="008774F8">
        <w:rPr>
          <w:rFonts w:ascii="Times New Roman" w:eastAsiaTheme="minorHAnsi" w:hAnsi="Times New Roman"/>
          <w:sz w:val="24"/>
          <w:szCs w:val="24"/>
        </w:rPr>
        <w:t xml:space="preserve"> труда, устанавливаются локальным нормативным актом или коллективным договором Учреждения.</w:t>
      </w:r>
    </w:p>
    <w:p w:rsidR="00021DDC" w:rsidRPr="00021DDC" w:rsidRDefault="00021DDC" w:rsidP="00021DDC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21DDC">
        <w:rPr>
          <w:rFonts w:ascii="Times New Roman" w:hAnsi="Times New Roman"/>
          <w:sz w:val="24"/>
          <w:szCs w:val="24"/>
        </w:rPr>
        <w:t>Общая сумма социальных выплат, начисляемых и выплачиваемых работнику в календарном году, максимальными размерами не ограничивается.</w:t>
      </w:r>
    </w:p>
    <w:p w:rsidR="006610F2" w:rsidRDefault="00021DDC" w:rsidP="00021DDC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021DDC">
        <w:rPr>
          <w:rFonts w:ascii="Times New Roman" w:hAnsi="Times New Roman"/>
          <w:color w:val="000000"/>
          <w:sz w:val="24"/>
          <w:szCs w:val="24"/>
        </w:rPr>
        <w:t xml:space="preserve">6.7. </w:t>
      </w:r>
      <w:r w:rsidRPr="00021DDC">
        <w:rPr>
          <w:rFonts w:ascii="Times New Roman" w:eastAsiaTheme="minorHAnsi" w:hAnsi="Times New Roman"/>
          <w:sz w:val="24"/>
          <w:szCs w:val="24"/>
        </w:rPr>
        <w:t>Выплата материальной помощи производится без начисления районного коэффициента и процентных надбавок за стаж работы в районах Крайнего Севера и приравненных к ним местностях и не учитывается при исчислении среднего заработка</w:t>
      </w:r>
      <w:proofErr w:type="gramStart"/>
      <w:r w:rsidRPr="00021DDC">
        <w:rPr>
          <w:rFonts w:ascii="Times New Roman" w:eastAsiaTheme="minorHAnsi" w:hAnsi="Times New Roman"/>
          <w:sz w:val="24"/>
          <w:szCs w:val="24"/>
        </w:rPr>
        <w:t>.».</w:t>
      </w:r>
      <w:proofErr w:type="gramEnd"/>
    </w:p>
    <w:p w:rsidR="007E13A8" w:rsidRPr="007E13A8" w:rsidRDefault="00E83665" w:rsidP="00E83665">
      <w:pPr>
        <w:pStyle w:val="a3"/>
        <w:numPr>
          <w:ilvl w:val="1"/>
          <w:numId w:val="29"/>
        </w:numPr>
        <w:tabs>
          <w:tab w:val="left" w:pos="993"/>
        </w:tabs>
        <w:spacing w:after="0" w:line="240" w:lineRule="auto"/>
        <w:ind w:left="0" w:firstLine="4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 w:rsidRPr="00E83665">
        <w:rPr>
          <w:rFonts w:ascii="Times New Roman" w:eastAsia="Times New Roman" w:hAnsi="Times New Roman"/>
          <w:sz w:val="24"/>
          <w:szCs w:val="24"/>
          <w:lang w:eastAsia="ru-RU"/>
        </w:rPr>
        <w:t>ложение №1 к Положению изложить в следующей редакции:</w:t>
      </w:r>
    </w:p>
    <w:tbl>
      <w:tblPr>
        <w:tblStyle w:val="a6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3"/>
        <w:gridCol w:w="4835"/>
      </w:tblGrid>
      <w:tr w:rsidR="00E83665" w:rsidRPr="00E83665" w:rsidTr="00C16354">
        <w:tc>
          <w:tcPr>
            <w:tcW w:w="5513" w:type="dxa"/>
          </w:tcPr>
          <w:p w:rsidR="00E83665" w:rsidRPr="00E83665" w:rsidRDefault="00E83665" w:rsidP="00E83665">
            <w:pPr>
              <w:spacing w:after="200" w:line="276" w:lineRule="auto"/>
              <w:ind w:firstLine="709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835" w:type="dxa"/>
          </w:tcPr>
          <w:p w:rsidR="00E83665" w:rsidRPr="00E83665" w:rsidRDefault="00E83665" w:rsidP="00E83665">
            <w:pPr>
              <w:spacing w:after="0" w:line="276" w:lineRule="auto"/>
              <w:ind w:firstLine="709"/>
              <w:jc w:val="right"/>
              <w:rPr>
                <w:rFonts w:asciiTheme="minorHAnsi" w:eastAsiaTheme="minorHAnsi" w:hAnsiTheme="minorHAnsi" w:cstheme="minorBidi"/>
              </w:rPr>
            </w:pPr>
          </w:p>
          <w:p w:rsidR="00E83665" w:rsidRPr="00E83665" w:rsidRDefault="00E83665" w:rsidP="00E83665">
            <w:pPr>
              <w:spacing w:after="0" w:line="240" w:lineRule="auto"/>
              <w:ind w:firstLine="709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«</w:t>
            </w:r>
            <w:r w:rsidRPr="00E83665">
              <w:rPr>
                <w:rFonts w:ascii="Times New Roman" w:eastAsiaTheme="minorHAnsi" w:hAnsi="Times New Roman"/>
                <w:sz w:val="20"/>
                <w:szCs w:val="20"/>
              </w:rPr>
              <w:t>Приложение № 1</w:t>
            </w:r>
          </w:p>
          <w:p w:rsidR="00E83665" w:rsidRPr="00E83665" w:rsidRDefault="00E83665" w:rsidP="00E8366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83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Положению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83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системе оплаты труда работников Муниципального казенного учреждения «Управление строительства, муниципального заказа и коммунального хозяйства Северо-Курильского городского округа»</w:t>
            </w:r>
          </w:p>
          <w:p w:rsidR="00E83665" w:rsidRPr="00E83665" w:rsidRDefault="00E83665" w:rsidP="00E83665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Theme="minorHAnsi" w:eastAsia="Times New Roman" w:hAnsiTheme="minorHAnsi" w:cstheme="minorBidi"/>
                <w:b/>
                <w:lang w:eastAsia="ru-RU"/>
              </w:rPr>
            </w:pPr>
          </w:p>
        </w:tc>
      </w:tr>
    </w:tbl>
    <w:p w:rsidR="00E83665" w:rsidRPr="00E83665" w:rsidRDefault="00E83665" w:rsidP="00E836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bCs/>
          <w:lang w:eastAsia="ru-RU"/>
        </w:rPr>
      </w:pPr>
      <w:r w:rsidRPr="00E83665">
        <w:rPr>
          <w:rFonts w:ascii="Times New Roman" w:eastAsiaTheme="minorEastAsia" w:hAnsi="Times New Roman"/>
          <w:b/>
          <w:bCs/>
          <w:lang w:eastAsia="ru-RU"/>
        </w:rPr>
        <w:t>ДОЛЖНОСТНЫЕ ОКЛАДЫ</w:t>
      </w:r>
    </w:p>
    <w:p w:rsidR="00E83665" w:rsidRPr="00E83665" w:rsidRDefault="00E83665" w:rsidP="00E836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bCs/>
          <w:lang w:eastAsia="ru-RU"/>
        </w:rPr>
      </w:pPr>
      <w:r w:rsidRPr="00E83665">
        <w:rPr>
          <w:rFonts w:ascii="Times New Roman" w:eastAsiaTheme="minorEastAsia" w:hAnsi="Times New Roman"/>
          <w:b/>
          <w:bCs/>
          <w:lang w:eastAsia="ru-RU"/>
        </w:rPr>
        <w:t>РУКОВОДИТЕЛЕЙ, СПЕЦИАЛИСТОВ И СЛУЖАЩИХ</w:t>
      </w:r>
    </w:p>
    <w:p w:rsidR="00E83665" w:rsidRPr="00E83665" w:rsidRDefault="00E83665" w:rsidP="00E836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bCs/>
          <w:lang w:eastAsia="ru-RU"/>
        </w:rPr>
      </w:pPr>
      <w:r w:rsidRPr="00E83665">
        <w:rPr>
          <w:rFonts w:ascii="Times New Roman" w:eastAsiaTheme="minorEastAsia" w:hAnsi="Times New Roman"/>
          <w:b/>
          <w:bCs/>
          <w:lang w:eastAsia="ru-RU"/>
        </w:rPr>
        <w:t>ОБЩЕОТРАСЛЕВЫХ ДОЛЖНОСТЕЙ</w:t>
      </w:r>
    </w:p>
    <w:p w:rsidR="00E83665" w:rsidRPr="00E83665" w:rsidRDefault="00E83665" w:rsidP="00E836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bCs/>
          <w:lang w:eastAsia="ru-RU"/>
        </w:rPr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6035"/>
        <w:gridCol w:w="1701"/>
      </w:tblGrid>
      <w:tr w:rsidR="00E83665" w:rsidRPr="00E83665" w:rsidTr="00C1635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5" w:rsidRPr="00E83665" w:rsidRDefault="00E83665" w:rsidP="007C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83665">
              <w:rPr>
                <w:rFonts w:ascii="Times New Roman" w:eastAsiaTheme="minorEastAsia" w:hAnsi="Times New Roman"/>
                <w:lang w:eastAsia="ru-RU"/>
              </w:rPr>
              <w:t>Квалификационные уровни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5" w:rsidRPr="00E83665" w:rsidRDefault="00E83665" w:rsidP="007C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83665">
              <w:rPr>
                <w:rFonts w:ascii="Times New Roman" w:eastAsiaTheme="minorEastAsia" w:hAnsi="Times New Roman"/>
                <w:lang w:eastAsia="ru-RU"/>
              </w:rPr>
              <w:t>Наименование должности, требования к квалификации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5" w:rsidRPr="00E83665" w:rsidRDefault="00E83665" w:rsidP="007C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83665">
              <w:rPr>
                <w:rFonts w:ascii="Times New Roman" w:eastAsiaTheme="minorEastAsia" w:hAnsi="Times New Roman"/>
                <w:lang w:eastAsia="ru-RU"/>
              </w:rPr>
              <w:t>Должностной оклад, в рублях</w:t>
            </w:r>
          </w:p>
        </w:tc>
      </w:tr>
      <w:tr w:rsidR="00E83665" w:rsidRPr="00E83665" w:rsidTr="00C16354"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5" w:rsidRPr="00E83665" w:rsidRDefault="00E83665" w:rsidP="007C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/>
                <w:lang w:eastAsia="ru-RU"/>
              </w:rPr>
            </w:pPr>
            <w:r w:rsidRPr="00E83665">
              <w:rPr>
                <w:rFonts w:ascii="Times New Roman" w:eastAsiaTheme="minorEastAsia" w:hAnsi="Times New Roman"/>
                <w:lang w:eastAsia="ru-RU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E83665" w:rsidRPr="00E83665" w:rsidTr="00C16354">
        <w:trPr>
          <w:trHeight w:val="1010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65" w:rsidRPr="00E83665" w:rsidRDefault="00E83665" w:rsidP="007C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E83665">
              <w:rPr>
                <w:rFonts w:ascii="Times New Roman" w:eastAsiaTheme="minorEastAsia" w:hAnsi="Times New Roman"/>
                <w:lang w:eastAsia="ru-RU"/>
              </w:rPr>
              <w:t>1 квалификационный уровень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65" w:rsidRPr="00E83665" w:rsidRDefault="00E83665" w:rsidP="007C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u w:val="single"/>
                <w:lang w:eastAsia="ru-RU"/>
              </w:rPr>
            </w:pPr>
            <w:r w:rsidRPr="00E83665">
              <w:rPr>
                <w:rFonts w:ascii="Times New Roman" w:eastAsiaTheme="minorEastAsia" w:hAnsi="Times New Roman"/>
                <w:u w:val="single"/>
                <w:lang w:eastAsia="ru-RU"/>
              </w:rPr>
              <w:t>Секретарь-машинистка</w:t>
            </w:r>
          </w:p>
          <w:p w:rsidR="00E83665" w:rsidRPr="00E83665" w:rsidRDefault="00E83665" w:rsidP="007C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E83665">
              <w:rPr>
                <w:rFonts w:ascii="Times New Roman" w:eastAsiaTheme="minorEastAsia" w:hAnsi="Times New Roman"/>
                <w:lang w:eastAsia="ru-RU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работы по специальности не менее 2 лет.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65" w:rsidRPr="00E83665" w:rsidRDefault="00E83665" w:rsidP="007C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10 205,0</w:t>
            </w:r>
          </w:p>
        </w:tc>
      </w:tr>
      <w:tr w:rsidR="00E83665" w:rsidRPr="00E83665" w:rsidTr="00C16354"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5" w:rsidRPr="00E83665" w:rsidRDefault="00E83665" w:rsidP="007C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/>
                <w:lang w:eastAsia="ru-RU"/>
              </w:rPr>
            </w:pPr>
            <w:r w:rsidRPr="00E83665">
              <w:rPr>
                <w:rFonts w:ascii="Times New Roman" w:eastAsiaTheme="minorEastAsia" w:hAnsi="Times New Roman"/>
                <w:lang w:eastAsia="ru-RU"/>
              </w:rPr>
              <w:t>Профессиональная квалификационная группа</w:t>
            </w:r>
          </w:p>
          <w:p w:rsidR="00E83665" w:rsidRPr="00E83665" w:rsidRDefault="00E83665" w:rsidP="007C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/>
                <w:lang w:eastAsia="ru-RU"/>
              </w:rPr>
            </w:pPr>
            <w:r w:rsidRPr="00E83665">
              <w:rPr>
                <w:rFonts w:ascii="Times New Roman" w:eastAsiaTheme="minorEastAsia" w:hAnsi="Times New Roman"/>
                <w:lang w:eastAsia="ru-RU"/>
              </w:rPr>
              <w:t xml:space="preserve"> «Общеотраслевые должности служащих второго уровня»</w:t>
            </w:r>
          </w:p>
        </w:tc>
      </w:tr>
      <w:tr w:rsidR="00E83665" w:rsidRPr="00E83665" w:rsidTr="00C16354">
        <w:trPr>
          <w:trHeight w:val="1245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65" w:rsidRPr="00E83665" w:rsidRDefault="00E83665" w:rsidP="007C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E83665">
              <w:rPr>
                <w:rFonts w:ascii="Times New Roman" w:eastAsiaTheme="minorEastAsia" w:hAnsi="Times New Roman"/>
                <w:lang w:eastAsia="ru-RU"/>
              </w:rPr>
              <w:lastRenderedPageBreak/>
              <w:t>1 квалификационный уровень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65" w:rsidRPr="00E83665" w:rsidRDefault="00E83665" w:rsidP="007C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u w:val="single"/>
                <w:lang w:eastAsia="ru-RU"/>
              </w:rPr>
            </w:pPr>
            <w:r w:rsidRPr="00E83665">
              <w:rPr>
                <w:rFonts w:ascii="Times New Roman" w:eastAsiaTheme="minorEastAsia" w:hAnsi="Times New Roman"/>
                <w:u w:val="single"/>
                <w:lang w:eastAsia="ru-RU"/>
              </w:rPr>
              <w:t>Секретарь руководителя</w:t>
            </w:r>
          </w:p>
          <w:p w:rsidR="00E83665" w:rsidRPr="00E83665" w:rsidRDefault="00E83665" w:rsidP="007C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E83665">
              <w:rPr>
                <w:rFonts w:ascii="Times New Roman" w:eastAsiaTheme="minorEastAsia" w:hAnsi="Times New Roman"/>
                <w:lang w:eastAsia="ru-RU"/>
              </w:rPr>
              <w:t>высшее профессиональное образование без предъявления требований к стажу работы или среднее профессиональное образование и стаж работы по специальности не менее 2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65" w:rsidRPr="00E83665" w:rsidRDefault="00E83665" w:rsidP="007C0E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12 042,0</w:t>
            </w:r>
          </w:p>
        </w:tc>
      </w:tr>
      <w:tr w:rsidR="00E83665" w:rsidRPr="00E83665" w:rsidTr="00C16354"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5" w:rsidRPr="00E83665" w:rsidRDefault="00E83665" w:rsidP="007C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/>
                <w:lang w:eastAsia="ru-RU"/>
              </w:rPr>
            </w:pPr>
          </w:p>
          <w:p w:rsidR="00E83665" w:rsidRPr="00E83665" w:rsidRDefault="00E83665" w:rsidP="007C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/>
                <w:lang w:eastAsia="ru-RU"/>
              </w:rPr>
            </w:pPr>
            <w:r w:rsidRPr="00E83665">
              <w:rPr>
                <w:rFonts w:ascii="Times New Roman" w:eastAsiaTheme="minorEastAsia" w:hAnsi="Times New Roman"/>
                <w:lang w:eastAsia="ru-RU"/>
              </w:rPr>
              <w:t>Профессиональная квалификационная группа</w:t>
            </w:r>
          </w:p>
          <w:p w:rsidR="00E83665" w:rsidRPr="00E83665" w:rsidRDefault="00E83665" w:rsidP="007C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/>
                <w:lang w:eastAsia="ru-RU"/>
              </w:rPr>
            </w:pPr>
            <w:r w:rsidRPr="00E83665">
              <w:rPr>
                <w:rFonts w:ascii="Times New Roman" w:eastAsiaTheme="minorEastAsia" w:hAnsi="Times New Roman"/>
                <w:lang w:eastAsia="ru-RU"/>
              </w:rPr>
              <w:t>«Общеотраслевые должности служащих третьего уровня»</w:t>
            </w:r>
          </w:p>
        </w:tc>
      </w:tr>
      <w:tr w:rsidR="00E83665" w:rsidRPr="00E83665" w:rsidTr="00C16354">
        <w:trPr>
          <w:trHeight w:val="927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5" w:rsidRPr="00E83665" w:rsidRDefault="00E83665" w:rsidP="007C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E83665">
              <w:rPr>
                <w:rFonts w:ascii="Times New Roman" w:eastAsiaTheme="minorEastAsia" w:hAnsi="Times New Roman"/>
                <w:lang w:eastAsia="ru-RU"/>
              </w:rPr>
              <w:t>1 квалификационный уровень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65" w:rsidRPr="00E83665" w:rsidRDefault="00E83665" w:rsidP="007C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u w:val="single"/>
                <w:lang w:eastAsia="ru-RU"/>
              </w:rPr>
            </w:pPr>
            <w:r w:rsidRPr="00E83665">
              <w:rPr>
                <w:rFonts w:ascii="Times New Roman" w:eastAsiaTheme="minorEastAsia" w:hAnsi="Times New Roman"/>
                <w:u w:val="single"/>
                <w:lang w:eastAsia="ru-RU"/>
              </w:rPr>
              <w:t>Специалист по кадрам</w:t>
            </w:r>
          </w:p>
          <w:p w:rsidR="00E83665" w:rsidRPr="00E83665" w:rsidRDefault="00E83665" w:rsidP="007C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E83665">
              <w:rPr>
                <w:rFonts w:ascii="Times New Roman" w:eastAsiaTheme="minorEastAsia" w:hAnsi="Times New Roman"/>
                <w:lang w:eastAsia="ru-RU"/>
              </w:rPr>
              <w:t>высшее профессиональное образование без предъявления требований к стажу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65" w:rsidRPr="00E83665" w:rsidRDefault="00E83665" w:rsidP="007C0E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11 941,0</w:t>
            </w:r>
          </w:p>
        </w:tc>
      </w:tr>
      <w:tr w:rsidR="00E83665" w:rsidRPr="00E83665" w:rsidTr="00C16354">
        <w:trPr>
          <w:trHeight w:val="1354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5" w:rsidRPr="00E83665" w:rsidRDefault="00E83665" w:rsidP="007C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E83665">
              <w:rPr>
                <w:rFonts w:ascii="Times New Roman" w:eastAsiaTheme="minorEastAsia" w:hAnsi="Times New Roman"/>
                <w:lang w:eastAsia="ru-RU"/>
              </w:rPr>
              <w:t>2 квалификационный уровень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65" w:rsidRPr="00E83665" w:rsidRDefault="00E83665" w:rsidP="007C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u w:val="single"/>
                <w:lang w:eastAsia="ru-RU"/>
              </w:rPr>
            </w:pPr>
            <w:r w:rsidRPr="00E83665">
              <w:rPr>
                <w:rFonts w:ascii="Times New Roman" w:eastAsiaTheme="minorEastAsia" w:hAnsi="Times New Roman"/>
                <w:u w:val="single"/>
                <w:lang w:eastAsia="ru-RU"/>
              </w:rPr>
              <w:t>Бухгалтер II категории</w:t>
            </w:r>
          </w:p>
          <w:p w:rsidR="00E83665" w:rsidRPr="00E83665" w:rsidRDefault="00E83665" w:rsidP="007C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E83665">
              <w:rPr>
                <w:rFonts w:ascii="Times New Roman" w:eastAsiaTheme="minorEastAsia" w:hAnsi="Times New Roman"/>
                <w:lang w:eastAsia="ru-RU"/>
              </w:rPr>
              <w:t>высшее профессиональное (экономическое) образование без предъявления требований к стажу работы или среднее профессиональное (экономическое) образование и стаж работы в должности бухгалтера не менее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65" w:rsidRPr="00E83665" w:rsidRDefault="00E83665" w:rsidP="007C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13 848,0</w:t>
            </w:r>
          </w:p>
        </w:tc>
      </w:tr>
      <w:tr w:rsidR="00E83665" w:rsidRPr="00E83665" w:rsidTr="00C16354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5" w:rsidRPr="00E83665" w:rsidRDefault="00E83665" w:rsidP="007C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E83665">
              <w:rPr>
                <w:rFonts w:ascii="Times New Roman" w:eastAsiaTheme="minorEastAsia" w:hAnsi="Times New Roman"/>
                <w:lang w:eastAsia="ru-RU"/>
              </w:rPr>
              <w:t>3 квалификационный уровень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5" w:rsidRPr="00E83665" w:rsidRDefault="00E83665" w:rsidP="007C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u w:val="single"/>
                <w:lang w:eastAsia="ru-RU"/>
              </w:rPr>
            </w:pPr>
            <w:r w:rsidRPr="00E83665">
              <w:rPr>
                <w:rFonts w:ascii="Times New Roman" w:eastAsiaTheme="minorEastAsia" w:hAnsi="Times New Roman"/>
                <w:u w:val="single"/>
                <w:lang w:eastAsia="ru-RU"/>
              </w:rPr>
              <w:t>Бухгалтер I категории</w:t>
            </w:r>
          </w:p>
          <w:p w:rsidR="00E83665" w:rsidRPr="00E83665" w:rsidRDefault="00E83665" w:rsidP="007C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E83665">
              <w:rPr>
                <w:rFonts w:ascii="Times New Roman" w:eastAsiaTheme="minorEastAsia" w:hAnsi="Times New Roman"/>
                <w:lang w:eastAsia="ru-RU"/>
              </w:rPr>
              <w:t>высшее профессиональное (экономическое) образование и стаж работы в должности бухгалтера II категории не менее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5" w:rsidRPr="00E83665" w:rsidRDefault="00E83665" w:rsidP="007C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15 318,0</w:t>
            </w:r>
          </w:p>
        </w:tc>
      </w:tr>
      <w:tr w:rsidR="00E83665" w:rsidRPr="00E83665" w:rsidTr="00C16354">
        <w:trPr>
          <w:trHeight w:val="1050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5" w:rsidRPr="00E83665" w:rsidRDefault="00E83665" w:rsidP="007C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65" w:rsidRPr="00E83665" w:rsidRDefault="00E83665" w:rsidP="007C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u w:val="single"/>
                <w:lang w:eastAsia="ru-RU"/>
              </w:rPr>
            </w:pPr>
            <w:r w:rsidRPr="00E83665">
              <w:rPr>
                <w:rFonts w:ascii="Times New Roman" w:eastAsiaTheme="minorEastAsia" w:hAnsi="Times New Roman"/>
                <w:u w:val="single"/>
                <w:lang w:eastAsia="ru-RU"/>
              </w:rPr>
              <w:t>Инженер I категории</w:t>
            </w:r>
          </w:p>
          <w:p w:rsidR="00E83665" w:rsidRPr="00E83665" w:rsidRDefault="00E83665" w:rsidP="007C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E83665">
              <w:rPr>
                <w:rFonts w:ascii="Times New Roman" w:eastAsiaTheme="minorEastAsia" w:hAnsi="Times New Roman"/>
                <w:lang w:eastAsia="ru-RU"/>
              </w:rPr>
              <w:t>высшее профессиональное образование и стаж работы в должности инженера II категории не менее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65" w:rsidRPr="00E83665" w:rsidRDefault="00E83665" w:rsidP="007C0EB2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15 318,0</w:t>
            </w:r>
          </w:p>
        </w:tc>
      </w:tr>
      <w:tr w:rsidR="00E83665" w:rsidRPr="00E83665" w:rsidTr="00C16354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5" w:rsidRPr="00E83665" w:rsidRDefault="00E83665" w:rsidP="007C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5" w:rsidRPr="00E83665" w:rsidRDefault="00E83665" w:rsidP="007C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u w:val="single"/>
                <w:lang w:eastAsia="ru-RU"/>
              </w:rPr>
            </w:pPr>
            <w:r w:rsidRPr="00E83665">
              <w:rPr>
                <w:rFonts w:ascii="Times New Roman" w:eastAsiaTheme="minorEastAsia" w:hAnsi="Times New Roman"/>
                <w:u w:val="single"/>
                <w:lang w:eastAsia="ru-RU"/>
              </w:rPr>
              <w:t>Юрисконсульт  I  категории</w:t>
            </w:r>
          </w:p>
          <w:p w:rsidR="00E83665" w:rsidRPr="00E83665" w:rsidRDefault="00E83665" w:rsidP="007C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E83665">
              <w:rPr>
                <w:rFonts w:ascii="Times New Roman" w:eastAsiaTheme="minorEastAsia" w:hAnsi="Times New Roman"/>
                <w:lang w:eastAsia="ru-RU"/>
              </w:rPr>
              <w:t>высшее профессиональное (юридическое) образование и стаж работы в должности юрисконсульта II категории не менее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5" w:rsidRPr="00E83665" w:rsidRDefault="00E83665" w:rsidP="007C0EB2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15 318,0</w:t>
            </w:r>
          </w:p>
        </w:tc>
      </w:tr>
      <w:tr w:rsidR="00E83665" w:rsidRPr="00E83665" w:rsidTr="00C16354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5" w:rsidRPr="00E83665" w:rsidRDefault="00E83665" w:rsidP="007C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E83665">
              <w:rPr>
                <w:rFonts w:ascii="Times New Roman" w:eastAsiaTheme="minorEastAsia" w:hAnsi="Times New Roman"/>
                <w:lang w:eastAsia="ru-RU"/>
              </w:rPr>
              <w:t>5 квалификационный уровень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5" w:rsidRPr="00E83665" w:rsidRDefault="00E83665" w:rsidP="007C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u w:val="single"/>
                <w:lang w:eastAsia="ru-RU"/>
              </w:rPr>
            </w:pPr>
            <w:r w:rsidRPr="00E83665">
              <w:rPr>
                <w:rFonts w:ascii="Times New Roman" w:eastAsiaTheme="minorEastAsia" w:hAnsi="Times New Roman"/>
                <w:u w:val="single"/>
                <w:lang w:eastAsia="ru-RU"/>
              </w:rPr>
              <w:t>Заместитель главного бухгалтера</w:t>
            </w:r>
          </w:p>
          <w:p w:rsidR="00E83665" w:rsidRPr="00E83665" w:rsidRDefault="00E83665" w:rsidP="007C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eastAsia="ru-RU"/>
              </w:rPr>
            </w:pPr>
            <w:r w:rsidRPr="00E83665">
              <w:rPr>
                <w:rFonts w:ascii="Times New Roman" w:eastAsiaTheme="minorEastAsia" w:hAnsi="Times New Roman"/>
                <w:lang w:eastAsia="ru-RU"/>
              </w:rPr>
              <w:t>высшее профессиональное (экономическое) образование и стаж бухгалтерско-финансовой работы, в том числе на руководящих должностях, не менее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5" w:rsidRPr="00E83665" w:rsidRDefault="00E83665" w:rsidP="007C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18 894,0</w:t>
            </w:r>
          </w:p>
        </w:tc>
      </w:tr>
    </w:tbl>
    <w:p w:rsidR="008774F8" w:rsidRDefault="00E83665" w:rsidP="004E77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E83665" w:rsidRDefault="00E83665" w:rsidP="00D13676">
      <w:pPr>
        <w:pStyle w:val="a3"/>
        <w:numPr>
          <w:ilvl w:val="1"/>
          <w:numId w:val="29"/>
        </w:numPr>
        <w:tabs>
          <w:tab w:val="left" w:pos="1134"/>
        </w:tabs>
        <w:spacing w:after="0" w:line="240" w:lineRule="auto"/>
        <w:ind w:left="0" w:firstLine="4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№2 к Положению изложить в следующей редакции: </w:t>
      </w:r>
    </w:p>
    <w:p w:rsidR="00E83665" w:rsidRPr="00252105" w:rsidRDefault="00E83665" w:rsidP="00E83665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</w:t>
      </w:r>
      <w:r w:rsidRPr="00252105">
        <w:rPr>
          <w:rFonts w:ascii="Times New Roman" w:hAnsi="Times New Roman"/>
          <w:sz w:val="20"/>
          <w:szCs w:val="20"/>
        </w:rPr>
        <w:t>Приложение № 2</w:t>
      </w:r>
    </w:p>
    <w:p w:rsidR="00E83665" w:rsidRDefault="00E83665" w:rsidP="00E8366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2105">
        <w:rPr>
          <w:rFonts w:ascii="Times New Roman" w:eastAsia="Times New Roman" w:hAnsi="Times New Roman"/>
          <w:sz w:val="20"/>
          <w:szCs w:val="20"/>
          <w:lang w:eastAsia="ru-RU"/>
        </w:rPr>
        <w:t>к Положению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52105">
        <w:rPr>
          <w:rFonts w:ascii="Times New Roman" w:eastAsia="Times New Roman" w:hAnsi="Times New Roman"/>
          <w:sz w:val="20"/>
          <w:szCs w:val="20"/>
          <w:lang w:eastAsia="ru-RU"/>
        </w:rPr>
        <w:t>о системе оплаты труда работников</w:t>
      </w:r>
    </w:p>
    <w:p w:rsidR="00E83665" w:rsidRDefault="00E83665" w:rsidP="00E8366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210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м</w:t>
      </w:r>
      <w:r w:rsidRPr="00252105">
        <w:rPr>
          <w:rFonts w:ascii="Times New Roman" w:eastAsia="Times New Roman" w:hAnsi="Times New Roman"/>
          <w:sz w:val="20"/>
          <w:szCs w:val="20"/>
          <w:lang w:eastAsia="ru-RU"/>
        </w:rPr>
        <w:t>униципального казенного учреждения «Управление строительства,</w:t>
      </w:r>
    </w:p>
    <w:p w:rsidR="00E83665" w:rsidRDefault="00E83665" w:rsidP="00E8366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2105">
        <w:rPr>
          <w:rFonts w:ascii="Times New Roman" w:eastAsia="Times New Roman" w:hAnsi="Times New Roman"/>
          <w:sz w:val="20"/>
          <w:szCs w:val="20"/>
          <w:lang w:eastAsia="ru-RU"/>
        </w:rPr>
        <w:t xml:space="preserve"> муниципального заказа  и коммунального хозяйства </w:t>
      </w:r>
    </w:p>
    <w:p w:rsidR="00E83665" w:rsidRDefault="00E83665" w:rsidP="00E8366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2105">
        <w:rPr>
          <w:rFonts w:ascii="Times New Roman" w:eastAsia="Times New Roman" w:hAnsi="Times New Roman"/>
          <w:sz w:val="20"/>
          <w:szCs w:val="20"/>
          <w:lang w:eastAsia="ru-RU"/>
        </w:rPr>
        <w:t>Северо-Курильского городского округа»</w:t>
      </w:r>
    </w:p>
    <w:p w:rsidR="00E83665" w:rsidRDefault="00E83665" w:rsidP="00E8366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83665" w:rsidRPr="00E83665" w:rsidRDefault="00E83665" w:rsidP="00E836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bCs/>
          <w:lang w:eastAsia="ru-RU"/>
        </w:rPr>
      </w:pPr>
      <w:r w:rsidRPr="00E83665">
        <w:rPr>
          <w:rFonts w:ascii="Times New Roman" w:eastAsiaTheme="minorEastAsia" w:hAnsi="Times New Roman"/>
          <w:b/>
          <w:bCs/>
          <w:lang w:eastAsia="ru-RU"/>
        </w:rPr>
        <w:t>ДОЛЖНОСТНЫЕ ОКЛАДЫ</w:t>
      </w:r>
    </w:p>
    <w:p w:rsidR="00E83665" w:rsidRPr="00E83665" w:rsidRDefault="00E83665" w:rsidP="00E836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bCs/>
          <w:lang w:eastAsia="ru-RU"/>
        </w:rPr>
      </w:pPr>
      <w:r w:rsidRPr="00E83665">
        <w:rPr>
          <w:rFonts w:ascii="Times New Roman" w:eastAsiaTheme="minorEastAsia" w:hAnsi="Times New Roman"/>
          <w:b/>
          <w:bCs/>
          <w:lang w:eastAsia="ru-RU"/>
        </w:rPr>
        <w:t xml:space="preserve">ДИРЕКТОРА, ЗАМЕСТИТЕЛЯ ДИРЕКТОРА, ГЛАВНОГО ИНЖЕНЕРА-АРХИТЕКТОРА, ГЛАВНОГО БУХГАЛТЕРА МУНИЦИПАЛЬНОГО КАЗЕННОГО УЧРЕЖДЕНИЯ «УПРАВЛЕНИЕ СТРОИТЕЛЬСТВА, МУНИЦИПАЛЬНОГО ЗАКАЗА И КОММУНАЛЬНОГО ХОЗЯЙСТВА </w:t>
      </w:r>
      <w:proofErr w:type="gramStart"/>
      <w:r w:rsidRPr="00E83665">
        <w:rPr>
          <w:rFonts w:ascii="Times New Roman" w:eastAsiaTheme="minorEastAsia" w:hAnsi="Times New Roman"/>
          <w:b/>
          <w:bCs/>
          <w:lang w:eastAsia="ru-RU"/>
        </w:rPr>
        <w:t>СЕВЕРО-КУРИЛЬСКОГО</w:t>
      </w:r>
      <w:proofErr w:type="gramEnd"/>
      <w:r w:rsidRPr="00E83665">
        <w:rPr>
          <w:rFonts w:ascii="Times New Roman" w:eastAsiaTheme="minorEastAsia" w:hAnsi="Times New Roman"/>
          <w:b/>
          <w:bCs/>
          <w:lang w:eastAsia="ru-RU"/>
        </w:rPr>
        <w:t xml:space="preserve"> ГОРОДСКОГО ОКРУГА»</w:t>
      </w:r>
    </w:p>
    <w:p w:rsidR="00E83665" w:rsidRPr="00E83665" w:rsidRDefault="00E83665" w:rsidP="00E836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bCs/>
          <w:lang w:eastAsia="ru-RU"/>
        </w:rPr>
      </w:pPr>
    </w:p>
    <w:p w:rsidR="00E83665" w:rsidRPr="00E83665" w:rsidRDefault="00E83665" w:rsidP="00E836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bCs/>
          <w:lang w:eastAsia="ru-RU"/>
        </w:rPr>
      </w:pPr>
    </w:p>
    <w:tbl>
      <w:tblPr>
        <w:tblW w:w="99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00"/>
        <w:gridCol w:w="1984"/>
      </w:tblGrid>
      <w:tr w:rsidR="00E83665" w:rsidRPr="00E83665" w:rsidTr="00D13676"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5" w:rsidRPr="00E83665" w:rsidRDefault="00E83665" w:rsidP="00E8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83665">
              <w:rPr>
                <w:rFonts w:ascii="Times New Roman" w:eastAsiaTheme="minorEastAsia" w:hAnsi="Times New Roman"/>
                <w:lang w:eastAsia="ru-RU"/>
              </w:rPr>
              <w:t>Наименование должности, требования к квалификации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5" w:rsidRPr="00E83665" w:rsidRDefault="00E83665" w:rsidP="00E83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83665">
              <w:rPr>
                <w:rFonts w:ascii="Times New Roman" w:eastAsiaTheme="minorEastAsia" w:hAnsi="Times New Roman"/>
                <w:lang w:eastAsia="ru-RU"/>
              </w:rPr>
              <w:t>Должностной оклад, в рублях</w:t>
            </w:r>
          </w:p>
        </w:tc>
      </w:tr>
      <w:tr w:rsidR="00E83665" w:rsidRPr="00E83665" w:rsidTr="00D13676">
        <w:trPr>
          <w:trHeight w:val="880"/>
        </w:trPr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5" w:rsidRPr="00E83665" w:rsidRDefault="00E83665" w:rsidP="007C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2" w:firstLine="284"/>
              <w:jc w:val="both"/>
              <w:rPr>
                <w:rFonts w:ascii="Times New Roman" w:eastAsiaTheme="minorEastAsia" w:hAnsi="Times New Roman"/>
                <w:u w:val="single"/>
                <w:lang w:eastAsia="ru-RU"/>
              </w:rPr>
            </w:pPr>
            <w:r w:rsidRPr="00E83665">
              <w:rPr>
                <w:rFonts w:ascii="Times New Roman" w:eastAsiaTheme="minorEastAsia" w:hAnsi="Times New Roman"/>
                <w:u w:val="single"/>
                <w:lang w:eastAsia="ru-RU"/>
              </w:rPr>
              <w:lastRenderedPageBreak/>
              <w:t>Директор</w:t>
            </w:r>
          </w:p>
          <w:p w:rsidR="00E83665" w:rsidRPr="00E83665" w:rsidRDefault="00E83665" w:rsidP="007C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2" w:firstLine="284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E83665">
              <w:rPr>
                <w:rFonts w:ascii="Times New Roman" w:eastAsiaTheme="minorEastAsia" w:hAnsi="Times New Roman"/>
                <w:lang w:eastAsia="ru-RU"/>
              </w:rPr>
              <w:t>Высшее профессиональное образование и стаж работы на руководящих должностях в соответствующей профилю организации отрасли не менее 5 лет.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5" w:rsidRPr="00E83665" w:rsidRDefault="00E83665" w:rsidP="00D13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31 493,0</w:t>
            </w:r>
          </w:p>
        </w:tc>
      </w:tr>
      <w:tr w:rsidR="00E83665" w:rsidRPr="00E83665" w:rsidTr="00D13676">
        <w:trPr>
          <w:trHeight w:val="926"/>
        </w:trPr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5" w:rsidRPr="00E83665" w:rsidRDefault="00E83665" w:rsidP="007C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2" w:firstLine="284"/>
              <w:jc w:val="both"/>
              <w:rPr>
                <w:rFonts w:ascii="Times New Roman" w:eastAsiaTheme="minorEastAsia" w:hAnsi="Times New Roman"/>
                <w:u w:val="single"/>
                <w:lang w:eastAsia="ru-RU"/>
              </w:rPr>
            </w:pPr>
            <w:r w:rsidRPr="00E83665">
              <w:rPr>
                <w:rFonts w:ascii="Times New Roman" w:eastAsiaTheme="minorEastAsia" w:hAnsi="Times New Roman"/>
                <w:u w:val="single"/>
                <w:lang w:eastAsia="ru-RU"/>
              </w:rPr>
              <w:t>Заместитель директора</w:t>
            </w:r>
          </w:p>
          <w:p w:rsidR="00E83665" w:rsidRPr="00E83665" w:rsidRDefault="00E83665" w:rsidP="007C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2" w:firstLine="284"/>
              <w:jc w:val="both"/>
              <w:rPr>
                <w:rFonts w:ascii="Times New Roman" w:eastAsiaTheme="minorEastAsia" w:hAnsi="Times New Roman"/>
                <w:u w:val="single"/>
                <w:lang w:eastAsia="ru-RU"/>
              </w:rPr>
            </w:pPr>
            <w:r w:rsidRPr="00E83665">
              <w:rPr>
                <w:rFonts w:ascii="Times New Roman" w:eastAsiaTheme="minorEastAsia" w:hAnsi="Times New Roman"/>
                <w:lang w:eastAsia="ru-RU"/>
              </w:rPr>
              <w:t>Высшее профессиональное образование и стаж работы на руководящих должностях в соответствующей профилю организации отрасли не менее 5 лет.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5" w:rsidRPr="00E83665" w:rsidRDefault="00E83665" w:rsidP="00D13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25 195,0</w:t>
            </w:r>
          </w:p>
        </w:tc>
      </w:tr>
      <w:tr w:rsidR="00E83665" w:rsidRPr="00E83665" w:rsidTr="00D13676">
        <w:trPr>
          <w:trHeight w:val="976"/>
        </w:trPr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5" w:rsidRPr="00E83665" w:rsidRDefault="00E83665" w:rsidP="007C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2" w:firstLine="284"/>
              <w:jc w:val="both"/>
              <w:rPr>
                <w:rFonts w:ascii="Times New Roman" w:eastAsiaTheme="minorEastAsia" w:hAnsi="Times New Roman"/>
                <w:u w:val="single"/>
                <w:lang w:eastAsia="ru-RU"/>
              </w:rPr>
            </w:pPr>
            <w:r w:rsidRPr="00E83665">
              <w:rPr>
                <w:rFonts w:ascii="Times New Roman" w:eastAsiaTheme="minorEastAsia" w:hAnsi="Times New Roman"/>
                <w:u w:val="single"/>
                <w:lang w:eastAsia="ru-RU"/>
              </w:rPr>
              <w:t>Главный инженер-архитектор</w:t>
            </w:r>
          </w:p>
          <w:p w:rsidR="00E83665" w:rsidRPr="00E83665" w:rsidRDefault="00E83665" w:rsidP="007C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2" w:firstLine="284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E83665">
              <w:rPr>
                <w:rFonts w:ascii="Times New Roman" w:eastAsiaTheme="minorEastAsia" w:hAnsi="Times New Roman"/>
                <w:lang w:eastAsia="ru-RU"/>
              </w:rPr>
              <w:t xml:space="preserve">Высшее профессиональное </w:t>
            </w:r>
          </w:p>
          <w:p w:rsidR="00E83665" w:rsidRPr="00E83665" w:rsidRDefault="00E83665" w:rsidP="007C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2" w:firstLine="284"/>
              <w:jc w:val="both"/>
              <w:rPr>
                <w:rFonts w:ascii="Times New Roman" w:eastAsiaTheme="minorEastAsia" w:hAnsi="Times New Roman"/>
                <w:u w:val="single"/>
                <w:lang w:eastAsia="ru-RU"/>
              </w:rPr>
            </w:pPr>
            <w:r w:rsidRPr="00E83665">
              <w:rPr>
                <w:rFonts w:ascii="Times New Roman" w:eastAsiaTheme="minorEastAsia" w:hAnsi="Times New Roman"/>
                <w:lang w:eastAsia="ru-RU"/>
              </w:rPr>
              <w:t>образование и стаж работы на руководящих должностях в соответствующей профилю организации отрасли не менее 5 лет.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5" w:rsidRPr="00E83665" w:rsidRDefault="00A35455" w:rsidP="00A3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23 617</w:t>
            </w:r>
            <w:r w:rsidR="00E83665">
              <w:rPr>
                <w:rFonts w:ascii="Times New Roman" w:eastAsiaTheme="minorEastAsia" w:hAnsi="Times New Roman"/>
                <w:lang w:eastAsia="ru-RU"/>
              </w:rPr>
              <w:t>,0</w:t>
            </w:r>
          </w:p>
        </w:tc>
      </w:tr>
      <w:tr w:rsidR="00E83665" w:rsidRPr="00E83665" w:rsidTr="00D13676">
        <w:trPr>
          <w:trHeight w:val="804"/>
        </w:trPr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5" w:rsidRPr="00E83665" w:rsidRDefault="00E83665" w:rsidP="007C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2" w:firstLine="284"/>
              <w:jc w:val="both"/>
              <w:rPr>
                <w:rFonts w:ascii="Times New Roman" w:eastAsiaTheme="minorEastAsia" w:hAnsi="Times New Roman"/>
                <w:u w:val="single"/>
                <w:lang w:eastAsia="ru-RU"/>
              </w:rPr>
            </w:pPr>
            <w:r w:rsidRPr="00E83665">
              <w:rPr>
                <w:rFonts w:ascii="Times New Roman" w:eastAsiaTheme="minorEastAsia" w:hAnsi="Times New Roman"/>
                <w:u w:val="single"/>
                <w:lang w:eastAsia="ru-RU"/>
              </w:rPr>
              <w:t xml:space="preserve">Главный бухгалтер </w:t>
            </w:r>
          </w:p>
          <w:p w:rsidR="00E83665" w:rsidRPr="00E83665" w:rsidRDefault="00E83665" w:rsidP="007C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2" w:firstLine="284"/>
              <w:jc w:val="both"/>
              <w:rPr>
                <w:rFonts w:ascii="Times New Roman" w:eastAsiaTheme="minorEastAsia" w:hAnsi="Times New Roman"/>
                <w:u w:val="single"/>
                <w:lang w:eastAsia="ru-RU"/>
              </w:rPr>
            </w:pPr>
            <w:r w:rsidRPr="00E83665">
              <w:rPr>
                <w:rFonts w:ascii="Times New Roman" w:eastAsiaTheme="minorEastAsia" w:hAnsi="Times New Roman"/>
                <w:lang w:eastAsia="ru-RU"/>
              </w:rPr>
              <w:t>Высшее профессиональное (экономическое) образование и стаж бухгалтерско-финансовой работы, в том числе на руководящих  должностях не менее 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65" w:rsidRPr="00E83665" w:rsidRDefault="00E83665" w:rsidP="00D13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25 195,0</w:t>
            </w:r>
          </w:p>
        </w:tc>
      </w:tr>
    </w:tbl>
    <w:p w:rsidR="00E83665" w:rsidRDefault="00E83665" w:rsidP="00E836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D1367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5475A" w:rsidRDefault="0025475A" w:rsidP="004D5B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C8" w:rsidRDefault="004D5BC8" w:rsidP="004D5B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BC8" w:rsidRPr="004D5BC8" w:rsidRDefault="004D5BC8" w:rsidP="00280204">
      <w:pPr>
        <w:pStyle w:val="a3"/>
        <w:numPr>
          <w:ilvl w:val="0"/>
          <w:numId w:val="29"/>
        </w:numPr>
        <w:spacing w:after="0" w:line="240" w:lineRule="auto"/>
        <w:ind w:left="0" w:firstLine="491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4D5BC8">
        <w:rPr>
          <w:rFonts w:ascii="Times New Roman" w:eastAsiaTheme="minorHAnsi" w:hAnsi="Times New Roman"/>
          <w:sz w:val="24"/>
          <w:szCs w:val="24"/>
        </w:rPr>
        <w:t xml:space="preserve">Внести в Положение о системе оплаты труда работников муниципального казенного учреждения «Служба административно-технического обеспечения и благоустройства», утверждённое постановлением администрации Северо-Курильского городского округа от </w:t>
      </w:r>
      <w:r>
        <w:rPr>
          <w:rFonts w:ascii="Times New Roman" w:eastAsiaTheme="minorHAnsi" w:hAnsi="Times New Roman"/>
          <w:sz w:val="24"/>
          <w:szCs w:val="24"/>
        </w:rPr>
        <w:t xml:space="preserve">30.01.2018 № 25 (в редакции постановлений администрации Северо-Курильского городского округа от </w:t>
      </w:r>
      <w:r w:rsidRPr="004D5BC8">
        <w:rPr>
          <w:rFonts w:ascii="Times New Roman" w:eastAsiaTheme="minorHAnsi" w:hAnsi="Times New Roman"/>
          <w:sz w:val="24"/>
          <w:szCs w:val="24"/>
        </w:rPr>
        <w:t>18.04.2018г №120, 26.02.2019 №79, 29.08.2019 №402, 18.09.2019 №458, 25.09.2020 №536, 29.09.2021 №379, 25.08.2022 №378, 31.01.2023 №37</w:t>
      </w:r>
      <w:r>
        <w:rPr>
          <w:rFonts w:ascii="Times New Roman" w:eastAsiaTheme="minorHAnsi" w:hAnsi="Times New Roman"/>
          <w:sz w:val="24"/>
          <w:szCs w:val="24"/>
        </w:rPr>
        <w:t>)</w:t>
      </w:r>
      <w:r w:rsidRPr="004D5BC8">
        <w:rPr>
          <w:rFonts w:ascii="Times New Roman" w:eastAsiaTheme="minorHAnsi" w:hAnsi="Times New Roman"/>
          <w:sz w:val="24"/>
          <w:szCs w:val="24"/>
        </w:rPr>
        <w:t>, следующие изменения:</w:t>
      </w:r>
      <w:proofErr w:type="gramEnd"/>
    </w:p>
    <w:p w:rsidR="00280204" w:rsidRPr="00280204" w:rsidRDefault="004D5BC8" w:rsidP="00280204">
      <w:pPr>
        <w:pStyle w:val="a3"/>
        <w:numPr>
          <w:ilvl w:val="1"/>
          <w:numId w:val="29"/>
        </w:numPr>
        <w:spacing w:after="0" w:line="240" w:lineRule="auto"/>
        <w:ind w:left="0" w:firstLine="491"/>
        <w:jc w:val="both"/>
        <w:rPr>
          <w:rFonts w:ascii="Times New Roman" w:eastAsiaTheme="minorHAnsi" w:hAnsi="Times New Roman"/>
          <w:sz w:val="24"/>
          <w:szCs w:val="24"/>
        </w:rPr>
      </w:pPr>
      <w:r w:rsidRPr="00346027">
        <w:rPr>
          <w:rFonts w:ascii="Times New Roman" w:eastAsiaTheme="minorHAnsi" w:hAnsi="Times New Roman"/>
          <w:sz w:val="24"/>
          <w:szCs w:val="24"/>
        </w:rPr>
        <w:t xml:space="preserve"> </w:t>
      </w:r>
      <w:r w:rsidR="00280204" w:rsidRPr="00280204">
        <w:rPr>
          <w:rFonts w:ascii="Times New Roman" w:eastAsiaTheme="minorHAnsi" w:hAnsi="Times New Roman"/>
          <w:sz w:val="24"/>
          <w:szCs w:val="24"/>
        </w:rPr>
        <w:t>Пункт 1.2. раздела I изложить в следующей редакции:</w:t>
      </w:r>
    </w:p>
    <w:p w:rsidR="00280204" w:rsidRPr="00280204" w:rsidRDefault="00280204" w:rsidP="00280204">
      <w:pPr>
        <w:pStyle w:val="a3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80204">
        <w:rPr>
          <w:rFonts w:ascii="Times New Roman" w:eastAsiaTheme="minorHAnsi" w:hAnsi="Times New Roman"/>
          <w:sz w:val="24"/>
          <w:szCs w:val="24"/>
        </w:rPr>
        <w:t>«1.2. Штатное расписание Учреждения формируется в пределах фонда оплаты и включает в себя все должности руководителей, специалистов, служащих Учреждения, утверждается директором Учреждения и согласовывается с вице-мэром, курирующим Учреждение, финансовым органом, мэром Северо-Курильского городского округа</w:t>
      </w:r>
      <w:proofErr w:type="gramStart"/>
      <w:r w:rsidRPr="00280204">
        <w:rPr>
          <w:rFonts w:ascii="Times New Roman" w:eastAsiaTheme="minorHAnsi" w:hAnsi="Times New Roman"/>
          <w:sz w:val="24"/>
          <w:szCs w:val="24"/>
        </w:rPr>
        <w:t>.»;</w:t>
      </w:r>
      <w:proofErr w:type="gramEnd"/>
    </w:p>
    <w:p w:rsidR="004D5BC8" w:rsidRPr="00346027" w:rsidRDefault="004D5BC8" w:rsidP="004D5BC8">
      <w:pPr>
        <w:pStyle w:val="a3"/>
        <w:numPr>
          <w:ilvl w:val="1"/>
          <w:numId w:val="29"/>
        </w:numPr>
        <w:spacing w:after="0" w:line="240" w:lineRule="auto"/>
        <w:ind w:left="0" w:firstLine="632"/>
        <w:jc w:val="both"/>
        <w:rPr>
          <w:rFonts w:ascii="Times New Roman" w:eastAsiaTheme="minorHAnsi" w:hAnsi="Times New Roman"/>
          <w:sz w:val="24"/>
          <w:szCs w:val="24"/>
        </w:rPr>
      </w:pPr>
      <w:r w:rsidRPr="00346027">
        <w:rPr>
          <w:rFonts w:ascii="Times New Roman" w:eastAsiaTheme="minorHAnsi" w:hAnsi="Times New Roman"/>
          <w:sz w:val="24"/>
          <w:szCs w:val="24"/>
        </w:rPr>
        <w:t xml:space="preserve">Раздел </w:t>
      </w:r>
      <w:r w:rsidRPr="00346027">
        <w:rPr>
          <w:rFonts w:ascii="Times New Roman" w:eastAsiaTheme="minorHAnsi" w:hAnsi="Times New Roman"/>
          <w:sz w:val="24"/>
          <w:szCs w:val="24"/>
          <w:lang w:val="en-US"/>
        </w:rPr>
        <w:t>V</w:t>
      </w:r>
      <w:r w:rsidR="00614291" w:rsidRPr="00346027">
        <w:rPr>
          <w:rFonts w:ascii="Times New Roman" w:eastAsiaTheme="minorHAnsi" w:hAnsi="Times New Roman"/>
          <w:sz w:val="24"/>
          <w:szCs w:val="24"/>
          <w:lang w:val="en-US"/>
        </w:rPr>
        <w:t>I</w:t>
      </w:r>
      <w:r w:rsidRPr="00346027">
        <w:rPr>
          <w:rFonts w:ascii="Times New Roman" w:eastAsiaTheme="minorHAnsi" w:hAnsi="Times New Roman"/>
          <w:sz w:val="24"/>
          <w:szCs w:val="24"/>
          <w:lang w:val="en-US"/>
        </w:rPr>
        <w:t>I</w:t>
      </w:r>
      <w:r w:rsidRPr="00346027">
        <w:rPr>
          <w:rFonts w:ascii="Times New Roman" w:eastAsiaTheme="minorHAnsi" w:hAnsi="Times New Roman"/>
          <w:sz w:val="24"/>
          <w:szCs w:val="24"/>
        </w:rPr>
        <w:t xml:space="preserve"> изложить в новой редакции:</w:t>
      </w:r>
    </w:p>
    <w:p w:rsidR="004D5BC8" w:rsidRPr="00346027" w:rsidRDefault="004D5BC8" w:rsidP="004D5BC8">
      <w:pPr>
        <w:pStyle w:val="a3"/>
        <w:spacing w:after="0" w:line="240" w:lineRule="auto"/>
        <w:ind w:left="0" w:firstLine="632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46027">
        <w:rPr>
          <w:rFonts w:ascii="Times New Roman" w:eastAsiaTheme="minorHAnsi" w:hAnsi="Times New Roman"/>
          <w:sz w:val="24"/>
          <w:szCs w:val="24"/>
        </w:rPr>
        <w:t>«</w:t>
      </w:r>
      <w:r w:rsidRPr="00346027">
        <w:rPr>
          <w:rFonts w:ascii="Times New Roman" w:eastAsiaTheme="minorHAnsi" w:hAnsi="Times New Roman"/>
          <w:b/>
          <w:sz w:val="24"/>
          <w:szCs w:val="24"/>
        </w:rPr>
        <w:t>V</w:t>
      </w:r>
      <w:r w:rsidR="00614291" w:rsidRPr="00346027">
        <w:rPr>
          <w:rFonts w:ascii="Times New Roman" w:eastAsiaTheme="minorHAnsi" w:hAnsi="Times New Roman"/>
          <w:b/>
          <w:sz w:val="24"/>
          <w:szCs w:val="24"/>
        </w:rPr>
        <w:t>I</w:t>
      </w:r>
      <w:r w:rsidRPr="00346027">
        <w:rPr>
          <w:rFonts w:ascii="Times New Roman" w:eastAsiaTheme="minorHAnsi" w:hAnsi="Times New Roman"/>
          <w:b/>
          <w:sz w:val="24"/>
          <w:szCs w:val="24"/>
        </w:rPr>
        <w:t>I. Иные виды выплат</w:t>
      </w:r>
    </w:p>
    <w:p w:rsidR="004D5BC8" w:rsidRPr="00346027" w:rsidRDefault="00614291" w:rsidP="004D5BC8">
      <w:pPr>
        <w:pStyle w:val="a3"/>
        <w:spacing w:after="0" w:line="240" w:lineRule="auto"/>
        <w:ind w:left="0" w:firstLine="632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7</w:t>
      </w:r>
      <w:r w:rsidR="004D5BC8" w:rsidRPr="00346027">
        <w:rPr>
          <w:rFonts w:ascii="Times New Roman" w:eastAsiaTheme="minorHAnsi" w:hAnsi="Times New Roman"/>
          <w:sz w:val="24"/>
          <w:szCs w:val="24"/>
        </w:rPr>
        <w:t xml:space="preserve">.1. </w:t>
      </w:r>
      <w:r w:rsidR="004D5BC8" w:rsidRPr="00346027">
        <w:rPr>
          <w:rFonts w:ascii="Times New Roman" w:eastAsia="TimesNewRomanPSMT" w:hAnsi="Times New Roman"/>
          <w:sz w:val="24"/>
          <w:szCs w:val="24"/>
        </w:rPr>
        <w:t xml:space="preserve">За счет </w:t>
      </w:r>
      <w:proofErr w:type="gramStart"/>
      <w:r w:rsidR="004D5BC8" w:rsidRPr="00346027">
        <w:rPr>
          <w:rFonts w:ascii="Times New Roman" w:eastAsia="TimesNewRomanPSMT" w:hAnsi="Times New Roman"/>
          <w:sz w:val="24"/>
          <w:szCs w:val="24"/>
        </w:rPr>
        <w:t>экономии средств фонда оплаты труда</w:t>
      </w:r>
      <w:proofErr w:type="gramEnd"/>
      <w:r w:rsidR="004D5BC8" w:rsidRPr="00346027">
        <w:rPr>
          <w:rFonts w:ascii="Times New Roman" w:eastAsia="TimesNewRomanPSMT" w:hAnsi="Times New Roman"/>
          <w:sz w:val="24"/>
          <w:szCs w:val="24"/>
        </w:rPr>
        <w:t xml:space="preserve"> работникам Учреждения могут осуществляться выплаты социального характера:</w:t>
      </w:r>
    </w:p>
    <w:p w:rsidR="004D5BC8" w:rsidRPr="00346027" w:rsidRDefault="004D5BC8" w:rsidP="004D5BC8">
      <w:pPr>
        <w:pStyle w:val="a3"/>
        <w:spacing w:after="0" w:line="240" w:lineRule="auto"/>
        <w:ind w:left="0" w:firstLine="632"/>
        <w:jc w:val="both"/>
        <w:rPr>
          <w:rFonts w:ascii="Times New Roman" w:eastAsia="TimesNewRomanPSMT" w:hAnsi="Times New Roman"/>
          <w:sz w:val="24"/>
          <w:szCs w:val="24"/>
        </w:rPr>
      </w:pPr>
      <w:r w:rsidRPr="00346027">
        <w:rPr>
          <w:rFonts w:ascii="Times New Roman" w:eastAsia="TimesNewRomanPSMT" w:hAnsi="Times New Roman"/>
          <w:sz w:val="24"/>
          <w:szCs w:val="24"/>
        </w:rPr>
        <w:t xml:space="preserve">- оказание материальной помощи,  </w:t>
      </w:r>
    </w:p>
    <w:p w:rsidR="004D5BC8" w:rsidRPr="00346027" w:rsidRDefault="004D5BC8" w:rsidP="004D5BC8">
      <w:pPr>
        <w:pStyle w:val="a3"/>
        <w:spacing w:after="0" w:line="240" w:lineRule="auto"/>
        <w:ind w:left="0" w:firstLine="632"/>
        <w:jc w:val="both"/>
        <w:rPr>
          <w:rFonts w:ascii="Times New Roman" w:eastAsia="TimesNewRomanPSMT" w:hAnsi="Times New Roman"/>
          <w:sz w:val="24"/>
          <w:szCs w:val="24"/>
        </w:rPr>
      </w:pPr>
      <w:r w:rsidRPr="00346027">
        <w:rPr>
          <w:rFonts w:ascii="Times New Roman" w:eastAsia="TimesNewRomanPSMT" w:hAnsi="Times New Roman"/>
          <w:sz w:val="24"/>
          <w:szCs w:val="24"/>
        </w:rPr>
        <w:t>- единовременные премии, не входящие в систему оплаты труда.</w:t>
      </w:r>
    </w:p>
    <w:p w:rsidR="004D5BC8" w:rsidRPr="00346027" w:rsidRDefault="00614291" w:rsidP="004D5BC8">
      <w:pPr>
        <w:pStyle w:val="a3"/>
        <w:spacing w:after="0" w:line="240" w:lineRule="auto"/>
        <w:ind w:left="0" w:firstLine="6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7</w:t>
      </w:r>
      <w:r w:rsidR="004D5BC8" w:rsidRPr="00346027">
        <w:rPr>
          <w:rFonts w:ascii="Times New Roman" w:eastAsia="TimesNewRomanPSMT" w:hAnsi="Times New Roman"/>
          <w:sz w:val="24"/>
          <w:szCs w:val="24"/>
        </w:rPr>
        <w:t xml:space="preserve">.2. </w:t>
      </w:r>
      <w:r w:rsidR="004D5BC8" w:rsidRPr="00346027">
        <w:rPr>
          <w:rFonts w:ascii="Times New Roman" w:hAnsi="Times New Roman"/>
          <w:color w:val="000000"/>
          <w:sz w:val="24"/>
          <w:szCs w:val="24"/>
        </w:rPr>
        <w:t xml:space="preserve">Выплаты социального характера не являются обязательными, начисляются и выплачиваются только при наличии экономии фонда оплаты труда. </w:t>
      </w:r>
    </w:p>
    <w:p w:rsidR="004D5BC8" w:rsidRPr="00346027" w:rsidRDefault="00614291" w:rsidP="004D5BC8">
      <w:pPr>
        <w:pStyle w:val="a3"/>
        <w:spacing w:after="0" w:line="240" w:lineRule="auto"/>
        <w:ind w:left="0" w:firstLine="6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4D5BC8" w:rsidRPr="00346027">
        <w:rPr>
          <w:rFonts w:ascii="Times New Roman" w:hAnsi="Times New Roman"/>
          <w:color w:val="000000"/>
          <w:sz w:val="24"/>
          <w:szCs w:val="24"/>
        </w:rPr>
        <w:t xml:space="preserve">.3. Выплаты социального характера устанавливаются работникам только по основному месту работы (основной должности). </w:t>
      </w:r>
    </w:p>
    <w:p w:rsidR="004D5BC8" w:rsidRPr="00346027" w:rsidRDefault="00614291" w:rsidP="004D5BC8">
      <w:pPr>
        <w:pStyle w:val="a3"/>
        <w:tabs>
          <w:tab w:val="left" w:pos="993"/>
        </w:tabs>
        <w:spacing w:after="0" w:line="240" w:lineRule="auto"/>
        <w:ind w:left="0" w:firstLine="6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4D5BC8" w:rsidRPr="00346027">
        <w:rPr>
          <w:rFonts w:ascii="Times New Roman" w:hAnsi="Times New Roman"/>
          <w:sz w:val="24"/>
          <w:szCs w:val="24"/>
        </w:rPr>
        <w:t xml:space="preserve">.4. Материальная помощь может оказываться в </w:t>
      </w:r>
      <w:r w:rsidR="0075058B">
        <w:rPr>
          <w:rFonts w:ascii="Times New Roman" w:hAnsi="Times New Roman"/>
          <w:sz w:val="24"/>
          <w:szCs w:val="24"/>
        </w:rPr>
        <w:t xml:space="preserve">следующих </w:t>
      </w:r>
      <w:r w:rsidR="004D5BC8" w:rsidRPr="00346027">
        <w:rPr>
          <w:rFonts w:ascii="Times New Roman" w:hAnsi="Times New Roman"/>
          <w:sz w:val="24"/>
          <w:szCs w:val="24"/>
        </w:rPr>
        <w:t>случаях</w:t>
      </w:r>
      <w:r w:rsidR="0075058B">
        <w:rPr>
          <w:rFonts w:ascii="Times New Roman" w:hAnsi="Times New Roman"/>
          <w:sz w:val="24"/>
          <w:szCs w:val="24"/>
        </w:rPr>
        <w:t xml:space="preserve"> и размерах</w:t>
      </w:r>
      <w:r w:rsidR="004D5BC8" w:rsidRPr="00346027">
        <w:rPr>
          <w:rFonts w:ascii="Times New Roman" w:hAnsi="Times New Roman"/>
          <w:sz w:val="24"/>
          <w:szCs w:val="24"/>
        </w:rPr>
        <w:t>:</w:t>
      </w:r>
    </w:p>
    <w:p w:rsidR="004D5BC8" w:rsidRPr="00346027" w:rsidRDefault="004D5BC8" w:rsidP="004D5BC8">
      <w:pPr>
        <w:widowControl w:val="0"/>
        <w:spacing w:after="0" w:line="240" w:lineRule="auto"/>
        <w:ind w:firstLine="632"/>
        <w:jc w:val="both"/>
        <w:rPr>
          <w:rFonts w:ascii="Times New Roman" w:hAnsi="Times New Roman"/>
          <w:sz w:val="24"/>
          <w:szCs w:val="24"/>
        </w:rPr>
      </w:pPr>
      <w:proofErr w:type="gramStart"/>
      <w:r w:rsidRPr="00346027">
        <w:rPr>
          <w:rFonts w:ascii="Times New Roman" w:hAnsi="Times New Roman"/>
          <w:sz w:val="24"/>
          <w:szCs w:val="24"/>
        </w:rPr>
        <w:t xml:space="preserve">- в связи с заключением первого брака (при предъявлении копии свидетельства о регистрации брака работника), рождением ребенка (детей) работника (при предъявлении копии свидетельства о рождении ребенка (детей)) – </w:t>
      </w:r>
      <w:r w:rsidR="0075058B" w:rsidRPr="008774F8">
        <w:rPr>
          <w:rFonts w:ascii="Times New Roman" w:hAnsi="Times New Roman"/>
          <w:sz w:val="24"/>
          <w:szCs w:val="24"/>
        </w:rPr>
        <w:t xml:space="preserve">10 000 рублей одному из супругов (родителю) </w:t>
      </w:r>
      <w:r w:rsidR="0075058B">
        <w:rPr>
          <w:rFonts w:ascii="Times New Roman" w:hAnsi="Times New Roman"/>
          <w:sz w:val="24"/>
          <w:szCs w:val="24"/>
        </w:rPr>
        <w:t xml:space="preserve">при условии, что аналогичная материальная помощь не оказывалась второму супругу (родителю), </w:t>
      </w:r>
      <w:r w:rsidR="0075058B" w:rsidRPr="00346027">
        <w:rPr>
          <w:rFonts w:ascii="Times New Roman" w:hAnsi="Times New Roman"/>
          <w:sz w:val="24"/>
          <w:szCs w:val="24"/>
        </w:rPr>
        <w:t>работающему в учреждениях, финансируемых за счет средств бюджета Северо-Курильского городского округа;</w:t>
      </w:r>
      <w:proofErr w:type="gramEnd"/>
    </w:p>
    <w:p w:rsidR="004D5BC8" w:rsidRPr="00346027" w:rsidRDefault="004D5BC8" w:rsidP="004D5BC8">
      <w:pPr>
        <w:widowControl w:val="0"/>
        <w:spacing w:after="0" w:line="240" w:lineRule="auto"/>
        <w:ind w:firstLine="632"/>
        <w:jc w:val="both"/>
        <w:rPr>
          <w:rFonts w:ascii="Times New Roman" w:hAnsi="Times New Roman"/>
          <w:sz w:val="24"/>
          <w:szCs w:val="24"/>
        </w:rPr>
      </w:pPr>
      <w:r w:rsidRPr="00346027">
        <w:rPr>
          <w:rFonts w:ascii="Times New Roman" w:hAnsi="Times New Roman"/>
          <w:sz w:val="24"/>
          <w:szCs w:val="24"/>
        </w:rPr>
        <w:t xml:space="preserve">- в случае смерти работника - 20 000 рублей выплачивается супругу (супруге), одному из родителей, ребенку (при предъявлении копии свидетельства о смерти и документов, подтверждающих родство </w:t>
      </w:r>
      <w:proofErr w:type="gramStart"/>
      <w:r w:rsidRPr="00346027">
        <w:rPr>
          <w:rFonts w:ascii="Times New Roman" w:hAnsi="Times New Roman"/>
          <w:sz w:val="24"/>
          <w:szCs w:val="24"/>
        </w:rPr>
        <w:t>с</w:t>
      </w:r>
      <w:proofErr w:type="gramEnd"/>
      <w:r w:rsidRPr="00346027">
        <w:rPr>
          <w:rFonts w:ascii="Times New Roman" w:hAnsi="Times New Roman"/>
          <w:sz w:val="24"/>
          <w:szCs w:val="24"/>
        </w:rPr>
        <w:t xml:space="preserve"> умершим);</w:t>
      </w:r>
    </w:p>
    <w:p w:rsidR="004D5BC8" w:rsidRPr="00346027" w:rsidRDefault="004D5BC8" w:rsidP="004D5B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027">
        <w:rPr>
          <w:rFonts w:ascii="Times New Roman" w:hAnsi="Times New Roman"/>
          <w:sz w:val="24"/>
          <w:szCs w:val="24"/>
        </w:rPr>
        <w:t>- в связи со смертью близких родственников работника (родители, супру</w:t>
      </w:r>
      <w:proofErr w:type="gramStart"/>
      <w:r w:rsidRPr="00346027">
        <w:rPr>
          <w:rFonts w:ascii="Times New Roman" w:hAnsi="Times New Roman"/>
          <w:sz w:val="24"/>
          <w:szCs w:val="24"/>
        </w:rPr>
        <w:t>г(</w:t>
      </w:r>
      <w:proofErr w:type="gramEnd"/>
      <w:r w:rsidRPr="00346027">
        <w:rPr>
          <w:rFonts w:ascii="Times New Roman" w:hAnsi="Times New Roman"/>
          <w:sz w:val="24"/>
          <w:szCs w:val="24"/>
        </w:rPr>
        <w:t>-а), дети) (при предъявлении копии свидетельства о смерти и документов, подтверждающих родство с умершим) - 15 000 рублей;</w:t>
      </w:r>
    </w:p>
    <w:p w:rsidR="004D5BC8" w:rsidRPr="00346027" w:rsidRDefault="004D5BC8" w:rsidP="004D5B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027">
        <w:rPr>
          <w:rFonts w:ascii="Times New Roman" w:hAnsi="Times New Roman"/>
          <w:sz w:val="24"/>
          <w:szCs w:val="24"/>
        </w:rPr>
        <w:t xml:space="preserve">- в связи с утратой или повреждением имущества работника в результате стихийного бедствия и иных непредвиденных обстоятельств (пожар, хищение имущества, авария </w:t>
      </w:r>
      <w:r w:rsidRPr="00346027">
        <w:rPr>
          <w:rFonts w:ascii="Times New Roman" w:hAnsi="Times New Roman"/>
          <w:sz w:val="24"/>
          <w:szCs w:val="24"/>
        </w:rPr>
        <w:lastRenderedPageBreak/>
        <w:t>инженерных систем и другие чрезвычайные ситуации) (при предъявлении подтверждающих документов из соответствующих органов) - в размере фактических расходов, но не более 50 000 рублей;</w:t>
      </w:r>
    </w:p>
    <w:p w:rsidR="004D5BC8" w:rsidRPr="00346027" w:rsidRDefault="004D5BC8" w:rsidP="004D5B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027">
        <w:rPr>
          <w:rFonts w:ascii="Times New Roman" w:hAnsi="Times New Roman"/>
          <w:sz w:val="24"/>
          <w:szCs w:val="24"/>
        </w:rPr>
        <w:t>- в связи с проведением специализированного лечения работника по заключению медицинской организации - в размере фактических расходов, но не более 50 000 рублей.</w:t>
      </w:r>
    </w:p>
    <w:p w:rsidR="004D5BC8" w:rsidRPr="00346027" w:rsidRDefault="004D5BC8" w:rsidP="004D5BC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6027">
        <w:rPr>
          <w:rFonts w:ascii="Times New Roman" w:hAnsi="Times New Roman"/>
          <w:sz w:val="24"/>
          <w:szCs w:val="24"/>
        </w:rPr>
        <w:t xml:space="preserve">Решение об оказании материальной помощи на основании письменного заявления работника (близких родственников умершего работника) и подтверждающих документов принимается директором Учреждения </w:t>
      </w:r>
      <w:r w:rsidR="0075058B">
        <w:rPr>
          <w:rFonts w:ascii="Times New Roman" w:hAnsi="Times New Roman"/>
          <w:sz w:val="24"/>
          <w:szCs w:val="24"/>
        </w:rPr>
        <w:t xml:space="preserve">(в отношении директора – мэром </w:t>
      </w:r>
      <w:r w:rsidRPr="00346027">
        <w:rPr>
          <w:rFonts w:ascii="Times New Roman" w:hAnsi="Times New Roman"/>
          <w:sz w:val="24"/>
          <w:szCs w:val="24"/>
        </w:rPr>
        <w:t>Северо-Курильского городского округа) и оформляется в виде приказа Учреждения (распоряжения администрации Северо-Курильского городского округа – в отношении директора Учреждения)</w:t>
      </w:r>
      <w:proofErr w:type="gramStart"/>
      <w:r w:rsidRPr="00346027">
        <w:rPr>
          <w:rFonts w:ascii="Times New Roman" w:hAnsi="Times New Roman"/>
          <w:sz w:val="24"/>
          <w:szCs w:val="24"/>
        </w:rPr>
        <w:t>.»</w:t>
      </w:r>
      <w:proofErr w:type="gramEnd"/>
      <w:r w:rsidRPr="00346027">
        <w:rPr>
          <w:rFonts w:ascii="Times New Roman" w:hAnsi="Times New Roman"/>
          <w:sz w:val="24"/>
          <w:szCs w:val="24"/>
        </w:rPr>
        <w:t>;</w:t>
      </w:r>
    </w:p>
    <w:p w:rsidR="004D5BC8" w:rsidRPr="00346027" w:rsidRDefault="00614291" w:rsidP="004D5B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7</w:t>
      </w:r>
      <w:r w:rsidR="004D5BC8" w:rsidRPr="00346027">
        <w:rPr>
          <w:rFonts w:ascii="Times New Roman" w:hAnsi="Times New Roman"/>
          <w:sz w:val="24"/>
          <w:szCs w:val="24"/>
        </w:rPr>
        <w:t xml:space="preserve">.5. </w:t>
      </w:r>
      <w:r w:rsidR="004D5BC8" w:rsidRPr="00346027">
        <w:rPr>
          <w:rFonts w:ascii="Times New Roman" w:eastAsia="Times New Roman" w:hAnsi="Times New Roman"/>
          <w:sz w:val="24"/>
          <w:szCs w:val="24"/>
          <w:lang w:eastAsia="ru-RU"/>
        </w:rPr>
        <w:t>К единовременным премиям, не входящим в систему оплаты труда, относятся выплаты по случаю:</w:t>
      </w:r>
    </w:p>
    <w:p w:rsidR="004D5BC8" w:rsidRPr="00346027" w:rsidRDefault="004D5BC8" w:rsidP="004D5B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13A8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346027">
        <w:rPr>
          <w:rFonts w:ascii="Times New Roman" w:hAnsi="Times New Roman"/>
          <w:sz w:val="24"/>
          <w:szCs w:val="24"/>
        </w:rPr>
        <w:t>юбилейных дат (50, 55, 60, 65, 70 лет и т.д.) – 5 000 рублей;</w:t>
      </w:r>
    </w:p>
    <w:p w:rsidR="004D5BC8" w:rsidRPr="00346027" w:rsidRDefault="004D5BC8" w:rsidP="004D5B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13A8">
        <w:rPr>
          <w:rFonts w:ascii="Times New Roman" w:eastAsia="Times New Roman" w:hAnsi="Times New Roman"/>
          <w:sz w:val="24"/>
          <w:szCs w:val="24"/>
          <w:lang w:eastAsia="ru-RU"/>
        </w:rPr>
        <w:t xml:space="preserve">- увольнения </w:t>
      </w:r>
      <w:r w:rsidRPr="00346027">
        <w:rPr>
          <w:rFonts w:ascii="Times New Roman" w:hAnsi="Times New Roman"/>
          <w:sz w:val="24"/>
          <w:szCs w:val="24"/>
        </w:rPr>
        <w:t>в связи с выходом на пенсию впервые – 15 000 рублей;</w:t>
      </w:r>
    </w:p>
    <w:p w:rsidR="004D5BC8" w:rsidRPr="00346027" w:rsidRDefault="004D5BC8" w:rsidP="004D5B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46027">
        <w:rPr>
          <w:rFonts w:ascii="Times New Roman" w:hAnsi="Times New Roman"/>
          <w:sz w:val="24"/>
          <w:szCs w:val="24"/>
        </w:rPr>
        <w:t>- поощрения почетными грамотами органов местного самоуправления Северо-Курильского городского округа, органов государственной власти Сахалинской области, награждении государственными наградами, наградами органов местного самоуправления Северо-Курильского городского округа и другими поощрениями, установленными Уставом Северо-Курильского городского округа и иными муниципальными правовыми актами, - 5 000 рублей;</w:t>
      </w:r>
      <w:proofErr w:type="gramEnd"/>
    </w:p>
    <w:p w:rsidR="004D5BC8" w:rsidRPr="00346027" w:rsidRDefault="004D5BC8" w:rsidP="004D5BC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6027">
        <w:rPr>
          <w:rFonts w:ascii="Times New Roman" w:hAnsi="Times New Roman"/>
          <w:sz w:val="24"/>
          <w:szCs w:val="24"/>
        </w:rPr>
        <w:t>- профессионального праздника, установленного в  Российской Федерации (по отраслевой (ведомственной) принадлежности должности (профессии))  – 1 000 рублей.</w:t>
      </w:r>
    </w:p>
    <w:p w:rsidR="004D5BC8" w:rsidRPr="00346027" w:rsidRDefault="004D5BC8" w:rsidP="004D5B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13A8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о поощрении принимается </w:t>
      </w:r>
      <w:r w:rsidRPr="00346027">
        <w:rPr>
          <w:rFonts w:ascii="Times New Roman" w:hAnsi="Times New Roman"/>
          <w:sz w:val="24"/>
          <w:szCs w:val="24"/>
        </w:rPr>
        <w:t>директором Учреждения (в отношении директора – мэром (первым вице-мэром) Северо-Курильского городского округа) и оформляется в виде приказа Учреждения (распоряжения администрации Северо-Курильского городского округа – в отношении директора Учреждения).</w:t>
      </w:r>
    </w:p>
    <w:p w:rsidR="004D5BC8" w:rsidRPr="008774F8" w:rsidRDefault="00614291" w:rsidP="004D5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4D5BC8" w:rsidRPr="00346027">
        <w:rPr>
          <w:rFonts w:ascii="Times New Roman" w:hAnsi="Times New Roman"/>
          <w:color w:val="000000"/>
          <w:sz w:val="24"/>
          <w:szCs w:val="24"/>
        </w:rPr>
        <w:t xml:space="preserve">.6. </w:t>
      </w:r>
      <w:r w:rsidR="004D5BC8" w:rsidRPr="008774F8">
        <w:rPr>
          <w:rFonts w:ascii="Times New Roman" w:eastAsiaTheme="minorHAnsi" w:hAnsi="Times New Roman"/>
          <w:sz w:val="24"/>
          <w:szCs w:val="24"/>
        </w:rPr>
        <w:t>Порядок и условия оказания материальной помощи и единовременной премии, не входящей в систему оплат</w:t>
      </w:r>
      <w:r w:rsidR="00186B26">
        <w:rPr>
          <w:rFonts w:ascii="Times New Roman" w:eastAsiaTheme="minorHAnsi" w:hAnsi="Times New Roman"/>
          <w:sz w:val="24"/>
          <w:szCs w:val="24"/>
        </w:rPr>
        <w:t>ы</w:t>
      </w:r>
      <w:r w:rsidR="004D5BC8" w:rsidRPr="008774F8">
        <w:rPr>
          <w:rFonts w:ascii="Times New Roman" w:eastAsiaTheme="minorHAnsi" w:hAnsi="Times New Roman"/>
          <w:sz w:val="24"/>
          <w:szCs w:val="24"/>
        </w:rPr>
        <w:t xml:space="preserve"> труда, устанавливаются локальным нормативным актом или коллективным договором Учреждения.</w:t>
      </w:r>
    </w:p>
    <w:p w:rsidR="004D5BC8" w:rsidRPr="00021DDC" w:rsidRDefault="004D5BC8" w:rsidP="004D5BC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21DDC">
        <w:rPr>
          <w:rFonts w:ascii="Times New Roman" w:hAnsi="Times New Roman"/>
          <w:sz w:val="24"/>
          <w:szCs w:val="24"/>
        </w:rPr>
        <w:t>Общая сумма социальных выплат, начисляемых и выплачиваемых работнику в календарном году, максимальными размерами не ограничивается.</w:t>
      </w:r>
    </w:p>
    <w:p w:rsidR="004D5BC8" w:rsidRDefault="00614291" w:rsidP="004D5BC8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4D5BC8" w:rsidRPr="00021DDC">
        <w:rPr>
          <w:rFonts w:ascii="Times New Roman" w:hAnsi="Times New Roman"/>
          <w:color w:val="000000"/>
          <w:sz w:val="24"/>
          <w:szCs w:val="24"/>
        </w:rPr>
        <w:t xml:space="preserve">.7. </w:t>
      </w:r>
      <w:r w:rsidR="004D5BC8" w:rsidRPr="00021DDC">
        <w:rPr>
          <w:rFonts w:ascii="Times New Roman" w:eastAsiaTheme="minorHAnsi" w:hAnsi="Times New Roman"/>
          <w:sz w:val="24"/>
          <w:szCs w:val="24"/>
        </w:rPr>
        <w:t>Выплата материальной помощи производится без начисления районного коэффициента и процентных надбавок за стаж работы в районах Крайнего Севера и приравненных к ним местностях и не учитывается при исчислении среднего заработка</w:t>
      </w:r>
      <w:proofErr w:type="gramStart"/>
      <w:r w:rsidR="004D5BC8" w:rsidRPr="00021DDC">
        <w:rPr>
          <w:rFonts w:ascii="Times New Roman" w:eastAsiaTheme="minorHAnsi" w:hAnsi="Times New Roman"/>
          <w:sz w:val="24"/>
          <w:szCs w:val="24"/>
        </w:rPr>
        <w:t>.</w:t>
      </w:r>
      <w:r w:rsidR="004D5BC8">
        <w:rPr>
          <w:rFonts w:ascii="Times New Roman" w:eastAsiaTheme="minorHAnsi" w:hAnsi="Times New Roman"/>
          <w:sz w:val="24"/>
          <w:szCs w:val="24"/>
        </w:rPr>
        <w:t>»;</w:t>
      </w:r>
      <w:proofErr w:type="gramEnd"/>
    </w:p>
    <w:p w:rsidR="004D5BC8" w:rsidRDefault="00280204" w:rsidP="00614291">
      <w:pPr>
        <w:spacing w:after="0" w:line="240" w:lineRule="auto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4.3</w:t>
      </w:r>
      <w:r w:rsidR="00614291">
        <w:rPr>
          <w:rFonts w:ascii="Times New Roman" w:eastAsiaTheme="minorHAnsi" w:hAnsi="Times New Roman"/>
          <w:sz w:val="24"/>
          <w:szCs w:val="24"/>
        </w:rPr>
        <w:t xml:space="preserve">. </w:t>
      </w:r>
      <w:r w:rsidR="004D5BC8">
        <w:rPr>
          <w:rFonts w:ascii="Times New Roman" w:eastAsiaTheme="minorHAnsi" w:hAnsi="Times New Roman"/>
          <w:sz w:val="24"/>
          <w:szCs w:val="24"/>
        </w:rPr>
        <w:t>Приложение №1 к Положению изложить в следующей редакции:</w:t>
      </w:r>
    </w:p>
    <w:p w:rsidR="005D2AEA" w:rsidRPr="005D2AEA" w:rsidRDefault="005D2AEA" w:rsidP="005D2A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«</w:t>
      </w:r>
      <w:r w:rsidRPr="005D2AEA">
        <w:rPr>
          <w:rFonts w:ascii="Times New Roman" w:eastAsia="Times New Roman" w:hAnsi="Times New Roman"/>
          <w:sz w:val="18"/>
          <w:szCs w:val="18"/>
          <w:lang w:eastAsia="ru-RU"/>
        </w:rPr>
        <w:t>ПРИЛОЖЕНИЕ № 1</w:t>
      </w:r>
    </w:p>
    <w:p w:rsidR="005D2AEA" w:rsidRPr="005D2AEA" w:rsidRDefault="005D2AEA" w:rsidP="005D2A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5D2AEA">
        <w:rPr>
          <w:rFonts w:ascii="Times New Roman" w:eastAsia="Times New Roman" w:hAnsi="Times New Roman"/>
          <w:sz w:val="18"/>
          <w:szCs w:val="18"/>
          <w:lang w:eastAsia="ru-RU"/>
        </w:rPr>
        <w:t xml:space="preserve">к </w:t>
      </w:r>
      <w:hyperlink r:id="rId10" w:anchor="Par29" w:history="1">
        <w:proofErr w:type="gramStart"/>
        <w:r w:rsidRPr="005D2AEA">
          <w:rPr>
            <w:rFonts w:ascii="Times New Roman" w:eastAsia="Times New Roman" w:hAnsi="Times New Roman"/>
            <w:sz w:val="18"/>
            <w:szCs w:val="18"/>
            <w:lang w:eastAsia="ru-RU"/>
          </w:rPr>
          <w:t>Положени</w:t>
        </w:r>
      </w:hyperlink>
      <w:r w:rsidRPr="005D2AEA">
        <w:rPr>
          <w:rFonts w:ascii="Times New Roman" w:eastAsia="Times New Roman" w:hAnsi="Times New Roman"/>
          <w:sz w:val="18"/>
          <w:szCs w:val="18"/>
          <w:lang w:eastAsia="ru-RU"/>
        </w:rPr>
        <w:t>ю</w:t>
      </w:r>
      <w:proofErr w:type="gramEnd"/>
      <w:r w:rsidRPr="005D2AEA">
        <w:rPr>
          <w:rFonts w:ascii="Times New Roman" w:eastAsia="Times New Roman" w:hAnsi="Times New Roman"/>
          <w:sz w:val="18"/>
          <w:szCs w:val="18"/>
          <w:lang w:eastAsia="ru-RU"/>
        </w:rPr>
        <w:t xml:space="preserve"> о системе оплаты труда</w:t>
      </w:r>
    </w:p>
    <w:p w:rsidR="005D2AEA" w:rsidRPr="005D2AEA" w:rsidRDefault="005D2AEA" w:rsidP="005D2A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5D2AEA">
        <w:rPr>
          <w:rFonts w:ascii="Times New Roman" w:eastAsia="Times New Roman" w:hAnsi="Times New Roman"/>
          <w:sz w:val="18"/>
          <w:szCs w:val="18"/>
          <w:lang w:eastAsia="ru-RU"/>
        </w:rPr>
        <w:t xml:space="preserve"> работников муниципального казенного</w:t>
      </w:r>
    </w:p>
    <w:p w:rsidR="005D2AEA" w:rsidRPr="005D2AEA" w:rsidRDefault="005D2AEA" w:rsidP="005D2A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5D2AEA">
        <w:rPr>
          <w:rFonts w:ascii="Times New Roman" w:eastAsia="Times New Roman" w:hAnsi="Times New Roman"/>
          <w:sz w:val="18"/>
          <w:szCs w:val="18"/>
          <w:lang w:eastAsia="ru-RU"/>
        </w:rPr>
        <w:t xml:space="preserve"> учреждения «Служба административно-</w:t>
      </w:r>
    </w:p>
    <w:p w:rsidR="005D2AEA" w:rsidRPr="005D2AEA" w:rsidRDefault="005D2AEA" w:rsidP="005D2A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5D2AEA">
        <w:rPr>
          <w:rFonts w:ascii="Times New Roman" w:eastAsia="Times New Roman" w:hAnsi="Times New Roman"/>
          <w:sz w:val="18"/>
          <w:szCs w:val="18"/>
          <w:lang w:eastAsia="ru-RU"/>
        </w:rPr>
        <w:t xml:space="preserve">технического обеспечения и благоустройства», </w:t>
      </w:r>
    </w:p>
    <w:p w:rsidR="005D2AEA" w:rsidRPr="005D2AEA" w:rsidRDefault="005D2AEA" w:rsidP="005D2A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5D2AEA">
        <w:rPr>
          <w:rFonts w:ascii="Times New Roman" w:eastAsia="Times New Roman" w:hAnsi="Times New Roman"/>
          <w:sz w:val="18"/>
          <w:szCs w:val="18"/>
          <w:lang w:eastAsia="ru-RU"/>
        </w:rPr>
        <w:t>утвержденному</w:t>
      </w:r>
      <w:proofErr w:type="gramEnd"/>
      <w:r w:rsidRPr="005D2AEA">
        <w:rPr>
          <w:rFonts w:ascii="Times New Roman" w:eastAsia="Times New Roman" w:hAnsi="Times New Roman"/>
          <w:sz w:val="18"/>
          <w:szCs w:val="18"/>
          <w:lang w:eastAsia="ru-RU"/>
        </w:rPr>
        <w:t xml:space="preserve"> постановлением администрации </w:t>
      </w:r>
    </w:p>
    <w:p w:rsidR="005D2AEA" w:rsidRPr="005D2AEA" w:rsidRDefault="005D2AEA" w:rsidP="005D2A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5D2AEA">
        <w:rPr>
          <w:rFonts w:ascii="Times New Roman" w:eastAsia="Times New Roman" w:hAnsi="Times New Roman"/>
          <w:sz w:val="18"/>
          <w:szCs w:val="18"/>
          <w:lang w:eastAsia="ru-RU"/>
        </w:rPr>
        <w:t xml:space="preserve">Северо-Курильского городского округа </w:t>
      </w:r>
    </w:p>
    <w:p w:rsidR="005D2AEA" w:rsidRPr="005D2AEA" w:rsidRDefault="005D2AEA" w:rsidP="005D2A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5D2AEA">
        <w:rPr>
          <w:rFonts w:ascii="Times New Roman" w:eastAsia="Times New Roman" w:hAnsi="Times New Roman"/>
          <w:sz w:val="18"/>
          <w:szCs w:val="18"/>
          <w:lang w:eastAsia="ru-RU"/>
        </w:rPr>
        <w:t xml:space="preserve">от «30» января  2018г.  № 25  </w:t>
      </w:r>
    </w:p>
    <w:p w:rsidR="005D2AEA" w:rsidRPr="005D2AEA" w:rsidRDefault="005D2AEA" w:rsidP="005D2A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2AEA" w:rsidRPr="005D2AEA" w:rsidRDefault="005D2AEA" w:rsidP="005D2A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bookmarkStart w:id="1" w:name="Par114"/>
      <w:bookmarkEnd w:id="1"/>
    </w:p>
    <w:p w:rsidR="005D2AEA" w:rsidRPr="005D2AEA" w:rsidRDefault="005D2AEA" w:rsidP="005D2A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5D2AEA" w:rsidRPr="005D2AEA" w:rsidRDefault="005D2AEA" w:rsidP="005D2A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D2AE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                                                                  ДОЛЖНОСТНЫЕ ОКЛАДЫ</w:t>
      </w:r>
    </w:p>
    <w:p w:rsidR="005D2AEA" w:rsidRPr="005D2AEA" w:rsidRDefault="005D2AEA" w:rsidP="005D2A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D2AE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РУКОВОДИТЕЛЕЙ, СПЕЦИАЛИСТОВ  И СЛУЖАЩИХ РАБОТНИКОВ </w:t>
      </w:r>
    </w:p>
    <w:p w:rsidR="005D2AEA" w:rsidRPr="005D2AEA" w:rsidRDefault="005D2AEA" w:rsidP="005D2A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D2AE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ОБЩЕОТРАСЛЕВЫХ ДОЛЖНОСТЕЙ</w:t>
      </w:r>
    </w:p>
    <w:p w:rsidR="005D2AEA" w:rsidRPr="005D2AEA" w:rsidRDefault="005D2AEA" w:rsidP="005D2A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tbl>
      <w:tblPr>
        <w:tblW w:w="1520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5528"/>
        <w:gridCol w:w="1984"/>
        <w:gridCol w:w="2640"/>
        <w:gridCol w:w="2640"/>
      </w:tblGrid>
      <w:tr w:rsidR="005D2AEA" w:rsidRPr="00140BAE" w:rsidTr="00660B09">
        <w:trPr>
          <w:gridAfter w:val="2"/>
          <w:wAfter w:w="5280" w:type="dxa"/>
          <w:trHeight w:val="60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EA" w:rsidRPr="00140BAE" w:rsidRDefault="005D2AEA" w:rsidP="005D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EA" w:rsidRPr="00140BAE" w:rsidRDefault="005D2AEA" w:rsidP="005D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должности,            </w:t>
            </w:r>
          </w:p>
          <w:p w:rsidR="005D2AEA" w:rsidRPr="00140BAE" w:rsidRDefault="005D2AEA" w:rsidP="005D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к квалификации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EA" w:rsidRPr="00140BAE" w:rsidRDefault="00140BAE" w:rsidP="005D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Должностной </w:t>
            </w:r>
            <w:r w:rsidR="005D2AEA" w:rsidRPr="00140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оклад</w:t>
            </w:r>
            <w:r w:rsidR="005D2AEA" w:rsidRPr="00140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D2AEA" w:rsidRPr="00140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рублях</w:t>
            </w:r>
          </w:p>
        </w:tc>
      </w:tr>
      <w:tr w:rsidR="005D2AEA" w:rsidRPr="00140BAE" w:rsidTr="00660B09">
        <w:trPr>
          <w:gridAfter w:val="2"/>
          <w:wAfter w:w="5280" w:type="dxa"/>
          <w:trHeight w:val="600"/>
          <w:tblCellSpacing w:w="5" w:type="nil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EA" w:rsidRPr="00140BAE" w:rsidRDefault="005D2AEA" w:rsidP="005D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0B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Профессиональная квалификационная группа </w:t>
            </w:r>
          </w:p>
          <w:p w:rsidR="005D2AEA" w:rsidRPr="00140BAE" w:rsidRDefault="005D2AEA" w:rsidP="005D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0B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«Общеотраслевые должности служащих второго уровня»</w:t>
            </w:r>
          </w:p>
        </w:tc>
      </w:tr>
      <w:tr w:rsidR="005D2AEA" w:rsidRPr="00140BAE" w:rsidTr="00660B09">
        <w:trPr>
          <w:gridAfter w:val="2"/>
          <w:wAfter w:w="5280" w:type="dxa"/>
          <w:trHeight w:val="189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AEA" w:rsidRPr="00140BAE" w:rsidRDefault="005D2AEA" w:rsidP="005D2A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D2AEA" w:rsidRPr="00140BAE" w:rsidRDefault="005D2AEA" w:rsidP="005D2A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D2AEA" w:rsidRPr="00140BAE" w:rsidRDefault="005D2AEA" w:rsidP="005D2A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D2AEA" w:rsidRPr="00140BAE" w:rsidRDefault="005D2AEA" w:rsidP="005D2A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EA" w:rsidRPr="00140BAE" w:rsidRDefault="005D2AEA" w:rsidP="005D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B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Дежурный оперативный</w:t>
            </w:r>
          </w:p>
          <w:p w:rsidR="005D2AEA" w:rsidRPr="00140BAE" w:rsidRDefault="005D2AEA" w:rsidP="005D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(среднее профессиональное образование без предъявления требований к стажу работы или начальное профессиональное образование и стаж работы по оперативному регулированию процесса управления (производства) не менее 3 лет, в том числе на данном предприятии не менее года)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EA" w:rsidRPr="00140BAE" w:rsidRDefault="005D2AEA" w:rsidP="005D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10 205</w:t>
            </w:r>
          </w:p>
        </w:tc>
      </w:tr>
      <w:tr w:rsidR="005D2AEA" w:rsidRPr="00140BAE" w:rsidTr="00660B09">
        <w:trPr>
          <w:gridAfter w:val="2"/>
          <w:wAfter w:w="5280" w:type="dxa"/>
          <w:trHeight w:val="70"/>
          <w:tblCellSpacing w:w="5" w:type="nil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AEA" w:rsidRPr="00140BAE" w:rsidRDefault="005D2AEA" w:rsidP="005D2A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D2AEA" w:rsidRPr="00140BAE" w:rsidRDefault="005D2AEA" w:rsidP="005D2A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D2AEA" w:rsidRPr="00140BAE" w:rsidRDefault="005D2AEA" w:rsidP="005D2A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5D2AEA" w:rsidRPr="00140BAE" w:rsidRDefault="005D2AEA" w:rsidP="005D2AEA">
            <w:pPr>
              <w:tabs>
                <w:tab w:val="left" w:pos="2867"/>
              </w:tabs>
              <w:autoSpaceDE w:val="0"/>
              <w:autoSpaceDN w:val="0"/>
              <w:adjustRightInd w:val="0"/>
              <w:spacing w:after="0" w:line="240" w:lineRule="auto"/>
              <w:ind w:firstLine="4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0B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Техник программист </w:t>
            </w:r>
            <w:r w:rsidR="00935ECD" w:rsidRPr="00140BA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140B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категории </w:t>
            </w:r>
          </w:p>
          <w:p w:rsidR="005D2AEA" w:rsidRPr="00140BAE" w:rsidRDefault="005D2AEA" w:rsidP="005D2AEA">
            <w:pPr>
              <w:tabs>
                <w:tab w:val="left" w:pos="2867"/>
              </w:tabs>
              <w:autoSpaceDE w:val="0"/>
              <w:autoSpaceDN w:val="0"/>
              <w:adjustRightInd w:val="0"/>
              <w:spacing w:after="0" w:line="240" w:lineRule="auto"/>
              <w:ind w:firstLine="4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0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(среднее профессиональное образование и стаж работы в должности техника программиста не менее 2 лет)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D2AEA" w:rsidRPr="00140BAE" w:rsidRDefault="005D2AEA" w:rsidP="005D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10 638</w:t>
            </w:r>
          </w:p>
        </w:tc>
      </w:tr>
      <w:tr w:rsidR="005D2AEA" w:rsidRPr="00140BAE" w:rsidTr="00660B09">
        <w:trPr>
          <w:gridAfter w:val="2"/>
          <w:wAfter w:w="5280" w:type="dxa"/>
          <w:trHeight w:val="960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AEA" w:rsidRPr="00140BAE" w:rsidRDefault="005D2AEA" w:rsidP="005D2A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AEA" w:rsidRPr="00140BAE" w:rsidRDefault="005D2AEA" w:rsidP="005D2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0B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Заведующий хозяйством</w:t>
            </w:r>
          </w:p>
          <w:p w:rsidR="005D2AEA" w:rsidRPr="00140BAE" w:rsidRDefault="005D2AEA" w:rsidP="005D2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B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40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(среднее профессиональное образование и стаж работы по хозяйственному обслуживанию не менее 1 года или начальное профессиональное образование и стаж работы по хозяйственному обслуживанию не менее 3 лет)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AEA" w:rsidRPr="00140BAE" w:rsidRDefault="005D2AEA" w:rsidP="005D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10 638</w:t>
            </w:r>
          </w:p>
        </w:tc>
      </w:tr>
      <w:tr w:rsidR="005D2AEA" w:rsidRPr="00140BAE" w:rsidTr="00660B09">
        <w:trPr>
          <w:gridAfter w:val="2"/>
          <w:wAfter w:w="5280" w:type="dxa"/>
          <w:trHeight w:val="1745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AEA" w:rsidRPr="00140BAE" w:rsidRDefault="005D2AEA" w:rsidP="005D2A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D2AEA" w:rsidRPr="00140BAE" w:rsidRDefault="005D2AEA" w:rsidP="005D2A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AEA" w:rsidRPr="00140BAE" w:rsidRDefault="005D2AEA" w:rsidP="005D2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0B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Начальник (участка)</w:t>
            </w:r>
          </w:p>
          <w:p w:rsidR="005D2AEA" w:rsidRPr="00140BAE" w:rsidRDefault="005D2AEA" w:rsidP="005D2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(высшее профессиональное (техническое</w:t>
            </w:r>
            <w:proofErr w:type="gramStart"/>
            <w:r w:rsidRPr="00140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)о</w:t>
            </w:r>
            <w:proofErr w:type="gramEnd"/>
            <w:r w:rsidRPr="00140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бразование и стаж работы по специальности на инженерно-технических должностях не менее 3 лет или среднее профессиональное (техническое) образование и стаж работы по специальности на инженерно-технических должностях не менее 5 лет.</w:t>
            </w:r>
            <w:r w:rsidRPr="00140B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AEA" w:rsidRPr="00140BAE" w:rsidRDefault="005D2AEA" w:rsidP="005D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11 722</w:t>
            </w:r>
          </w:p>
        </w:tc>
      </w:tr>
      <w:tr w:rsidR="005D2AEA" w:rsidRPr="00140BAE" w:rsidTr="00140BAE">
        <w:trPr>
          <w:trHeight w:val="593"/>
          <w:tblCellSpacing w:w="5" w:type="nil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AEA" w:rsidRPr="00140BAE" w:rsidRDefault="005D2AEA" w:rsidP="005D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0B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Профессиональная квалификационная группа </w:t>
            </w:r>
          </w:p>
          <w:p w:rsidR="005D2AEA" w:rsidRPr="00140BAE" w:rsidRDefault="005D2AEA" w:rsidP="00140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B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«Общеотраслевые должности служащих третьего уровня»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</w:tcPr>
          <w:p w:rsidR="005D2AEA" w:rsidRPr="00140BAE" w:rsidRDefault="005D2AEA" w:rsidP="005D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AEA" w:rsidRPr="00140BAE" w:rsidRDefault="005D2AEA" w:rsidP="005D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7 871</w:t>
            </w:r>
          </w:p>
          <w:p w:rsidR="005D2AEA" w:rsidRPr="00140BAE" w:rsidRDefault="005D2AEA" w:rsidP="005D2A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2AEA" w:rsidRPr="00140BAE" w:rsidTr="00660B09">
        <w:trPr>
          <w:gridAfter w:val="2"/>
          <w:wAfter w:w="5280" w:type="dxa"/>
          <w:trHeight w:val="1888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AEA" w:rsidRPr="00140BAE" w:rsidRDefault="005D2AEA" w:rsidP="005D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AEA" w:rsidRPr="00140BAE" w:rsidRDefault="005D2AEA" w:rsidP="005D2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0B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Инженер по ремонту</w:t>
            </w:r>
          </w:p>
          <w:p w:rsidR="005D2AEA" w:rsidRPr="00140BAE" w:rsidRDefault="005D2AEA" w:rsidP="005D2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0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40B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в должности техника I категории не менее 3 лет либо других должностях, замещаемых специалистами со средним профессиональным образованием, не менее 5 лет)</w:t>
            </w:r>
          </w:p>
          <w:p w:rsidR="005D2AEA" w:rsidRPr="00140BAE" w:rsidRDefault="005D2AEA" w:rsidP="005D2AEA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AEA" w:rsidRPr="00140BAE" w:rsidRDefault="005D2AEA" w:rsidP="005D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11 941</w:t>
            </w:r>
          </w:p>
          <w:p w:rsidR="005D2AEA" w:rsidRPr="00140BAE" w:rsidRDefault="005D2AEA" w:rsidP="005D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D2AEA" w:rsidRPr="00140BAE" w:rsidTr="00660B09">
        <w:trPr>
          <w:gridAfter w:val="2"/>
          <w:wAfter w:w="5280" w:type="dxa"/>
          <w:trHeight w:val="1160"/>
          <w:tblCellSpacing w:w="5" w:type="nil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D2AEA" w:rsidRPr="00140BAE" w:rsidRDefault="005D2AEA" w:rsidP="005D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AEA" w:rsidRPr="00140BAE" w:rsidRDefault="005D2AEA" w:rsidP="005D2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0B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Специалист по кадрам</w:t>
            </w:r>
          </w:p>
          <w:p w:rsidR="005D2AEA" w:rsidRPr="00140BAE" w:rsidRDefault="005D2AEA" w:rsidP="005D2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(Высшее профессиональное образование без предъявления требований к стажу работы)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AEA" w:rsidRPr="00140BAE" w:rsidRDefault="005D2AEA" w:rsidP="005D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11 941</w:t>
            </w:r>
          </w:p>
          <w:p w:rsidR="005D2AEA" w:rsidRPr="00140BAE" w:rsidRDefault="005D2AEA" w:rsidP="005D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2AEA" w:rsidRPr="00140BAE" w:rsidTr="00660B09">
        <w:trPr>
          <w:gridAfter w:val="2"/>
          <w:wAfter w:w="5280" w:type="dxa"/>
          <w:trHeight w:val="1160"/>
          <w:tblCellSpacing w:w="5" w:type="nil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D2AEA" w:rsidRPr="00140BAE" w:rsidRDefault="005D2AEA" w:rsidP="005D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AEA" w:rsidRPr="00140BAE" w:rsidRDefault="005D2AEA" w:rsidP="005D2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0B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Специалист по связям с общественностью</w:t>
            </w:r>
          </w:p>
          <w:p w:rsidR="005D2AEA" w:rsidRPr="00140BAE" w:rsidRDefault="005D2AEA" w:rsidP="005D2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(Высшее профессиональное образование по специальности «Связи с общественностью» без предъявления требований к стажу работы или высшее образование и дополнительная подготовка по специальности связи с общественностью без предъявления требований к стажу работы)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AEA" w:rsidRPr="00140BAE" w:rsidRDefault="005D2AEA" w:rsidP="005D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11 941</w:t>
            </w:r>
          </w:p>
          <w:p w:rsidR="005D2AEA" w:rsidRPr="00140BAE" w:rsidRDefault="005D2AEA" w:rsidP="005D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5ECD" w:rsidRPr="00140BAE" w:rsidTr="00660B09">
        <w:trPr>
          <w:gridAfter w:val="2"/>
          <w:wAfter w:w="5280" w:type="dxa"/>
          <w:trHeight w:val="678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ECD" w:rsidRPr="00140BAE" w:rsidRDefault="00935ECD" w:rsidP="00935EC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  <w:p w:rsidR="00935ECD" w:rsidRPr="00140BAE" w:rsidRDefault="00935ECD" w:rsidP="005D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CD" w:rsidRPr="00140BAE" w:rsidRDefault="00935ECD" w:rsidP="00935ECD">
            <w:pPr>
              <w:pStyle w:val="af4"/>
              <w:tabs>
                <w:tab w:val="center" w:pos="2689"/>
              </w:tabs>
              <w:spacing w:before="0" w:beforeAutospacing="0" w:after="0" w:afterAutospacing="0" w:line="288" w:lineRule="atLeast"/>
              <w:rPr>
                <w:b/>
              </w:rPr>
            </w:pPr>
            <w:r w:rsidRPr="00140BAE">
              <w:rPr>
                <w:b/>
              </w:rPr>
              <w:t>Ведущий инженер</w:t>
            </w:r>
            <w:r w:rsidRPr="00140BAE">
              <w:rPr>
                <w:b/>
              </w:rPr>
              <w:tab/>
            </w:r>
          </w:p>
          <w:p w:rsidR="00935ECD" w:rsidRPr="00140BAE" w:rsidRDefault="00935ECD" w:rsidP="00935ECD">
            <w:pPr>
              <w:pStyle w:val="af4"/>
              <w:spacing w:before="0" w:beforeAutospacing="0" w:after="0" w:afterAutospacing="0" w:line="288" w:lineRule="atLeast"/>
              <w:jc w:val="both"/>
            </w:pPr>
            <w:r w:rsidRPr="00140BAE">
              <w:t>Высшее профессиональное образование и стаж работы по специальности не менее 5 лет</w:t>
            </w:r>
          </w:p>
          <w:p w:rsidR="00935ECD" w:rsidRPr="00140BAE" w:rsidRDefault="00935ECD" w:rsidP="005D2AEA">
            <w:pPr>
              <w:autoSpaceDE w:val="0"/>
              <w:autoSpaceDN w:val="0"/>
              <w:adjustRightInd w:val="0"/>
              <w:spacing w:after="0" w:line="240" w:lineRule="auto"/>
              <w:ind w:firstLine="4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ECD" w:rsidRPr="00140BAE" w:rsidRDefault="00935ECD" w:rsidP="005D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13 425</w:t>
            </w:r>
          </w:p>
        </w:tc>
      </w:tr>
      <w:tr w:rsidR="005D2AEA" w:rsidRPr="00140BAE" w:rsidTr="00660B09">
        <w:trPr>
          <w:gridAfter w:val="2"/>
          <w:wAfter w:w="5280" w:type="dxa"/>
          <w:trHeight w:val="519"/>
          <w:tblCellSpacing w:w="5" w:type="nil"/>
        </w:trPr>
        <w:tc>
          <w:tcPr>
            <w:tcW w:w="9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EA" w:rsidRPr="00140BAE" w:rsidRDefault="005D2AEA" w:rsidP="005D2AE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0B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5D2AEA" w:rsidRPr="00140BAE" w:rsidRDefault="005D2AEA" w:rsidP="005D2AE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0B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86B26" w:rsidRPr="00140B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140B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Общеотраслевые должности служащих четвертого уровня</w:t>
            </w:r>
            <w:r w:rsidR="00186B26" w:rsidRPr="00140B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5D2AEA" w:rsidRPr="00140BAE" w:rsidRDefault="005D2AEA" w:rsidP="005D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2AEA" w:rsidRPr="00140BAE" w:rsidTr="00660B09">
        <w:trPr>
          <w:gridAfter w:val="2"/>
          <w:wAfter w:w="5280" w:type="dxa"/>
          <w:trHeight w:val="138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EA" w:rsidRPr="00140BAE" w:rsidRDefault="005D2AEA" w:rsidP="005D2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40BA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 квалификационный уровень</w:t>
            </w:r>
          </w:p>
          <w:p w:rsidR="005D2AEA" w:rsidRPr="00140BAE" w:rsidRDefault="005D2AEA" w:rsidP="005D2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EA" w:rsidRPr="00140BAE" w:rsidRDefault="005D2AEA" w:rsidP="005D2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B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Главный специалист по защите информации </w:t>
            </w:r>
            <w:r w:rsidRPr="00140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(Высшее профессиональное (техническое) образование и стаж работы по защите информации не менее 5 лет)</w:t>
            </w:r>
          </w:p>
          <w:p w:rsidR="005D2AEA" w:rsidRPr="00140BAE" w:rsidRDefault="005D2AEA" w:rsidP="005D2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EA" w:rsidRPr="00140BAE" w:rsidRDefault="005D2AEA" w:rsidP="005D2AE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0BAE">
              <w:rPr>
                <w:rFonts w:ascii="Times New Roman" w:eastAsia="Times New Roman" w:hAnsi="Times New Roman"/>
                <w:sz w:val="24"/>
                <w:szCs w:val="24"/>
              </w:rPr>
              <w:t>18 898</w:t>
            </w:r>
          </w:p>
        </w:tc>
      </w:tr>
    </w:tbl>
    <w:p w:rsidR="00614291" w:rsidRDefault="005D2AEA" w:rsidP="00614291">
      <w:pPr>
        <w:spacing w:after="0" w:line="240" w:lineRule="auto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»;</w:t>
      </w:r>
    </w:p>
    <w:p w:rsidR="00614291" w:rsidRDefault="00614291" w:rsidP="00614291">
      <w:pPr>
        <w:spacing w:after="0" w:line="240" w:lineRule="auto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</w:p>
    <w:p w:rsidR="004D5BC8" w:rsidRPr="00280204" w:rsidRDefault="004D5BC8" w:rsidP="00280204">
      <w:pPr>
        <w:pStyle w:val="a3"/>
        <w:numPr>
          <w:ilvl w:val="1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80204">
        <w:rPr>
          <w:rFonts w:ascii="Times New Roman" w:eastAsiaTheme="minorHAnsi" w:hAnsi="Times New Roman"/>
          <w:sz w:val="24"/>
          <w:szCs w:val="24"/>
        </w:rPr>
        <w:t>Приложение №2 к Положению изложить в следующей редакции:</w:t>
      </w:r>
    </w:p>
    <w:p w:rsidR="005D2AEA" w:rsidRDefault="005D2AEA" w:rsidP="005D2AEA">
      <w:pPr>
        <w:pStyle w:val="a3"/>
        <w:tabs>
          <w:tab w:val="left" w:pos="851"/>
        </w:tabs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</w:p>
    <w:p w:rsidR="005D2AEA" w:rsidRPr="005D2AEA" w:rsidRDefault="005D2AEA" w:rsidP="005D2A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Pr="005D2AEA">
        <w:rPr>
          <w:rFonts w:ascii="Times New Roman" w:eastAsia="Times New Roman" w:hAnsi="Times New Roman"/>
          <w:sz w:val="20"/>
          <w:szCs w:val="20"/>
          <w:lang w:eastAsia="ru-RU"/>
        </w:rPr>
        <w:t>ПРИЛОЖЕНИЕ  № 2</w:t>
      </w:r>
    </w:p>
    <w:p w:rsidR="005D2AEA" w:rsidRPr="005D2AEA" w:rsidRDefault="005D2AEA" w:rsidP="005D2A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2AEA">
        <w:rPr>
          <w:rFonts w:ascii="Times New Roman" w:eastAsia="Times New Roman" w:hAnsi="Times New Roman"/>
          <w:sz w:val="20"/>
          <w:szCs w:val="20"/>
          <w:lang w:eastAsia="ru-RU"/>
        </w:rPr>
        <w:t xml:space="preserve">к </w:t>
      </w:r>
      <w:hyperlink r:id="rId11" w:anchor="Par29" w:history="1">
        <w:proofErr w:type="gramStart"/>
        <w:r w:rsidRPr="005D2AEA">
          <w:rPr>
            <w:rFonts w:ascii="Times New Roman" w:eastAsia="Times New Roman" w:hAnsi="Times New Roman"/>
            <w:sz w:val="20"/>
            <w:szCs w:val="20"/>
            <w:lang w:eastAsia="ru-RU"/>
          </w:rPr>
          <w:t>Положени</w:t>
        </w:r>
      </w:hyperlink>
      <w:r w:rsidRPr="005D2AEA">
        <w:rPr>
          <w:rFonts w:ascii="Times New Roman" w:eastAsia="Times New Roman" w:hAnsi="Times New Roman"/>
          <w:sz w:val="20"/>
          <w:szCs w:val="20"/>
          <w:lang w:eastAsia="ru-RU"/>
        </w:rPr>
        <w:t>ю</w:t>
      </w:r>
      <w:proofErr w:type="gramEnd"/>
      <w:r w:rsidRPr="005D2AEA">
        <w:rPr>
          <w:rFonts w:ascii="Times New Roman" w:eastAsia="Times New Roman" w:hAnsi="Times New Roman"/>
          <w:sz w:val="20"/>
          <w:szCs w:val="20"/>
          <w:lang w:eastAsia="ru-RU"/>
        </w:rPr>
        <w:t xml:space="preserve"> о системе оплаты труда</w:t>
      </w:r>
    </w:p>
    <w:p w:rsidR="005D2AEA" w:rsidRPr="005D2AEA" w:rsidRDefault="005D2AEA" w:rsidP="005D2A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2AEA">
        <w:rPr>
          <w:rFonts w:ascii="Times New Roman" w:eastAsia="Times New Roman" w:hAnsi="Times New Roman"/>
          <w:sz w:val="20"/>
          <w:szCs w:val="20"/>
          <w:lang w:eastAsia="ru-RU"/>
        </w:rPr>
        <w:t xml:space="preserve"> работников муниципального казенного</w:t>
      </w:r>
    </w:p>
    <w:p w:rsidR="005D2AEA" w:rsidRPr="005D2AEA" w:rsidRDefault="005D2AEA" w:rsidP="005D2A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2AEA">
        <w:rPr>
          <w:rFonts w:ascii="Times New Roman" w:eastAsia="Times New Roman" w:hAnsi="Times New Roman"/>
          <w:sz w:val="20"/>
          <w:szCs w:val="20"/>
          <w:lang w:eastAsia="ru-RU"/>
        </w:rPr>
        <w:t xml:space="preserve"> учреждения «Служба административно-</w:t>
      </w:r>
    </w:p>
    <w:p w:rsidR="005D2AEA" w:rsidRPr="005D2AEA" w:rsidRDefault="005D2AEA" w:rsidP="005D2A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2AEA">
        <w:rPr>
          <w:rFonts w:ascii="Times New Roman" w:eastAsia="Times New Roman" w:hAnsi="Times New Roman"/>
          <w:sz w:val="20"/>
          <w:szCs w:val="20"/>
          <w:lang w:eastAsia="ru-RU"/>
        </w:rPr>
        <w:t xml:space="preserve">технического обеспечения и благоустройства», </w:t>
      </w:r>
    </w:p>
    <w:p w:rsidR="005D2AEA" w:rsidRPr="005D2AEA" w:rsidRDefault="005D2AEA" w:rsidP="005D2A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5D2AEA">
        <w:rPr>
          <w:rFonts w:ascii="Times New Roman" w:eastAsia="Times New Roman" w:hAnsi="Times New Roman"/>
          <w:sz w:val="20"/>
          <w:szCs w:val="20"/>
          <w:lang w:eastAsia="ru-RU"/>
        </w:rPr>
        <w:t>утвержденному</w:t>
      </w:r>
      <w:proofErr w:type="gramEnd"/>
      <w:r w:rsidRPr="005D2AEA">
        <w:rPr>
          <w:rFonts w:ascii="Times New Roman" w:eastAsia="Times New Roman" w:hAnsi="Times New Roman"/>
          <w:sz w:val="20"/>
          <w:szCs w:val="20"/>
          <w:lang w:eastAsia="ru-RU"/>
        </w:rPr>
        <w:t xml:space="preserve"> постановлением администрации </w:t>
      </w:r>
    </w:p>
    <w:p w:rsidR="005D2AEA" w:rsidRPr="005D2AEA" w:rsidRDefault="005D2AEA" w:rsidP="005D2A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2AEA">
        <w:rPr>
          <w:rFonts w:ascii="Times New Roman" w:eastAsia="Times New Roman" w:hAnsi="Times New Roman"/>
          <w:sz w:val="20"/>
          <w:szCs w:val="20"/>
          <w:lang w:eastAsia="ru-RU"/>
        </w:rPr>
        <w:t xml:space="preserve">Северо-Курильского городского округа </w:t>
      </w:r>
    </w:p>
    <w:p w:rsidR="005D2AEA" w:rsidRPr="005D2AEA" w:rsidRDefault="005D2AEA" w:rsidP="005D2A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5D2AEA">
        <w:rPr>
          <w:rFonts w:ascii="Times New Roman" w:eastAsia="Times New Roman" w:hAnsi="Times New Roman"/>
          <w:sz w:val="20"/>
          <w:szCs w:val="20"/>
          <w:lang w:eastAsia="ru-RU"/>
        </w:rPr>
        <w:t>от «30» января  2018 г.  № 25</w:t>
      </w:r>
      <w:r w:rsidRPr="005D2AEA">
        <w:rPr>
          <w:rFonts w:ascii="Times New Roman" w:eastAsia="Times New Roman" w:hAnsi="Times New Roman"/>
          <w:lang w:eastAsia="ru-RU"/>
        </w:rPr>
        <w:t xml:space="preserve">  </w:t>
      </w:r>
    </w:p>
    <w:p w:rsidR="005D2AEA" w:rsidRPr="005D2AEA" w:rsidRDefault="005D2AEA" w:rsidP="005D2A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2AEA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5D2AEA" w:rsidRPr="005D2AEA" w:rsidRDefault="005D2AEA" w:rsidP="005D2A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2AEA" w:rsidRPr="005D2AEA" w:rsidRDefault="005D2AEA" w:rsidP="005D2A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D2A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ДОЛЖНОСТНЫЕ ОКЛАДЫ</w:t>
      </w:r>
    </w:p>
    <w:p w:rsidR="005D2AEA" w:rsidRPr="005D2AEA" w:rsidRDefault="005D2AEA" w:rsidP="005D2A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D2A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РАБОТНИКОВ  СЕЛЬСКОГО ХОЗЯЙСТВА</w:t>
      </w:r>
    </w:p>
    <w:p w:rsidR="005D2AEA" w:rsidRPr="005D2AEA" w:rsidRDefault="005D2AEA" w:rsidP="005D2A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10"/>
        <w:gridCol w:w="5245"/>
        <w:gridCol w:w="1984"/>
      </w:tblGrid>
      <w:tr w:rsidR="005D2AEA" w:rsidRPr="005D2AEA" w:rsidTr="00660B09">
        <w:trPr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EA" w:rsidRPr="005D2AEA" w:rsidRDefault="005D2AEA" w:rsidP="005D2AE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AEA">
              <w:rPr>
                <w:rFonts w:ascii="Times New Roman" w:eastAsia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EA" w:rsidRPr="005D2AEA" w:rsidRDefault="005D2AEA" w:rsidP="005D2AE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AEA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должности,            </w:t>
            </w:r>
          </w:p>
          <w:p w:rsidR="005D2AEA" w:rsidRPr="005D2AEA" w:rsidRDefault="005D2AEA" w:rsidP="005D2AE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AEA">
              <w:rPr>
                <w:rFonts w:ascii="Times New Roman" w:eastAsia="Times New Roman" w:hAnsi="Times New Roman"/>
                <w:sz w:val="24"/>
                <w:szCs w:val="24"/>
              </w:rPr>
              <w:t>требования к квалификации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EA" w:rsidRPr="005D2AEA" w:rsidRDefault="005D2AEA" w:rsidP="005D2AE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AEA">
              <w:rPr>
                <w:rFonts w:ascii="Times New Roman" w:eastAsia="Times New Roman" w:hAnsi="Times New Roman"/>
                <w:sz w:val="24"/>
                <w:szCs w:val="24"/>
              </w:rPr>
              <w:t>Должностной оклад,</w:t>
            </w:r>
            <w:r w:rsidRPr="005D2AE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     в рублях</w:t>
            </w:r>
          </w:p>
        </w:tc>
      </w:tr>
      <w:tr w:rsidR="005D2AEA" w:rsidRPr="005D2AEA" w:rsidTr="00660B09">
        <w:trPr>
          <w:trHeight w:val="62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EA" w:rsidRPr="005D2AEA" w:rsidRDefault="005D2AEA" w:rsidP="005D2AE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2AE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5D2AEA" w:rsidRPr="005D2AEA" w:rsidRDefault="005D2AEA" w:rsidP="005D2AE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AEA">
              <w:rPr>
                <w:rFonts w:ascii="Times New Roman" w:eastAsia="Times New Roman" w:hAnsi="Times New Roman"/>
                <w:b/>
                <w:sz w:val="24"/>
                <w:szCs w:val="24"/>
              </w:rPr>
              <w:t>«Должности работников сельского хозяйства третьего уровня»</w:t>
            </w:r>
          </w:p>
        </w:tc>
      </w:tr>
      <w:tr w:rsidR="005D2AEA" w:rsidRPr="005D2AEA" w:rsidTr="00660B09">
        <w:trPr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EA" w:rsidRPr="005D2AEA" w:rsidRDefault="005D2AEA" w:rsidP="005D2AE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AEA">
              <w:rPr>
                <w:rFonts w:ascii="Times New Roman" w:eastAsia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EA" w:rsidRPr="005D2AEA" w:rsidRDefault="005D2AEA" w:rsidP="005D2A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D2A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Ветеринарный врач </w:t>
            </w:r>
            <w:r w:rsidRPr="005D2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(Высшее профессиональное образование по специальности «Ветеринария» без предъявления требований к стажу работы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EA" w:rsidRPr="005D2AEA" w:rsidRDefault="005D2AEA" w:rsidP="005D2AE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11 941</w:t>
            </w:r>
          </w:p>
        </w:tc>
      </w:tr>
    </w:tbl>
    <w:p w:rsidR="005D2AEA" w:rsidRDefault="005D2AEA" w:rsidP="005D2AEA">
      <w:pPr>
        <w:pStyle w:val="a3"/>
        <w:tabs>
          <w:tab w:val="left" w:pos="851"/>
        </w:tabs>
        <w:spacing w:after="0" w:line="240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»;</w:t>
      </w:r>
    </w:p>
    <w:p w:rsidR="005D2AEA" w:rsidRPr="00614291" w:rsidRDefault="00614291" w:rsidP="00280204">
      <w:pPr>
        <w:pStyle w:val="a3"/>
        <w:numPr>
          <w:ilvl w:val="1"/>
          <w:numId w:val="3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614291">
        <w:rPr>
          <w:rFonts w:ascii="Times New Roman" w:eastAsiaTheme="minorHAnsi" w:hAnsi="Times New Roman"/>
          <w:sz w:val="24"/>
          <w:szCs w:val="24"/>
        </w:rPr>
        <w:t>Приложение №</w:t>
      </w:r>
      <w:r>
        <w:rPr>
          <w:rFonts w:ascii="Times New Roman" w:eastAsiaTheme="minorHAnsi" w:hAnsi="Times New Roman"/>
          <w:sz w:val="24"/>
          <w:szCs w:val="24"/>
        </w:rPr>
        <w:t>3</w:t>
      </w:r>
      <w:r w:rsidRPr="00614291">
        <w:rPr>
          <w:rFonts w:ascii="Times New Roman" w:eastAsiaTheme="minorHAnsi" w:hAnsi="Times New Roman"/>
          <w:sz w:val="24"/>
          <w:szCs w:val="24"/>
        </w:rPr>
        <w:t xml:space="preserve"> к Положению </w:t>
      </w:r>
      <w:r w:rsidR="006B2800">
        <w:rPr>
          <w:rFonts w:ascii="Times New Roman" w:eastAsiaTheme="minorHAnsi" w:hAnsi="Times New Roman"/>
          <w:sz w:val="24"/>
          <w:szCs w:val="24"/>
        </w:rPr>
        <w:t>исключить;</w:t>
      </w:r>
    </w:p>
    <w:p w:rsidR="00614291" w:rsidRPr="00614291" w:rsidRDefault="00614291" w:rsidP="00280204">
      <w:pPr>
        <w:pStyle w:val="a3"/>
        <w:numPr>
          <w:ilvl w:val="1"/>
          <w:numId w:val="3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614291">
        <w:rPr>
          <w:rFonts w:ascii="Times New Roman" w:eastAsiaTheme="minorHAnsi" w:hAnsi="Times New Roman"/>
          <w:sz w:val="24"/>
          <w:szCs w:val="24"/>
        </w:rPr>
        <w:t>Приложение №</w:t>
      </w:r>
      <w:r w:rsidR="00575A45">
        <w:rPr>
          <w:rFonts w:ascii="Times New Roman" w:eastAsiaTheme="minorHAnsi" w:hAnsi="Times New Roman"/>
          <w:sz w:val="24"/>
          <w:szCs w:val="24"/>
        </w:rPr>
        <w:t>5</w:t>
      </w:r>
      <w:r w:rsidRPr="00614291">
        <w:rPr>
          <w:rFonts w:ascii="Times New Roman" w:eastAsiaTheme="minorHAnsi" w:hAnsi="Times New Roman"/>
          <w:sz w:val="24"/>
          <w:szCs w:val="24"/>
        </w:rPr>
        <w:t xml:space="preserve"> к Положению изложить в следующей редакции:</w:t>
      </w:r>
    </w:p>
    <w:p w:rsidR="00614291" w:rsidRPr="00EA50F4" w:rsidRDefault="00614291" w:rsidP="00614291">
      <w:pPr>
        <w:pStyle w:val="a3"/>
        <w:spacing w:after="0" w:line="240" w:lineRule="auto"/>
        <w:ind w:left="928"/>
        <w:jc w:val="both"/>
        <w:rPr>
          <w:rFonts w:ascii="Times New Roman" w:eastAsiaTheme="minorHAnsi" w:hAnsi="Times New Roman"/>
          <w:sz w:val="24"/>
          <w:szCs w:val="24"/>
        </w:rPr>
      </w:pPr>
    </w:p>
    <w:p w:rsidR="00575A45" w:rsidRPr="00575A45" w:rsidRDefault="00575A45" w:rsidP="00575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Pr="00575A45">
        <w:rPr>
          <w:rFonts w:ascii="Times New Roman" w:eastAsia="Times New Roman" w:hAnsi="Times New Roman"/>
          <w:sz w:val="20"/>
          <w:szCs w:val="20"/>
          <w:lang w:eastAsia="ru-RU"/>
        </w:rPr>
        <w:t>ПРИЛОЖЕНИЕ № 5</w:t>
      </w:r>
    </w:p>
    <w:p w:rsidR="00575A45" w:rsidRPr="00575A45" w:rsidRDefault="00575A45" w:rsidP="00575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75A45">
        <w:rPr>
          <w:rFonts w:ascii="Times New Roman" w:eastAsia="Times New Roman" w:hAnsi="Times New Roman"/>
          <w:sz w:val="20"/>
          <w:szCs w:val="20"/>
          <w:lang w:eastAsia="ru-RU"/>
        </w:rPr>
        <w:t xml:space="preserve">к </w:t>
      </w:r>
      <w:hyperlink r:id="rId12" w:anchor="Par29" w:history="1">
        <w:proofErr w:type="gramStart"/>
        <w:r w:rsidRPr="00575A45">
          <w:rPr>
            <w:rFonts w:ascii="Times New Roman" w:eastAsia="Times New Roman" w:hAnsi="Times New Roman"/>
            <w:sz w:val="20"/>
            <w:szCs w:val="20"/>
            <w:lang w:eastAsia="ru-RU"/>
          </w:rPr>
          <w:t>Положени</w:t>
        </w:r>
      </w:hyperlink>
      <w:r w:rsidRPr="00575A45">
        <w:rPr>
          <w:rFonts w:ascii="Times New Roman" w:eastAsia="Times New Roman" w:hAnsi="Times New Roman"/>
          <w:sz w:val="20"/>
          <w:szCs w:val="20"/>
          <w:lang w:eastAsia="ru-RU"/>
        </w:rPr>
        <w:t>ю</w:t>
      </w:r>
      <w:proofErr w:type="gramEnd"/>
      <w:r w:rsidRPr="00575A45">
        <w:rPr>
          <w:rFonts w:ascii="Times New Roman" w:eastAsia="Times New Roman" w:hAnsi="Times New Roman"/>
          <w:sz w:val="20"/>
          <w:szCs w:val="20"/>
          <w:lang w:eastAsia="ru-RU"/>
        </w:rPr>
        <w:t xml:space="preserve"> о системе оплаты труда</w:t>
      </w:r>
    </w:p>
    <w:p w:rsidR="00575A45" w:rsidRPr="00575A45" w:rsidRDefault="00575A45" w:rsidP="00575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75A45">
        <w:rPr>
          <w:rFonts w:ascii="Times New Roman" w:eastAsia="Times New Roman" w:hAnsi="Times New Roman"/>
          <w:sz w:val="20"/>
          <w:szCs w:val="20"/>
          <w:lang w:eastAsia="ru-RU"/>
        </w:rPr>
        <w:t xml:space="preserve"> работников муниципального казенного</w:t>
      </w:r>
    </w:p>
    <w:p w:rsidR="00575A45" w:rsidRPr="00575A45" w:rsidRDefault="00575A45" w:rsidP="00575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75A45">
        <w:rPr>
          <w:rFonts w:ascii="Times New Roman" w:eastAsia="Times New Roman" w:hAnsi="Times New Roman"/>
          <w:sz w:val="20"/>
          <w:szCs w:val="20"/>
          <w:lang w:eastAsia="ru-RU"/>
        </w:rPr>
        <w:t xml:space="preserve"> учреждения «Служба административно-</w:t>
      </w:r>
    </w:p>
    <w:p w:rsidR="00575A45" w:rsidRPr="00575A45" w:rsidRDefault="00575A45" w:rsidP="00575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75A45">
        <w:rPr>
          <w:rFonts w:ascii="Times New Roman" w:eastAsia="Times New Roman" w:hAnsi="Times New Roman"/>
          <w:sz w:val="20"/>
          <w:szCs w:val="20"/>
          <w:lang w:eastAsia="ru-RU"/>
        </w:rPr>
        <w:t xml:space="preserve">технического обеспечения и благоустройства», </w:t>
      </w:r>
    </w:p>
    <w:p w:rsidR="00575A45" w:rsidRPr="00575A45" w:rsidRDefault="00575A45" w:rsidP="00575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575A45">
        <w:rPr>
          <w:rFonts w:ascii="Times New Roman" w:eastAsia="Times New Roman" w:hAnsi="Times New Roman"/>
          <w:sz w:val="20"/>
          <w:szCs w:val="20"/>
          <w:lang w:eastAsia="ru-RU"/>
        </w:rPr>
        <w:t>утвержденному</w:t>
      </w:r>
      <w:proofErr w:type="gramEnd"/>
      <w:r w:rsidRPr="00575A45">
        <w:rPr>
          <w:rFonts w:ascii="Times New Roman" w:eastAsia="Times New Roman" w:hAnsi="Times New Roman"/>
          <w:sz w:val="20"/>
          <w:szCs w:val="20"/>
          <w:lang w:eastAsia="ru-RU"/>
        </w:rPr>
        <w:t xml:space="preserve"> постановлением администрации </w:t>
      </w:r>
    </w:p>
    <w:p w:rsidR="00575A45" w:rsidRPr="00575A45" w:rsidRDefault="00575A45" w:rsidP="00575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75A45">
        <w:rPr>
          <w:rFonts w:ascii="Times New Roman" w:eastAsia="Times New Roman" w:hAnsi="Times New Roman"/>
          <w:sz w:val="20"/>
          <w:szCs w:val="20"/>
          <w:lang w:eastAsia="ru-RU"/>
        </w:rPr>
        <w:t xml:space="preserve">Северо-Курильского городского округа </w:t>
      </w:r>
    </w:p>
    <w:p w:rsidR="00575A45" w:rsidRPr="00575A45" w:rsidRDefault="00575A45" w:rsidP="00575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75A45">
        <w:rPr>
          <w:rFonts w:ascii="Times New Roman" w:eastAsia="Times New Roman" w:hAnsi="Times New Roman"/>
          <w:sz w:val="20"/>
          <w:szCs w:val="20"/>
          <w:lang w:eastAsia="ru-RU"/>
        </w:rPr>
        <w:t xml:space="preserve">от «30» января  2018г.  № 25  </w:t>
      </w:r>
    </w:p>
    <w:p w:rsidR="00575A45" w:rsidRPr="00575A45" w:rsidRDefault="00575A45" w:rsidP="00575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75A45" w:rsidRPr="00575A45" w:rsidRDefault="00575A45" w:rsidP="00575A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75A4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                                                                  </w:t>
      </w:r>
      <w:r w:rsidRPr="00575A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ДОЛЖНОСТНОЙ ОКЛАД</w:t>
      </w:r>
    </w:p>
    <w:p w:rsidR="00575A45" w:rsidRPr="00575A45" w:rsidRDefault="00575A45" w:rsidP="00575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75A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ДИРЕКТОРА, ГЛАВНОГО ИНЖЕНЕРА</w:t>
      </w:r>
    </w:p>
    <w:p w:rsidR="00575A45" w:rsidRPr="00575A45" w:rsidRDefault="00575A45" w:rsidP="00575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75A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КАЗЕННОГО УЧРЕЖДЕНИЯ</w:t>
      </w:r>
    </w:p>
    <w:p w:rsidR="00575A45" w:rsidRPr="00575A45" w:rsidRDefault="00575A45" w:rsidP="00575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75A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«СЛУЖБА АДМИНИСТРАТИВНО-ТЕХНИЧЕСКОГО ОБЕСПЕЧЕНИЯ И БЛАГОУСТРОЙСТВА»</w:t>
      </w:r>
    </w:p>
    <w:p w:rsidR="00575A45" w:rsidRPr="00575A45" w:rsidRDefault="00575A45" w:rsidP="00575A45">
      <w:pPr>
        <w:spacing w:after="0" w:line="240" w:lineRule="auto"/>
        <w:ind w:left="709" w:firstLine="707"/>
        <w:jc w:val="both"/>
        <w:rPr>
          <w:rFonts w:ascii="Times New Roman" w:eastAsia="Times New Roman" w:hAnsi="Times New Roman"/>
          <w:b/>
          <w:bCs/>
          <w:kern w:val="36"/>
          <w:sz w:val="20"/>
          <w:szCs w:val="20"/>
          <w:lang w:eastAsia="ru-RU"/>
        </w:rPr>
      </w:pPr>
    </w:p>
    <w:p w:rsidR="00575A45" w:rsidRPr="00575A45" w:rsidRDefault="00575A45" w:rsidP="00575A45">
      <w:pPr>
        <w:spacing w:after="0" w:line="240" w:lineRule="auto"/>
        <w:ind w:left="709" w:firstLine="707"/>
        <w:jc w:val="both"/>
        <w:rPr>
          <w:rFonts w:ascii="Times New Roman" w:eastAsia="Times New Roman" w:hAnsi="Times New Roman"/>
          <w:b/>
          <w:bCs/>
          <w:kern w:val="36"/>
          <w:sz w:val="20"/>
          <w:szCs w:val="20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71"/>
        <w:gridCol w:w="2640"/>
      </w:tblGrid>
      <w:tr w:rsidR="00575A45" w:rsidRPr="00575A45" w:rsidTr="00E67332">
        <w:trPr>
          <w:trHeight w:val="6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5" w:rsidRPr="00575A45" w:rsidRDefault="00575A45" w:rsidP="00575A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A45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должности,            </w:t>
            </w:r>
          </w:p>
          <w:p w:rsidR="00575A45" w:rsidRPr="00575A45" w:rsidRDefault="00575A45" w:rsidP="00575A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A45">
              <w:rPr>
                <w:rFonts w:ascii="Times New Roman" w:eastAsia="Times New Roman" w:hAnsi="Times New Roman"/>
                <w:sz w:val="24"/>
                <w:szCs w:val="24"/>
              </w:rPr>
              <w:t>требования к квалификации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5" w:rsidRPr="00575A45" w:rsidRDefault="00575A45" w:rsidP="00575A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A45">
              <w:rPr>
                <w:rFonts w:ascii="Times New Roman" w:eastAsia="Times New Roman" w:hAnsi="Times New Roman"/>
                <w:sz w:val="24"/>
                <w:szCs w:val="24"/>
              </w:rPr>
              <w:t>Должностной оклад,</w:t>
            </w:r>
            <w:r w:rsidRPr="00575A45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     в рублях</w:t>
            </w:r>
          </w:p>
        </w:tc>
      </w:tr>
      <w:tr w:rsidR="00575A45" w:rsidRPr="00575A45" w:rsidTr="00E67332">
        <w:trPr>
          <w:trHeight w:val="6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5" w:rsidRPr="00575A45" w:rsidRDefault="00575A45" w:rsidP="00575A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A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Директор </w:t>
            </w:r>
          </w:p>
          <w:p w:rsidR="00575A45" w:rsidRPr="00575A45" w:rsidRDefault="00575A45" w:rsidP="00575A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5A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(Высшее профессиональное (техническое или инженерно-экономическое) образование и стаж работы  на руководящих должностях в соответствующей профилю предприятия отрасли не менее 5 лет)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5" w:rsidRPr="00575A45" w:rsidRDefault="00575A45" w:rsidP="00575A4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23 620</w:t>
            </w:r>
          </w:p>
        </w:tc>
      </w:tr>
      <w:tr w:rsidR="00575A45" w:rsidRPr="00575A45" w:rsidTr="00E67332">
        <w:trPr>
          <w:trHeight w:val="60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45" w:rsidRPr="00575A45" w:rsidRDefault="00575A45" w:rsidP="00575A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5A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Главный инженер </w:t>
            </w:r>
            <w:r w:rsidRPr="00575A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(Высшее профессиональное (техническое) образование и стаж работы по специальности на руководящих должностях в соответствующей профилю предприятия отрасли не менее 5 лет)</w:t>
            </w:r>
          </w:p>
          <w:p w:rsidR="00575A45" w:rsidRPr="00575A45" w:rsidRDefault="00575A45" w:rsidP="00575A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45" w:rsidRPr="00575A45" w:rsidRDefault="00575A45" w:rsidP="00575A45">
            <w:pPr>
              <w:widowControl w:val="0"/>
              <w:tabs>
                <w:tab w:val="center" w:pos="1245"/>
                <w:tab w:val="right" w:pos="2490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21 259</w:t>
            </w:r>
          </w:p>
        </w:tc>
      </w:tr>
    </w:tbl>
    <w:p w:rsidR="004D5BC8" w:rsidRPr="00EA50F4" w:rsidRDefault="00575A45" w:rsidP="004D5BC8">
      <w:pPr>
        <w:pStyle w:val="a3"/>
        <w:spacing w:after="0" w:line="240" w:lineRule="auto"/>
        <w:ind w:left="92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».</w:t>
      </w:r>
    </w:p>
    <w:sectPr w:rsidR="004D5BC8" w:rsidRPr="00EA50F4" w:rsidSect="008774F8">
      <w:pgSz w:w="11906" w:h="16838"/>
      <w:pgMar w:top="709" w:right="567" w:bottom="568" w:left="130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137" w:rsidRDefault="00A94137" w:rsidP="007E0002">
      <w:pPr>
        <w:spacing w:after="0" w:line="240" w:lineRule="auto"/>
      </w:pPr>
      <w:r>
        <w:separator/>
      </w:r>
    </w:p>
  </w:endnote>
  <w:endnote w:type="continuationSeparator" w:id="0">
    <w:p w:rsidR="00A94137" w:rsidRDefault="00A94137" w:rsidP="007E0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137" w:rsidRDefault="00A94137" w:rsidP="007E0002">
      <w:pPr>
        <w:spacing w:after="0" w:line="240" w:lineRule="auto"/>
      </w:pPr>
      <w:r>
        <w:separator/>
      </w:r>
    </w:p>
  </w:footnote>
  <w:footnote w:type="continuationSeparator" w:id="0">
    <w:p w:rsidR="00A94137" w:rsidRDefault="00A94137" w:rsidP="007E0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D0379"/>
    <w:multiLevelType w:val="hybridMultilevel"/>
    <w:tmpl w:val="099C05D0"/>
    <w:lvl w:ilvl="0" w:tplc="D9FE6974">
      <w:start w:val="16"/>
      <w:numFmt w:val="decimal"/>
      <w:lvlText w:val="%1"/>
      <w:lvlJc w:val="left"/>
      <w:pPr>
        <w:ind w:left="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1">
    <w:nsid w:val="166B3EC3"/>
    <w:multiLevelType w:val="hybridMultilevel"/>
    <w:tmpl w:val="04F0A868"/>
    <w:lvl w:ilvl="0" w:tplc="5908EDF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6F90A41"/>
    <w:multiLevelType w:val="hybridMultilevel"/>
    <w:tmpl w:val="8A3C96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A69A9"/>
    <w:multiLevelType w:val="multilevel"/>
    <w:tmpl w:val="AA503E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B9F5281"/>
    <w:multiLevelType w:val="hybridMultilevel"/>
    <w:tmpl w:val="E53CE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849F6"/>
    <w:multiLevelType w:val="hybridMultilevel"/>
    <w:tmpl w:val="D1FE955C"/>
    <w:lvl w:ilvl="0" w:tplc="8B6074CA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E3E78D9"/>
    <w:multiLevelType w:val="hybridMultilevel"/>
    <w:tmpl w:val="EC62264E"/>
    <w:lvl w:ilvl="0" w:tplc="C27EEFD8">
      <w:start w:val="1"/>
      <w:numFmt w:val="decimal"/>
      <w:lvlText w:val="%1."/>
      <w:lvlJc w:val="left"/>
      <w:pPr>
        <w:ind w:left="84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7">
    <w:nsid w:val="234418DE"/>
    <w:multiLevelType w:val="hybridMultilevel"/>
    <w:tmpl w:val="D55E0DF6"/>
    <w:lvl w:ilvl="0" w:tplc="42F4D988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8">
    <w:nsid w:val="26886D2D"/>
    <w:multiLevelType w:val="multilevel"/>
    <w:tmpl w:val="FEB88868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9">
    <w:nsid w:val="322D20CC"/>
    <w:multiLevelType w:val="multilevel"/>
    <w:tmpl w:val="CC6CE2C2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Calibri" w:hint="default"/>
      </w:rPr>
    </w:lvl>
  </w:abstractNum>
  <w:abstractNum w:abstractNumId="10">
    <w:nsid w:val="33A340B6"/>
    <w:multiLevelType w:val="multilevel"/>
    <w:tmpl w:val="3EF47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56D576F"/>
    <w:multiLevelType w:val="multilevel"/>
    <w:tmpl w:val="0DE2173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5C04701"/>
    <w:multiLevelType w:val="multilevel"/>
    <w:tmpl w:val="22080DC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13">
    <w:nsid w:val="38E611AB"/>
    <w:multiLevelType w:val="multilevel"/>
    <w:tmpl w:val="FFB4642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>
    <w:nsid w:val="423D5863"/>
    <w:multiLevelType w:val="singleLevel"/>
    <w:tmpl w:val="0E3A2528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5">
    <w:nsid w:val="44537790"/>
    <w:multiLevelType w:val="hybridMultilevel"/>
    <w:tmpl w:val="CB38CB6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A53227"/>
    <w:multiLevelType w:val="multilevel"/>
    <w:tmpl w:val="5CE0788E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4B2D52CE"/>
    <w:multiLevelType w:val="hybridMultilevel"/>
    <w:tmpl w:val="17D6C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7251C4"/>
    <w:multiLevelType w:val="multilevel"/>
    <w:tmpl w:val="49ACE15C"/>
    <w:lvl w:ilvl="0">
      <w:start w:val="4"/>
      <w:numFmt w:val="decimal"/>
      <w:lvlText w:val="%1"/>
      <w:lvlJc w:val="left"/>
      <w:pPr>
        <w:ind w:left="480" w:hanging="48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eastAsia="Calibri" w:hint="default"/>
      </w:rPr>
    </w:lvl>
  </w:abstractNum>
  <w:abstractNum w:abstractNumId="19">
    <w:nsid w:val="4DDC45BE"/>
    <w:multiLevelType w:val="multilevel"/>
    <w:tmpl w:val="E0C6B5D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5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58" w:hanging="1800"/>
      </w:pPr>
      <w:rPr>
        <w:rFonts w:hint="default"/>
      </w:rPr>
    </w:lvl>
  </w:abstractNum>
  <w:abstractNum w:abstractNumId="20">
    <w:nsid w:val="4E3D2E48"/>
    <w:multiLevelType w:val="multilevel"/>
    <w:tmpl w:val="6504EA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502B4105"/>
    <w:multiLevelType w:val="multilevel"/>
    <w:tmpl w:val="35A0A3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508D6A95"/>
    <w:multiLevelType w:val="multilevel"/>
    <w:tmpl w:val="54F014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21422FC"/>
    <w:multiLevelType w:val="multilevel"/>
    <w:tmpl w:val="CA9E98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24">
    <w:nsid w:val="5714637D"/>
    <w:multiLevelType w:val="multilevel"/>
    <w:tmpl w:val="FFB4642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>
    <w:nsid w:val="5B6B6F7A"/>
    <w:multiLevelType w:val="hybridMultilevel"/>
    <w:tmpl w:val="4D44AC28"/>
    <w:lvl w:ilvl="0" w:tplc="AB4C1B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C77116D"/>
    <w:multiLevelType w:val="multilevel"/>
    <w:tmpl w:val="FE7206A4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60490EDF"/>
    <w:multiLevelType w:val="hybridMultilevel"/>
    <w:tmpl w:val="E2289CA8"/>
    <w:lvl w:ilvl="0" w:tplc="8B6AED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04E6AC1"/>
    <w:multiLevelType w:val="multilevel"/>
    <w:tmpl w:val="5CE078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>
    <w:nsid w:val="6C9E272C"/>
    <w:multiLevelType w:val="multilevel"/>
    <w:tmpl w:val="CE5A114C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0">
    <w:nsid w:val="705A041B"/>
    <w:multiLevelType w:val="hybridMultilevel"/>
    <w:tmpl w:val="943E9BAC"/>
    <w:lvl w:ilvl="0" w:tplc="17F209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50A4A34"/>
    <w:multiLevelType w:val="hybridMultilevel"/>
    <w:tmpl w:val="04F0A868"/>
    <w:lvl w:ilvl="0" w:tplc="5908EDF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31"/>
  </w:num>
  <w:num w:numId="3">
    <w:abstractNumId w:val="10"/>
  </w:num>
  <w:num w:numId="4">
    <w:abstractNumId w:val="4"/>
  </w:num>
  <w:num w:numId="5">
    <w:abstractNumId w:val="2"/>
  </w:num>
  <w:num w:numId="6">
    <w:abstractNumId w:val="29"/>
  </w:num>
  <w:num w:numId="7">
    <w:abstractNumId w:val="8"/>
  </w:num>
  <w:num w:numId="8">
    <w:abstractNumId w:val="12"/>
  </w:num>
  <w:num w:numId="9">
    <w:abstractNumId w:val="16"/>
  </w:num>
  <w:num w:numId="10">
    <w:abstractNumId w:val="28"/>
  </w:num>
  <w:num w:numId="11">
    <w:abstractNumId w:val="14"/>
  </w:num>
  <w:num w:numId="12">
    <w:abstractNumId w:val="17"/>
  </w:num>
  <w:num w:numId="13">
    <w:abstractNumId w:val="11"/>
  </w:num>
  <w:num w:numId="14">
    <w:abstractNumId w:val="26"/>
  </w:num>
  <w:num w:numId="15">
    <w:abstractNumId w:val="18"/>
  </w:num>
  <w:num w:numId="16">
    <w:abstractNumId w:val="15"/>
  </w:num>
  <w:num w:numId="17">
    <w:abstractNumId w:val="9"/>
  </w:num>
  <w:num w:numId="18">
    <w:abstractNumId w:val="19"/>
  </w:num>
  <w:num w:numId="19">
    <w:abstractNumId w:val="27"/>
  </w:num>
  <w:num w:numId="20">
    <w:abstractNumId w:val="5"/>
  </w:num>
  <w:num w:numId="21">
    <w:abstractNumId w:val="6"/>
  </w:num>
  <w:num w:numId="22">
    <w:abstractNumId w:val="7"/>
  </w:num>
  <w:num w:numId="23">
    <w:abstractNumId w:val="30"/>
  </w:num>
  <w:num w:numId="24">
    <w:abstractNumId w:val="25"/>
  </w:num>
  <w:num w:numId="25">
    <w:abstractNumId w:val="24"/>
  </w:num>
  <w:num w:numId="26">
    <w:abstractNumId w:val="13"/>
  </w:num>
  <w:num w:numId="27">
    <w:abstractNumId w:val="0"/>
  </w:num>
  <w:num w:numId="28">
    <w:abstractNumId w:val="3"/>
  </w:num>
  <w:num w:numId="29">
    <w:abstractNumId w:val="22"/>
  </w:num>
  <w:num w:numId="30">
    <w:abstractNumId w:val="21"/>
  </w:num>
  <w:num w:numId="31">
    <w:abstractNumId w:val="23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21"/>
    <w:rsid w:val="0000016B"/>
    <w:rsid w:val="00021DDC"/>
    <w:rsid w:val="000277B3"/>
    <w:rsid w:val="0004499A"/>
    <w:rsid w:val="000469FF"/>
    <w:rsid w:val="000472D2"/>
    <w:rsid w:val="00050DFF"/>
    <w:rsid w:val="000624D4"/>
    <w:rsid w:val="00072BEF"/>
    <w:rsid w:val="00075FFC"/>
    <w:rsid w:val="00083E61"/>
    <w:rsid w:val="0008687C"/>
    <w:rsid w:val="00093BB3"/>
    <w:rsid w:val="00095CDB"/>
    <w:rsid w:val="000A0E0F"/>
    <w:rsid w:val="000A1242"/>
    <w:rsid w:val="000A1927"/>
    <w:rsid w:val="000A393E"/>
    <w:rsid w:val="000B47F7"/>
    <w:rsid w:val="000C2E8C"/>
    <w:rsid w:val="000C3918"/>
    <w:rsid w:val="000E3304"/>
    <w:rsid w:val="000E4F24"/>
    <w:rsid w:val="001030FD"/>
    <w:rsid w:val="00103E6E"/>
    <w:rsid w:val="0010475A"/>
    <w:rsid w:val="00117DE0"/>
    <w:rsid w:val="00124C31"/>
    <w:rsid w:val="001351E1"/>
    <w:rsid w:val="00136D60"/>
    <w:rsid w:val="00137390"/>
    <w:rsid w:val="00140BAE"/>
    <w:rsid w:val="001455B3"/>
    <w:rsid w:val="00151B87"/>
    <w:rsid w:val="00157721"/>
    <w:rsid w:val="0016381C"/>
    <w:rsid w:val="001646D0"/>
    <w:rsid w:val="0016780B"/>
    <w:rsid w:val="00182BB5"/>
    <w:rsid w:val="00183AC2"/>
    <w:rsid w:val="00184334"/>
    <w:rsid w:val="00186B26"/>
    <w:rsid w:val="0019463B"/>
    <w:rsid w:val="00197193"/>
    <w:rsid w:val="001A162E"/>
    <w:rsid w:val="001A3108"/>
    <w:rsid w:val="001A4468"/>
    <w:rsid w:val="001A58A9"/>
    <w:rsid w:val="001B31E8"/>
    <w:rsid w:val="001C046D"/>
    <w:rsid w:val="001D7958"/>
    <w:rsid w:val="001D7E1C"/>
    <w:rsid w:val="001D7E99"/>
    <w:rsid w:val="001E12A2"/>
    <w:rsid w:val="001F0B41"/>
    <w:rsid w:val="002043BC"/>
    <w:rsid w:val="00211F33"/>
    <w:rsid w:val="0023475B"/>
    <w:rsid w:val="00241410"/>
    <w:rsid w:val="00246600"/>
    <w:rsid w:val="002519D8"/>
    <w:rsid w:val="0025475A"/>
    <w:rsid w:val="00256E07"/>
    <w:rsid w:val="00262DB2"/>
    <w:rsid w:val="002700EE"/>
    <w:rsid w:val="00274C54"/>
    <w:rsid w:val="00280204"/>
    <w:rsid w:val="00286207"/>
    <w:rsid w:val="002911A9"/>
    <w:rsid w:val="0029146B"/>
    <w:rsid w:val="00292A76"/>
    <w:rsid w:val="002A1303"/>
    <w:rsid w:val="002A21AE"/>
    <w:rsid w:val="002A38D5"/>
    <w:rsid w:val="002B31DA"/>
    <w:rsid w:val="002B4C91"/>
    <w:rsid w:val="002C01E6"/>
    <w:rsid w:val="002D31C8"/>
    <w:rsid w:val="002D4D5D"/>
    <w:rsid w:val="002E2B08"/>
    <w:rsid w:val="002E567C"/>
    <w:rsid w:val="002F2EFD"/>
    <w:rsid w:val="002F3746"/>
    <w:rsid w:val="002F615D"/>
    <w:rsid w:val="0030153E"/>
    <w:rsid w:val="00303687"/>
    <w:rsid w:val="003067D0"/>
    <w:rsid w:val="00307F5F"/>
    <w:rsid w:val="003116B5"/>
    <w:rsid w:val="0031212F"/>
    <w:rsid w:val="00314A03"/>
    <w:rsid w:val="00315DB0"/>
    <w:rsid w:val="003227B8"/>
    <w:rsid w:val="00340C41"/>
    <w:rsid w:val="003415D5"/>
    <w:rsid w:val="00344FC0"/>
    <w:rsid w:val="00346027"/>
    <w:rsid w:val="00350106"/>
    <w:rsid w:val="00352901"/>
    <w:rsid w:val="00354B25"/>
    <w:rsid w:val="003557D7"/>
    <w:rsid w:val="00361CFC"/>
    <w:rsid w:val="00365A7C"/>
    <w:rsid w:val="00370B94"/>
    <w:rsid w:val="00384FC9"/>
    <w:rsid w:val="00385923"/>
    <w:rsid w:val="00386B09"/>
    <w:rsid w:val="00394A3E"/>
    <w:rsid w:val="0039596D"/>
    <w:rsid w:val="003A4E6D"/>
    <w:rsid w:val="003B5BC0"/>
    <w:rsid w:val="003B696A"/>
    <w:rsid w:val="003B6E96"/>
    <w:rsid w:val="003C0405"/>
    <w:rsid w:val="003C3053"/>
    <w:rsid w:val="003D67FC"/>
    <w:rsid w:val="003D6922"/>
    <w:rsid w:val="003F2D5C"/>
    <w:rsid w:val="003F590A"/>
    <w:rsid w:val="00403727"/>
    <w:rsid w:val="00423F24"/>
    <w:rsid w:val="00432F68"/>
    <w:rsid w:val="004464BA"/>
    <w:rsid w:val="00456DD7"/>
    <w:rsid w:val="00456F06"/>
    <w:rsid w:val="00463830"/>
    <w:rsid w:val="00473842"/>
    <w:rsid w:val="00491D87"/>
    <w:rsid w:val="00494D12"/>
    <w:rsid w:val="004A33E4"/>
    <w:rsid w:val="004A5731"/>
    <w:rsid w:val="004B22EC"/>
    <w:rsid w:val="004C315B"/>
    <w:rsid w:val="004C49B1"/>
    <w:rsid w:val="004D437F"/>
    <w:rsid w:val="004D5620"/>
    <w:rsid w:val="004D5BC8"/>
    <w:rsid w:val="004E5C6C"/>
    <w:rsid w:val="004E7779"/>
    <w:rsid w:val="004F31A7"/>
    <w:rsid w:val="004F48D0"/>
    <w:rsid w:val="004F4F16"/>
    <w:rsid w:val="004F696F"/>
    <w:rsid w:val="005010C6"/>
    <w:rsid w:val="00501732"/>
    <w:rsid w:val="0051021D"/>
    <w:rsid w:val="00515E4F"/>
    <w:rsid w:val="00520B21"/>
    <w:rsid w:val="0052776F"/>
    <w:rsid w:val="0053434A"/>
    <w:rsid w:val="0055057C"/>
    <w:rsid w:val="005534E1"/>
    <w:rsid w:val="005546AF"/>
    <w:rsid w:val="00563177"/>
    <w:rsid w:val="0057013F"/>
    <w:rsid w:val="00575A45"/>
    <w:rsid w:val="00583EA3"/>
    <w:rsid w:val="00594443"/>
    <w:rsid w:val="005A1D91"/>
    <w:rsid w:val="005B6C5A"/>
    <w:rsid w:val="005B7F7F"/>
    <w:rsid w:val="005C2C0C"/>
    <w:rsid w:val="005D2AEA"/>
    <w:rsid w:val="005D4915"/>
    <w:rsid w:val="005E23C9"/>
    <w:rsid w:val="005E577F"/>
    <w:rsid w:val="00603301"/>
    <w:rsid w:val="00614291"/>
    <w:rsid w:val="0061491A"/>
    <w:rsid w:val="00627D82"/>
    <w:rsid w:val="00633BF2"/>
    <w:rsid w:val="00635F11"/>
    <w:rsid w:val="00644F1B"/>
    <w:rsid w:val="00647CDE"/>
    <w:rsid w:val="006610F2"/>
    <w:rsid w:val="00667673"/>
    <w:rsid w:val="0067078E"/>
    <w:rsid w:val="00677372"/>
    <w:rsid w:val="006818EE"/>
    <w:rsid w:val="00681E20"/>
    <w:rsid w:val="00690C6C"/>
    <w:rsid w:val="00691D6D"/>
    <w:rsid w:val="00693173"/>
    <w:rsid w:val="006A51BD"/>
    <w:rsid w:val="006B2800"/>
    <w:rsid w:val="006B73C5"/>
    <w:rsid w:val="006C34A3"/>
    <w:rsid w:val="006C3914"/>
    <w:rsid w:val="006D1553"/>
    <w:rsid w:val="006E19BA"/>
    <w:rsid w:val="006E49F2"/>
    <w:rsid w:val="006E7DA2"/>
    <w:rsid w:val="006F069D"/>
    <w:rsid w:val="006F0803"/>
    <w:rsid w:val="006F54FB"/>
    <w:rsid w:val="006F6E6D"/>
    <w:rsid w:val="006F7244"/>
    <w:rsid w:val="007100A5"/>
    <w:rsid w:val="00710A9D"/>
    <w:rsid w:val="00711174"/>
    <w:rsid w:val="007265FF"/>
    <w:rsid w:val="00731D99"/>
    <w:rsid w:val="00736333"/>
    <w:rsid w:val="00741B36"/>
    <w:rsid w:val="0074606C"/>
    <w:rsid w:val="0075058B"/>
    <w:rsid w:val="007539F1"/>
    <w:rsid w:val="00763AEE"/>
    <w:rsid w:val="00775BC5"/>
    <w:rsid w:val="00781EDA"/>
    <w:rsid w:val="0078365A"/>
    <w:rsid w:val="00790635"/>
    <w:rsid w:val="00795BDE"/>
    <w:rsid w:val="007A3220"/>
    <w:rsid w:val="007A45BC"/>
    <w:rsid w:val="007A5F67"/>
    <w:rsid w:val="007C0EB2"/>
    <w:rsid w:val="007C28AE"/>
    <w:rsid w:val="007C4D21"/>
    <w:rsid w:val="007D1B88"/>
    <w:rsid w:val="007E0002"/>
    <w:rsid w:val="007E13A8"/>
    <w:rsid w:val="007E3650"/>
    <w:rsid w:val="007E63EB"/>
    <w:rsid w:val="007F3D73"/>
    <w:rsid w:val="007F4B89"/>
    <w:rsid w:val="008005EE"/>
    <w:rsid w:val="00801972"/>
    <w:rsid w:val="00810D2B"/>
    <w:rsid w:val="0082459D"/>
    <w:rsid w:val="00844854"/>
    <w:rsid w:val="0084662C"/>
    <w:rsid w:val="00846788"/>
    <w:rsid w:val="008559AD"/>
    <w:rsid w:val="008637FA"/>
    <w:rsid w:val="0086520B"/>
    <w:rsid w:val="00866DAA"/>
    <w:rsid w:val="00870292"/>
    <w:rsid w:val="0087374B"/>
    <w:rsid w:val="00874261"/>
    <w:rsid w:val="0087545A"/>
    <w:rsid w:val="008774F8"/>
    <w:rsid w:val="00877EE1"/>
    <w:rsid w:val="00880CA2"/>
    <w:rsid w:val="00884254"/>
    <w:rsid w:val="0088614D"/>
    <w:rsid w:val="00890BCF"/>
    <w:rsid w:val="00891502"/>
    <w:rsid w:val="00892D42"/>
    <w:rsid w:val="008A7E8C"/>
    <w:rsid w:val="008B0EAD"/>
    <w:rsid w:val="008B30BA"/>
    <w:rsid w:val="008B4C74"/>
    <w:rsid w:val="008B5C68"/>
    <w:rsid w:val="008C16C0"/>
    <w:rsid w:val="008C2617"/>
    <w:rsid w:val="008D0582"/>
    <w:rsid w:val="008D3A5B"/>
    <w:rsid w:val="008E037D"/>
    <w:rsid w:val="008F52BC"/>
    <w:rsid w:val="008F64CF"/>
    <w:rsid w:val="008F7DAD"/>
    <w:rsid w:val="008F7FA6"/>
    <w:rsid w:val="00901864"/>
    <w:rsid w:val="00903892"/>
    <w:rsid w:val="009112ED"/>
    <w:rsid w:val="00912966"/>
    <w:rsid w:val="0091501A"/>
    <w:rsid w:val="00922FB5"/>
    <w:rsid w:val="009316E0"/>
    <w:rsid w:val="00931DF4"/>
    <w:rsid w:val="009341DA"/>
    <w:rsid w:val="00935ECD"/>
    <w:rsid w:val="00961666"/>
    <w:rsid w:val="00964AF8"/>
    <w:rsid w:val="00973934"/>
    <w:rsid w:val="009752E0"/>
    <w:rsid w:val="00980637"/>
    <w:rsid w:val="0099436E"/>
    <w:rsid w:val="00995E89"/>
    <w:rsid w:val="009966B6"/>
    <w:rsid w:val="009975AB"/>
    <w:rsid w:val="009A09E8"/>
    <w:rsid w:val="009A5365"/>
    <w:rsid w:val="009A72C4"/>
    <w:rsid w:val="009B2D1C"/>
    <w:rsid w:val="009C1862"/>
    <w:rsid w:val="009E332B"/>
    <w:rsid w:val="009E34FB"/>
    <w:rsid w:val="009E5A82"/>
    <w:rsid w:val="009F4CC2"/>
    <w:rsid w:val="00A05A74"/>
    <w:rsid w:val="00A16AED"/>
    <w:rsid w:val="00A177E2"/>
    <w:rsid w:val="00A214CE"/>
    <w:rsid w:val="00A22ADA"/>
    <w:rsid w:val="00A2324B"/>
    <w:rsid w:val="00A23D62"/>
    <w:rsid w:val="00A24231"/>
    <w:rsid w:val="00A35455"/>
    <w:rsid w:val="00A36693"/>
    <w:rsid w:val="00A405F8"/>
    <w:rsid w:val="00A478F2"/>
    <w:rsid w:val="00A55359"/>
    <w:rsid w:val="00A60AF4"/>
    <w:rsid w:val="00A653F0"/>
    <w:rsid w:val="00A81DC7"/>
    <w:rsid w:val="00A94137"/>
    <w:rsid w:val="00A95EC3"/>
    <w:rsid w:val="00AA35FC"/>
    <w:rsid w:val="00AC1AAF"/>
    <w:rsid w:val="00AC58CD"/>
    <w:rsid w:val="00AD558A"/>
    <w:rsid w:val="00AD5FF8"/>
    <w:rsid w:val="00AD710E"/>
    <w:rsid w:val="00AF2E21"/>
    <w:rsid w:val="00B100BB"/>
    <w:rsid w:val="00B43F96"/>
    <w:rsid w:val="00B4577E"/>
    <w:rsid w:val="00B51E32"/>
    <w:rsid w:val="00B56292"/>
    <w:rsid w:val="00B87F24"/>
    <w:rsid w:val="00B92C61"/>
    <w:rsid w:val="00B92DAF"/>
    <w:rsid w:val="00B94319"/>
    <w:rsid w:val="00BA3615"/>
    <w:rsid w:val="00BA76FE"/>
    <w:rsid w:val="00BB02DF"/>
    <w:rsid w:val="00BB2103"/>
    <w:rsid w:val="00BB3A04"/>
    <w:rsid w:val="00BB4C15"/>
    <w:rsid w:val="00BB5866"/>
    <w:rsid w:val="00BC19D4"/>
    <w:rsid w:val="00BC2118"/>
    <w:rsid w:val="00BD00B2"/>
    <w:rsid w:val="00BD14BF"/>
    <w:rsid w:val="00BE068E"/>
    <w:rsid w:val="00BE14AB"/>
    <w:rsid w:val="00BE164B"/>
    <w:rsid w:val="00BF087E"/>
    <w:rsid w:val="00BF2CCC"/>
    <w:rsid w:val="00C25F60"/>
    <w:rsid w:val="00C26D9C"/>
    <w:rsid w:val="00C27AD7"/>
    <w:rsid w:val="00C33658"/>
    <w:rsid w:val="00C35546"/>
    <w:rsid w:val="00C3731A"/>
    <w:rsid w:val="00C53DB2"/>
    <w:rsid w:val="00C66CC5"/>
    <w:rsid w:val="00C7471E"/>
    <w:rsid w:val="00C74D0F"/>
    <w:rsid w:val="00C7670E"/>
    <w:rsid w:val="00C96E50"/>
    <w:rsid w:val="00CA61AA"/>
    <w:rsid w:val="00CA7C6F"/>
    <w:rsid w:val="00CB16F1"/>
    <w:rsid w:val="00CB29CB"/>
    <w:rsid w:val="00CD2201"/>
    <w:rsid w:val="00CD4691"/>
    <w:rsid w:val="00CE3391"/>
    <w:rsid w:val="00CE7FDB"/>
    <w:rsid w:val="00D0746A"/>
    <w:rsid w:val="00D13676"/>
    <w:rsid w:val="00D178B1"/>
    <w:rsid w:val="00D22056"/>
    <w:rsid w:val="00D4517C"/>
    <w:rsid w:val="00D66A32"/>
    <w:rsid w:val="00D7700E"/>
    <w:rsid w:val="00D84082"/>
    <w:rsid w:val="00D90DA8"/>
    <w:rsid w:val="00DA0CA3"/>
    <w:rsid w:val="00DA20BD"/>
    <w:rsid w:val="00DA35EF"/>
    <w:rsid w:val="00DA7667"/>
    <w:rsid w:val="00DB4E8E"/>
    <w:rsid w:val="00DB57E8"/>
    <w:rsid w:val="00DC74C5"/>
    <w:rsid w:val="00DD7262"/>
    <w:rsid w:val="00DE48E1"/>
    <w:rsid w:val="00DF371E"/>
    <w:rsid w:val="00DF39A1"/>
    <w:rsid w:val="00DF5FB4"/>
    <w:rsid w:val="00E024AE"/>
    <w:rsid w:val="00E0591E"/>
    <w:rsid w:val="00E0746C"/>
    <w:rsid w:val="00E076EA"/>
    <w:rsid w:val="00E22A5E"/>
    <w:rsid w:val="00E24B4C"/>
    <w:rsid w:val="00E36C10"/>
    <w:rsid w:val="00E40BAF"/>
    <w:rsid w:val="00E45FD3"/>
    <w:rsid w:val="00E47FF6"/>
    <w:rsid w:val="00E522DB"/>
    <w:rsid w:val="00E618AA"/>
    <w:rsid w:val="00E66BF2"/>
    <w:rsid w:val="00E67332"/>
    <w:rsid w:val="00E83665"/>
    <w:rsid w:val="00E86783"/>
    <w:rsid w:val="00E92F78"/>
    <w:rsid w:val="00EA50F4"/>
    <w:rsid w:val="00EB2964"/>
    <w:rsid w:val="00EB4184"/>
    <w:rsid w:val="00EC6545"/>
    <w:rsid w:val="00ED411B"/>
    <w:rsid w:val="00EE0D4E"/>
    <w:rsid w:val="00EE2E9F"/>
    <w:rsid w:val="00EE38DF"/>
    <w:rsid w:val="00EE797D"/>
    <w:rsid w:val="00EF36EA"/>
    <w:rsid w:val="00F0429A"/>
    <w:rsid w:val="00F11242"/>
    <w:rsid w:val="00F20378"/>
    <w:rsid w:val="00F237CE"/>
    <w:rsid w:val="00F35D0D"/>
    <w:rsid w:val="00F37BCC"/>
    <w:rsid w:val="00F525C6"/>
    <w:rsid w:val="00F5386D"/>
    <w:rsid w:val="00F67DA4"/>
    <w:rsid w:val="00F73C11"/>
    <w:rsid w:val="00F8091F"/>
    <w:rsid w:val="00F82DD3"/>
    <w:rsid w:val="00F87CE2"/>
    <w:rsid w:val="00FA1F44"/>
    <w:rsid w:val="00FA7830"/>
    <w:rsid w:val="00FB13BA"/>
    <w:rsid w:val="00FB4CCC"/>
    <w:rsid w:val="00FB6164"/>
    <w:rsid w:val="00FC0272"/>
    <w:rsid w:val="00FD34E2"/>
    <w:rsid w:val="00FD35BF"/>
    <w:rsid w:val="00FE1A51"/>
    <w:rsid w:val="00FF106E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C8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341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2BC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5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2BC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741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466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311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ody Text"/>
    <w:basedOn w:val="a"/>
    <w:link w:val="a8"/>
    <w:rsid w:val="00810D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10D2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41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7">
    <w:name w:val="Style7"/>
    <w:basedOn w:val="a"/>
    <w:uiPriority w:val="99"/>
    <w:rsid w:val="00C74D0F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C74D0F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050DFF"/>
    <w:pPr>
      <w:widowControl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7C4D2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C4D2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C4D21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C4D2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C4D21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7E0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0002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7E0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0002"/>
    <w:rPr>
      <w:rFonts w:ascii="Calibri" w:eastAsia="Calibri" w:hAnsi="Calibri" w:cs="Times New Roman"/>
    </w:rPr>
  </w:style>
  <w:style w:type="paragraph" w:customStyle="1" w:styleId="ConsPlusTitle">
    <w:name w:val="ConsPlusTitle"/>
    <w:rsid w:val="00386B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2">
    <w:name w:val="Знак Знак Знак"/>
    <w:basedOn w:val="a"/>
    <w:rsid w:val="0056317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3">
    <w:name w:val="Hyperlink"/>
    <w:uiPriority w:val="99"/>
    <w:unhideWhenUsed/>
    <w:rsid w:val="00A05A74"/>
    <w:rPr>
      <w:color w:val="0000FF"/>
      <w:u w:val="single"/>
    </w:rPr>
  </w:style>
  <w:style w:type="paragraph" w:customStyle="1" w:styleId="ConsPlusCell">
    <w:name w:val="ConsPlusCell"/>
    <w:rsid w:val="004738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6"/>
    <w:uiPriority w:val="39"/>
    <w:rsid w:val="0066767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344F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C8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341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2BC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5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2BC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741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8466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311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ody Text"/>
    <w:basedOn w:val="a"/>
    <w:link w:val="a8"/>
    <w:rsid w:val="00810D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10D2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41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7">
    <w:name w:val="Style7"/>
    <w:basedOn w:val="a"/>
    <w:uiPriority w:val="99"/>
    <w:rsid w:val="00C74D0F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C74D0F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050DFF"/>
    <w:pPr>
      <w:widowControl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7C4D2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C4D2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C4D21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C4D2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C4D21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7E0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0002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7E0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0002"/>
    <w:rPr>
      <w:rFonts w:ascii="Calibri" w:eastAsia="Calibri" w:hAnsi="Calibri" w:cs="Times New Roman"/>
    </w:rPr>
  </w:style>
  <w:style w:type="paragraph" w:customStyle="1" w:styleId="ConsPlusTitle">
    <w:name w:val="ConsPlusTitle"/>
    <w:rsid w:val="00386B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2">
    <w:name w:val="Знак Знак Знак"/>
    <w:basedOn w:val="a"/>
    <w:rsid w:val="0056317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3">
    <w:name w:val="Hyperlink"/>
    <w:uiPriority w:val="99"/>
    <w:unhideWhenUsed/>
    <w:rsid w:val="00A05A74"/>
    <w:rPr>
      <w:color w:val="0000FF"/>
      <w:u w:val="single"/>
    </w:rPr>
  </w:style>
  <w:style w:type="paragraph" w:customStyle="1" w:styleId="ConsPlusCell">
    <w:name w:val="ConsPlusCell"/>
    <w:rsid w:val="004738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6"/>
    <w:uiPriority w:val="39"/>
    <w:rsid w:val="0066767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344F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User\Downloads\&#1055;&#1086;&#1083;&#1086;&#1078;&#1077;&#1085;&#1080;&#1077;%20&#1086;&#1073;%20&#1086;&#1087;&#1083;&#1072;&#1090;&#1077;%20&#1090;&#1088;&#1091;&#1076;&#1072;%20&#1091;&#1095;&#1088;&#1077;&#1078;&#1076;&#1077;&#1085;&#1080;&#1077;%20%20&#1086;&#1089;&#1085;&#1086;&#1074;&#1085;&#1086;&#1077;%20&#1089;&#1077;&#1085;&#1090;&#1103;&#1073;&#1088;&#1100;%20(1)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Downloads\&#1055;&#1086;&#1083;&#1086;&#1078;&#1077;&#1085;&#1080;&#1077;%20&#1086;&#1073;%20&#1086;&#1087;&#1083;&#1072;&#1090;&#1077;%20&#1090;&#1088;&#1091;&#1076;&#1072;%20&#1091;&#1095;&#1088;&#1077;&#1078;&#1076;&#1077;&#1085;&#1080;&#1077;%20%20&#1086;&#1089;&#1085;&#1086;&#1074;&#1085;&#1086;&#1077;%20&#1089;&#1077;&#1085;&#1090;&#1103;&#1073;&#1088;&#1100;%20(1).docx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Users\User\Downloads\&#1055;&#1086;&#1083;&#1086;&#1078;&#1077;&#1085;&#1080;&#1077;%20&#1086;&#1073;%20&#1086;&#1087;&#1083;&#1072;&#1090;&#1077;%20&#1090;&#1088;&#1091;&#1076;&#1072;%20&#1091;&#1095;&#1088;&#1077;&#1078;&#1076;&#1077;&#1085;&#1080;&#1077;%20%20&#1086;&#1089;&#1085;&#1086;&#1074;&#1085;&#1086;&#1077;%20&#1089;&#1077;&#1085;&#1090;&#1103;&#1073;&#1088;&#1100;%20(1)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384FD-8525-4128-BB40-82D4671B9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12</Pages>
  <Words>4484</Words>
  <Characters>25562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2024-06-20T03:03:00Z</cp:lastPrinted>
  <dcterms:created xsi:type="dcterms:W3CDTF">2024-05-02T05:27:00Z</dcterms:created>
  <dcterms:modified xsi:type="dcterms:W3CDTF">2024-07-15T01:33:00Z</dcterms:modified>
</cp:coreProperties>
</file>