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7A" w:rsidRPr="00943F0F" w:rsidRDefault="009740E1" w:rsidP="00503B2F">
      <w:pPr>
        <w:rPr>
          <w:b/>
          <w:i/>
        </w:rPr>
      </w:pPr>
      <w:r>
        <w:rPr>
          <w:noProof/>
        </w:rPr>
        <w:drawing>
          <wp:anchor distT="0" distB="0" distL="114300" distR="114300" simplePos="0" relativeHeight="251657728" behindDoc="0" locked="0" layoutInCell="1" allowOverlap="1">
            <wp:simplePos x="0" y="0"/>
            <wp:positionH relativeFrom="column">
              <wp:posOffset>2695575</wp:posOffset>
            </wp:positionH>
            <wp:positionV relativeFrom="paragraph">
              <wp:posOffset>0</wp:posOffset>
            </wp:positionV>
            <wp:extent cx="723900" cy="895350"/>
            <wp:effectExtent l="0" t="0" r="0" b="0"/>
            <wp:wrapSquare wrapText="right"/>
            <wp:docPr id="2" name="Рисунок 2" descr="Северо-Курильский р-н ва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веро-Курильский р-н вар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C7F">
        <w:rPr>
          <w:sz w:val="12"/>
          <w:szCs w:val="12"/>
        </w:rPr>
        <w:t xml:space="preserve"> </w:t>
      </w:r>
      <w:r w:rsidR="00023E04">
        <w:rPr>
          <w:sz w:val="12"/>
          <w:szCs w:val="12"/>
        </w:rPr>
        <w:tab/>
      </w:r>
      <w:r w:rsidR="00023E04">
        <w:rPr>
          <w:sz w:val="12"/>
          <w:szCs w:val="12"/>
        </w:rPr>
        <w:tab/>
      </w:r>
      <w:r w:rsidR="00023E04">
        <w:rPr>
          <w:sz w:val="12"/>
          <w:szCs w:val="12"/>
        </w:rPr>
        <w:tab/>
      </w:r>
      <w:r w:rsidR="00023E04" w:rsidRPr="00943F0F">
        <w:tab/>
      </w:r>
      <w:r w:rsidR="00B77A31">
        <w:t xml:space="preserve">   </w:t>
      </w:r>
      <w:r w:rsidR="00023E04" w:rsidRPr="00943F0F">
        <w:rPr>
          <w:b/>
          <w:i/>
        </w:rPr>
        <w:br w:type="textWrapping" w:clear="all"/>
      </w:r>
    </w:p>
    <w:p w:rsidR="004F35C6" w:rsidRPr="004F35C6" w:rsidRDefault="004F35C6" w:rsidP="004F35C6">
      <w:pPr>
        <w:keepNext/>
        <w:jc w:val="center"/>
        <w:outlineLvl w:val="0"/>
        <w:rPr>
          <w:b/>
          <w:i/>
          <w:iCs/>
          <w:sz w:val="32"/>
          <w:szCs w:val="32"/>
        </w:rPr>
      </w:pPr>
      <w:r w:rsidRPr="004F35C6">
        <w:rPr>
          <w:b/>
          <w:i/>
          <w:iCs/>
          <w:sz w:val="32"/>
          <w:szCs w:val="32"/>
        </w:rPr>
        <w:t>Администрация</w:t>
      </w:r>
    </w:p>
    <w:p w:rsidR="004F35C6" w:rsidRPr="004F35C6" w:rsidRDefault="004F35C6" w:rsidP="004F35C6">
      <w:pPr>
        <w:jc w:val="center"/>
        <w:rPr>
          <w:b/>
          <w:i/>
          <w:iCs/>
          <w:sz w:val="32"/>
          <w:szCs w:val="32"/>
        </w:rPr>
      </w:pPr>
      <w:r w:rsidRPr="004F35C6">
        <w:rPr>
          <w:b/>
          <w:i/>
          <w:iCs/>
          <w:sz w:val="32"/>
          <w:szCs w:val="32"/>
        </w:rPr>
        <w:t>Северо-Курильского городского округа</w:t>
      </w:r>
    </w:p>
    <w:p w:rsidR="004F35C6" w:rsidRDefault="004F35C6" w:rsidP="004F35C6">
      <w:pPr>
        <w:keepNext/>
        <w:jc w:val="center"/>
        <w:outlineLvl w:val="4"/>
        <w:rPr>
          <w:i/>
          <w:iCs/>
        </w:rPr>
      </w:pPr>
    </w:p>
    <w:p w:rsidR="004F35C6" w:rsidRDefault="004F35C6" w:rsidP="004F35C6">
      <w:pPr>
        <w:keepNext/>
        <w:ind w:firstLine="567"/>
        <w:jc w:val="center"/>
        <w:outlineLvl w:val="5"/>
        <w:rPr>
          <w:b/>
          <w:bCs/>
          <w:sz w:val="36"/>
          <w:szCs w:val="36"/>
        </w:rPr>
      </w:pPr>
      <w:proofErr w:type="gramStart"/>
      <w:r>
        <w:rPr>
          <w:b/>
          <w:bCs/>
          <w:sz w:val="36"/>
          <w:szCs w:val="36"/>
        </w:rPr>
        <w:t>П</w:t>
      </w:r>
      <w:proofErr w:type="gramEnd"/>
      <w:r>
        <w:rPr>
          <w:b/>
          <w:bCs/>
          <w:sz w:val="36"/>
          <w:szCs w:val="36"/>
        </w:rPr>
        <w:t xml:space="preserve"> О С Т А Н О В Л Е Н И Е</w:t>
      </w:r>
    </w:p>
    <w:p w:rsidR="00753566" w:rsidRDefault="00753566" w:rsidP="004F35C6">
      <w:pPr>
        <w:keepNext/>
        <w:ind w:firstLine="567"/>
        <w:jc w:val="center"/>
        <w:outlineLvl w:val="5"/>
        <w:rPr>
          <w:b/>
          <w:bCs/>
          <w:sz w:val="36"/>
          <w:szCs w:val="36"/>
        </w:rPr>
      </w:pPr>
    </w:p>
    <w:p w:rsidR="00AB1FF0" w:rsidRDefault="00753566" w:rsidP="00084C34">
      <w:r>
        <w:rPr>
          <w:sz w:val="28"/>
          <w:szCs w:val="28"/>
        </w:rPr>
        <w:t xml:space="preserve">от </w:t>
      </w:r>
      <w:r w:rsidR="008C0CEF">
        <w:rPr>
          <w:sz w:val="28"/>
          <w:szCs w:val="28"/>
        </w:rPr>
        <w:t>«</w:t>
      </w:r>
      <w:r>
        <w:rPr>
          <w:sz w:val="28"/>
          <w:szCs w:val="28"/>
        </w:rPr>
        <w:t>13</w:t>
      </w:r>
      <w:r w:rsidR="008C0CEF">
        <w:rPr>
          <w:sz w:val="28"/>
          <w:szCs w:val="28"/>
        </w:rPr>
        <w:t xml:space="preserve">» </w:t>
      </w:r>
      <w:bookmarkStart w:id="0" w:name="_GoBack"/>
      <w:bookmarkEnd w:id="0"/>
      <w:r>
        <w:rPr>
          <w:sz w:val="28"/>
          <w:szCs w:val="28"/>
        </w:rPr>
        <w:t xml:space="preserve"> </w:t>
      </w:r>
      <w:r w:rsidR="008C0CEF">
        <w:rPr>
          <w:sz w:val="28"/>
          <w:szCs w:val="28"/>
        </w:rPr>
        <w:t>ноября</w:t>
      </w:r>
      <w:r w:rsidR="002141BB">
        <w:t xml:space="preserve"> </w:t>
      </w:r>
      <w:r w:rsidR="0045472E" w:rsidRPr="00CC52D3">
        <w:t>202</w:t>
      </w:r>
      <w:r w:rsidR="00CC52D3">
        <w:t>4</w:t>
      </w:r>
      <w:r w:rsidR="0050227F" w:rsidRPr="00CC52D3">
        <w:t xml:space="preserve"> г.</w:t>
      </w:r>
      <w:r w:rsidR="000B7B8F">
        <w:t xml:space="preserve"> </w:t>
      </w:r>
      <w:r w:rsidR="00F36DE6" w:rsidRPr="00A10F31">
        <w:tab/>
      </w:r>
      <w:r w:rsidR="00F36DE6" w:rsidRPr="00A10F31">
        <w:tab/>
      </w:r>
      <w:r w:rsidR="00F36DE6" w:rsidRPr="00A10F31">
        <w:tab/>
      </w:r>
      <w:r w:rsidR="0015328D" w:rsidRPr="00A10F31">
        <w:t xml:space="preserve">          </w:t>
      </w:r>
      <w:r w:rsidR="00610AFD" w:rsidRPr="00A10F31">
        <w:t xml:space="preserve">       </w:t>
      </w:r>
      <w:r w:rsidR="00787E45" w:rsidRPr="00A10F31">
        <w:t xml:space="preserve"> </w:t>
      </w:r>
      <w:r w:rsidR="00450E72">
        <w:t xml:space="preserve">                       </w:t>
      </w:r>
      <w:r w:rsidR="00ED54D7">
        <w:t xml:space="preserve">         </w:t>
      </w:r>
      <w:r w:rsidR="00680D09">
        <w:t xml:space="preserve"> </w:t>
      </w:r>
      <w:r w:rsidR="00ED54D7">
        <w:t xml:space="preserve">          </w:t>
      </w:r>
      <w:r w:rsidR="00084C34">
        <w:t xml:space="preserve"> </w:t>
      </w:r>
      <w:r w:rsidR="00F90A09">
        <w:t xml:space="preserve">     </w:t>
      </w:r>
      <w:r w:rsidR="00450E72">
        <w:t>№</w:t>
      </w:r>
      <w:r w:rsidR="00084C34">
        <w:t xml:space="preserve"> </w:t>
      </w:r>
      <w:r>
        <w:t>410</w:t>
      </w:r>
    </w:p>
    <w:p w:rsidR="00F36DE6" w:rsidRPr="00F36DE6" w:rsidRDefault="006E2A0F" w:rsidP="00CC52D3">
      <w:pPr>
        <w:jc w:val="center"/>
        <w:rPr>
          <w:b/>
        </w:rPr>
      </w:pPr>
      <w:proofErr w:type="spellStart"/>
      <w:r>
        <w:t>г</w:t>
      </w:r>
      <w:proofErr w:type="gramStart"/>
      <w:r w:rsidR="00F36DE6">
        <w:t>.С</w:t>
      </w:r>
      <w:proofErr w:type="gramEnd"/>
      <w:r w:rsidR="00F36DE6">
        <w:t>еверо</w:t>
      </w:r>
      <w:proofErr w:type="spellEnd"/>
      <w:r w:rsidR="00F36DE6">
        <w:t>-Курильск</w:t>
      </w:r>
    </w:p>
    <w:p w:rsidR="00E25979" w:rsidRDefault="00E25979" w:rsidP="00FD4FBF">
      <w:pPr>
        <w:ind w:right="-1"/>
        <w:rPr>
          <w:b/>
        </w:rPr>
      </w:pPr>
    </w:p>
    <w:p w:rsidR="004F35C6" w:rsidRPr="004F35C6" w:rsidRDefault="004F35C6" w:rsidP="004F35C6">
      <w:pPr>
        <w:pStyle w:val="ConsNormal"/>
        <w:ind w:firstLine="0"/>
        <w:jc w:val="center"/>
        <w:rPr>
          <w:rFonts w:ascii="Times New Roman" w:hAnsi="Times New Roman" w:cs="Times New Roman"/>
          <w:b/>
          <w:sz w:val="24"/>
          <w:szCs w:val="24"/>
        </w:rPr>
      </w:pPr>
      <w:r w:rsidRPr="004F35C6">
        <w:rPr>
          <w:rFonts w:ascii="Times New Roman" w:hAnsi="Times New Roman" w:cs="Times New Roman"/>
          <w:b/>
          <w:sz w:val="24"/>
          <w:szCs w:val="24"/>
        </w:rPr>
        <w:t xml:space="preserve">Об утверждении </w:t>
      </w:r>
      <w:r>
        <w:rPr>
          <w:rFonts w:ascii="Times New Roman" w:hAnsi="Times New Roman" w:cs="Times New Roman"/>
          <w:b/>
          <w:sz w:val="24"/>
          <w:szCs w:val="24"/>
        </w:rPr>
        <w:t>о</w:t>
      </w:r>
      <w:r w:rsidRPr="004F35C6">
        <w:rPr>
          <w:rFonts w:ascii="Times New Roman" w:hAnsi="Times New Roman" w:cs="Times New Roman"/>
          <w:b/>
          <w:sz w:val="24"/>
          <w:szCs w:val="24"/>
        </w:rPr>
        <w:t>сновных направлений  бюджетной и налоговой политики</w:t>
      </w:r>
    </w:p>
    <w:p w:rsidR="00A83004" w:rsidRPr="005A61E9" w:rsidRDefault="004F35C6" w:rsidP="004F35C6">
      <w:pPr>
        <w:pStyle w:val="ConsNormal"/>
        <w:ind w:firstLine="0"/>
        <w:jc w:val="center"/>
        <w:rPr>
          <w:rFonts w:ascii="Times New Roman" w:hAnsi="Times New Roman" w:cs="Times New Roman"/>
          <w:sz w:val="24"/>
          <w:szCs w:val="24"/>
        </w:rPr>
      </w:pPr>
      <w:r w:rsidRPr="004F35C6">
        <w:rPr>
          <w:rFonts w:ascii="Times New Roman" w:hAnsi="Times New Roman" w:cs="Times New Roman"/>
          <w:b/>
          <w:sz w:val="24"/>
          <w:szCs w:val="24"/>
        </w:rPr>
        <w:t>Северо-Курильского городского округа на 202</w:t>
      </w:r>
      <w:r>
        <w:rPr>
          <w:rFonts w:ascii="Times New Roman" w:hAnsi="Times New Roman" w:cs="Times New Roman"/>
          <w:b/>
          <w:sz w:val="24"/>
          <w:szCs w:val="24"/>
        </w:rPr>
        <w:t>5</w:t>
      </w:r>
      <w:r w:rsidR="004820C7">
        <w:rPr>
          <w:rFonts w:ascii="Times New Roman" w:hAnsi="Times New Roman" w:cs="Times New Roman"/>
          <w:b/>
          <w:sz w:val="24"/>
          <w:szCs w:val="24"/>
        </w:rPr>
        <w:t>-</w:t>
      </w:r>
      <w:r w:rsidRPr="004F35C6">
        <w:rPr>
          <w:rFonts w:ascii="Times New Roman" w:hAnsi="Times New Roman" w:cs="Times New Roman"/>
          <w:b/>
          <w:sz w:val="24"/>
          <w:szCs w:val="24"/>
        </w:rPr>
        <w:t>202</w:t>
      </w:r>
      <w:r>
        <w:rPr>
          <w:rFonts w:ascii="Times New Roman" w:hAnsi="Times New Roman" w:cs="Times New Roman"/>
          <w:b/>
          <w:sz w:val="24"/>
          <w:szCs w:val="24"/>
        </w:rPr>
        <w:t>7</w:t>
      </w:r>
      <w:r w:rsidRPr="004F35C6">
        <w:rPr>
          <w:rFonts w:ascii="Times New Roman" w:hAnsi="Times New Roman" w:cs="Times New Roman"/>
          <w:b/>
          <w:sz w:val="24"/>
          <w:szCs w:val="24"/>
        </w:rPr>
        <w:t xml:space="preserve"> го</w:t>
      </w:r>
      <w:r w:rsidR="004820C7">
        <w:rPr>
          <w:rFonts w:ascii="Times New Roman" w:hAnsi="Times New Roman" w:cs="Times New Roman"/>
          <w:b/>
          <w:sz w:val="24"/>
          <w:szCs w:val="24"/>
        </w:rPr>
        <w:t>ды</w:t>
      </w:r>
    </w:p>
    <w:p w:rsidR="004F35C6" w:rsidRDefault="004F35C6" w:rsidP="004F35C6">
      <w:pPr>
        <w:tabs>
          <w:tab w:val="left" w:pos="1134"/>
          <w:tab w:val="left" w:pos="1560"/>
        </w:tabs>
        <w:ind w:firstLine="567"/>
        <w:jc w:val="center"/>
      </w:pPr>
    </w:p>
    <w:p w:rsidR="004F35C6" w:rsidRDefault="004F35C6" w:rsidP="000A14FA">
      <w:pPr>
        <w:tabs>
          <w:tab w:val="left" w:pos="1134"/>
          <w:tab w:val="left" w:pos="1560"/>
        </w:tabs>
        <w:ind w:firstLine="567"/>
        <w:jc w:val="both"/>
      </w:pPr>
    </w:p>
    <w:p w:rsidR="004F35C6" w:rsidRPr="004F35C6" w:rsidRDefault="004F35C6" w:rsidP="004F35C6">
      <w:pPr>
        <w:widowControl w:val="0"/>
        <w:autoSpaceDE w:val="0"/>
        <w:autoSpaceDN w:val="0"/>
        <w:adjustRightInd w:val="0"/>
        <w:spacing w:line="276" w:lineRule="auto"/>
        <w:ind w:firstLine="567"/>
        <w:jc w:val="both"/>
      </w:pPr>
      <w:r w:rsidRPr="004F35C6">
        <w:t>В соответствии с</w:t>
      </w:r>
      <w:r w:rsidR="00680685">
        <w:t xml:space="preserve">о статьей </w:t>
      </w:r>
      <w:r w:rsidRPr="004F35C6">
        <w:t xml:space="preserve">172 </w:t>
      </w:r>
      <w:hyperlink r:id="rId10" w:history="1">
        <w:r w:rsidRPr="004F35C6">
          <w:t>Бюджетного кодекса Российской Федерации</w:t>
        </w:r>
      </w:hyperlink>
      <w:r w:rsidRPr="004F35C6">
        <w:t xml:space="preserve">, статьей 16 </w:t>
      </w:r>
      <w:hyperlink r:id="rId11" w:history="1">
        <w:r w:rsidRPr="004F35C6">
          <w:t>Федерального закона от 06.10.2003 № 131-ФЗ «Об общих принципах организации местного самоуправления в Российской Федерации</w:t>
        </w:r>
      </w:hyperlink>
      <w:r w:rsidRPr="004F35C6">
        <w:t xml:space="preserve">», статьей 23 Положения о бюджетном процессе </w:t>
      </w:r>
      <w:proofErr w:type="gramStart"/>
      <w:r w:rsidRPr="004F35C6">
        <w:t>в</w:t>
      </w:r>
      <w:proofErr w:type="gramEnd"/>
      <w:r w:rsidRPr="004F35C6">
        <w:t xml:space="preserve"> </w:t>
      </w:r>
      <w:proofErr w:type="gramStart"/>
      <w:r w:rsidRPr="004F35C6">
        <w:t>Северо-Курильском</w:t>
      </w:r>
      <w:proofErr w:type="gramEnd"/>
      <w:r w:rsidRPr="004F35C6">
        <w:t xml:space="preserve"> городском округе, утвержденного решением Собрания Северо-Курильского городского округа от 26.03.2013 № 4/12-4, администрация Северо-Курильского городского округа ПОСТАНОВЛЯЕТ: </w:t>
      </w:r>
    </w:p>
    <w:p w:rsidR="004F35C6" w:rsidRPr="004F35C6" w:rsidRDefault="004F35C6" w:rsidP="004F35C6">
      <w:pPr>
        <w:autoSpaceDE w:val="0"/>
        <w:autoSpaceDN w:val="0"/>
        <w:adjustRightInd w:val="0"/>
        <w:spacing w:line="276" w:lineRule="auto"/>
        <w:ind w:firstLine="567"/>
        <w:jc w:val="both"/>
      </w:pPr>
    </w:p>
    <w:p w:rsidR="004F35C6" w:rsidRPr="004F35C6" w:rsidRDefault="004F35C6" w:rsidP="004F35C6">
      <w:pPr>
        <w:autoSpaceDE w:val="0"/>
        <w:autoSpaceDN w:val="0"/>
        <w:adjustRightInd w:val="0"/>
        <w:spacing w:line="276" w:lineRule="auto"/>
        <w:ind w:firstLine="567"/>
        <w:jc w:val="both"/>
      </w:pPr>
      <w:r w:rsidRPr="004F35C6">
        <w:t xml:space="preserve">1. Утвердить </w:t>
      </w:r>
      <w:r w:rsidR="004820C7">
        <w:t>о</w:t>
      </w:r>
      <w:r w:rsidRPr="004F35C6">
        <w:t>сновные направления бюджетной и налоговой политики Северо-Курильского городского округа на 2025</w:t>
      </w:r>
      <w:r w:rsidR="004820C7">
        <w:t>-</w:t>
      </w:r>
      <w:r w:rsidRPr="004F35C6">
        <w:t>2027 год</w:t>
      </w:r>
      <w:r w:rsidR="004820C7">
        <w:t>ы</w:t>
      </w:r>
      <w:r w:rsidR="00680685">
        <w:t xml:space="preserve"> </w:t>
      </w:r>
      <w:r w:rsidRPr="004F35C6">
        <w:t>(прил</w:t>
      </w:r>
      <w:r w:rsidR="00680685">
        <w:t>ожение</w:t>
      </w:r>
      <w:r w:rsidRPr="004F35C6">
        <w:t>).</w:t>
      </w:r>
    </w:p>
    <w:p w:rsidR="004820C7" w:rsidRDefault="004F35C6" w:rsidP="004F35C6">
      <w:pPr>
        <w:autoSpaceDE w:val="0"/>
        <w:autoSpaceDN w:val="0"/>
        <w:adjustRightInd w:val="0"/>
        <w:spacing w:line="276" w:lineRule="auto"/>
        <w:ind w:firstLine="567"/>
        <w:jc w:val="both"/>
      </w:pPr>
      <w:r w:rsidRPr="004F35C6">
        <w:t>2. Опубликовать настоящее постановление в сетевом издании «Курильский рыбак»</w:t>
      </w:r>
      <w:r w:rsidR="004820C7">
        <w:t xml:space="preserve"> и </w:t>
      </w:r>
      <w:r w:rsidR="00BF4BC8">
        <w:t xml:space="preserve">разместить </w:t>
      </w:r>
      <w:r w:rsidR="004820C7">
        <w:t xml:space="preserve">на </w:t>
      </w:r>
      <w:r w:rsidRPr="004F35C6">
        <w:t>официальном сайте администрации Северо-Курильского городского округа</w:t>
      </w:r>
      <w:r w:rsidR="004820C7">
        <w:t>.</w:t>
      </w:r>
    </w:p>
    <w:p w:rsidR="004F35C6" w:rsidRPr="004F35C6" w:rsidRDefault="004F35C6" w:rsidP="004F35C6">
      <w:pPr>
        <w:autoSpaceDE w:val="0"/>
        <w:autoSpaceDN w:val="0"/>
        <w:adjustRightInd w:val="0"/>
        <w:spacing w:line="276" w:lineRule="auto"/>
        <w:ind w:firstLine="567"/>
        <w:jc w:val="both"/>
      </w:pPr>
      <w:r w:rsidRPr="004F35C6">
        <w:t xml:space="preserve">3. </w:t>
      </w:r>
      <w:r w:rsidR="004B680B">
        <w:t>К</w:t>
      </w:r>
      <w:r w:rsidRPr="004F35C6">
        <w:t>онтроль исполнения настоящего постановления оставляю за собой.</w:t>
      </w:r>
    </w:p>
    <w:p w:rsidR="004F35C6" w:rsidRPr="004F35C6" w:rsidRDefault="004F35C6" w:rsidP="000A14FA">
      <w:pPr>
        <w:tabs>
          <w:tab w:val="left" w:pos="1134"/>
          <w:tab w:val="left" w:pos="1560"/>
        </w:tabs>
        <w:ind w:firstLine="567"/>
        <w:jc w:val="both"/>
      </w:pPr>
    </w:p>
    <w:p w:rsidR="00730360" w:rsidRDefault="00730360" w:rsidP="00072B72">
      <w:pPr>
        <w:tabs>
          <w:tab w:val="left" w:pos="9360"/>
        </w:tabs>
        <w:ind w:right="-5"/>
        <w:jc w:val="both"/>
      </w:pPr>
    </w:p>
    <w:p w:rsidR="004F35C6" w:rsidRDefault="004F35C6" w:rsidP="00072B72">
      <w:pPr>
        <w:tabs>
          <w:tab w:val="left" w:pos="9360"/>
        </w:tabs>
        <w:ind w:right="-5"/>
        <w:jc w:val="both"/>
      </w:pPr>
    </w:p>
    <w:p w:rsidR="004F35C6" w:rsidRDefault="004F35C6" w:rsidP="00072B72">
      <w:pPr>
        <w:tabs>
          <w:tab w:val="left" w:pos="9360"/>
        </w:tabs>
        <w:ind w:right="-5"/>
        <w:jc w:val="both"/>
      </w:pPr>
    </w:p>
    <w:p w:rsidR="00730360" w:rsidRDefault="00730360" w:rsidP="00072B72">
      <w:pPr>
        <w:tabs>
          <w:tab w:val="left" w:pos="9360"/>
        </w:tabs>
        <w:ind w:right="-5"/>
        <w:jc w:val="both"/>
      </w:pPr>
    </w:p>
    <w:p w:rsidR="009D4212" w:rsidRDefault="004F35C6" w:rsidP="004F35C6">
      <w:pPr>
        <w:tabs>
          <w:tab w:val="left" w:pos="9360"/>
        </w:tabs>
        <w:ind w:right="-5"/>
        <w:jc w:val="both"/>
      </w:pPr>
      <w:r>
        <w:t>Мэр Северо-Курильского городского округа                                               А.С. Овсянников</w:t>
      </w:r>
    </w:p>
    <w:p w:rsidR="009D4212" w:rsidRDefault="009D4212" w:rsidP="00072B72">
      <w:pPr>
        <w:tabs>
          <w:tab w:val="left" w:pos="9360"/>
        </w:tabs>
        <w:ind w:right="-5"/>
        <w:jc w:val="both"/>
      </w:pPr>
    </w:p>
    <w:p w:rsidR="004F35C6" w:rsidRDefault="004F35C6" w:rsidP="00072B72">
      <w:pPr>
        <w:tabs>
          <w:tab w:val="left" w:pos="9360"/>
        </w:tabs>
        <w:ind w:right="-5"/>
        <w:jc w:val="both"/>
      </w:pPr>
    </w:p>
    <w:p w:rsidR="004F35C6" w:rsidRDefault="004F35C6" w:rsidP="00072B72">
      <w:pPr>
        <w:tabs>
          <w:tab w:val="left" w:pos="9360"/>
        </w:tabs>
        <w:ind w:right="-5"/>
        <w:jc w:val="both"/>
      </w:pPr>
    </w:p>
    <w:p w:rsidR="004F35C6" w:rsidRDefault="004F35C6" w:rsidP="00072B72">
      <w:pPr>
        <w:tabs>
          <w:tab w:val="left" w:pos="9360"/>
        </w:tabs>
        <w:ind w:right="-5"/>
        <w:jc w:val="both"/>
      </w:pPr>
    </w:p>
    <w:p w:rsidR="004F35C6" w:rsidRDefault="004F35C6" w:rsidP="00072B72">
      <w:pPr>
        <w:tabs>
          <w:tab w:val="left" w:pos="9360"/>
        </w:tabs>
        <w:ind w:right="-5"/>
        <w:jc w:val="both"/>
      </w:pPr>
    </w:p>
    <w:p w:rsidR="004F35C6" w:rsidRDefault="004F35C6" w:rsidP="00072B72">
      <w:pPr>
        <w:tabs>
          <w:tab w:val="left" w:pos="9360"/>
        </w:tabs>
        <w:ind w:right="-5"/>
        <w:jc w:val="both"/>
      </w:pPr>
    </w:p>
    <w:p w:rsidR="004B680B" w:rsidRDefault="004B680B" w:rsidP="00072B72">
      <w:pPr>
        <w:tabs>
          <w:tab w:val="left" w:pos="9360"/>
        </w:tabs>
        <w:ind w:right="-5"/>
        <w:jc w:val="both"/>
      </w:pPr>
    </w:p>
    <w:p w:rsidR="004B680B" w:rsidRDefault="004B680B" w:rsidP="00072B72">
      <w:pPr>
        <w:tabs>
          <w:tab w:val="left" w:pos="9360"/>
        </w:tabs>
        <w:ind w:right="-5"/>
        <w:jc w:val="both"/>
      </w:pPr>
    </w:p>
    <w:p w:rsidR="004B680B" w:rsidRDefault="004B680B" w:rsidP="00072B72">
      <w:pPr>
        <w:tabs>
          <w:tab w:val="left" w:pos="9360"/>
        </w:tabs>
        <w:ind w:right="-5"/>
        <w:jc w:val="both"/>
      </w:pPr>
    </w:p>
    <w:p w:rsidR="004F35C6" w:rsidRDefault="004F35C6" w:rsidP="00072B72">
      <w:pPr>
        <w:tabs>
          <w:tab w:val="left" w:pos="9360"/>
        </w:tabs>
        <w:ind w:right="-5"/>
        <w:jc w:val="both"/>
      </w:pPr>
    </w:p>
    <w:p w:rsidR="00F90A09" w:rsidRDefault="00F90A09" w:rsidP="00072B72">
      <w:pPr>
        <w:tabs>
          <w:tab w:val="left" w:pos="9360"/>
        </w:tabs>
        <w:ind w:right="-5"/>
        <w:jc w:val="both"/>
      </w:pPr>
    </w:p>
    <w:p w:rsidR="00F90A09" w:rsidRDefault="00F90A09" w:rsidP="00072B72">
      <w:pPr>
        <w:tabs>
          <w:tab w:val="left" w:pos="9360"/>
        </w:tabs>
        <w:ind w:right="-5"/>
        <w:jc w:val="both"/>
      </w:pPr>
    </w:p>
    <w:p w:rsidR="004F35C6" w:rsidRDefault="004F35C6" w:rsidP="00072B72">
      <w:pPr>
        <w:tabs>
          <w:tab w:val="left" w:pos="9360"/>
        </w:tabs>
        <w:ind w:right="-5"/>
        <w:jc w:val="both"/>
      </w:pPr>
    </w:p>
    <w:p w:rsidR="004F35C6" w:rsidRPr="004F35C6" w:rsidRDefault="004F35C6" w:rsidP="004F35C6">
      <w:pPr>
        <w:autoSpaceDE w:val="0"/>
        <w:autoSpaceDN w:val="0"/>
        <w:adjustRightInd w:val="0"/>
        <w:ind w:firstLine="709"/>
        <w:jc w:val="right"/>
        <w:rPr>
          <w:sz w:val="22"/>
          <w:szCs w:val="22"/>
        </w:rPr>
      </w:pPr>
      <w:r w:rsidRPr="004F35C6">
        <w:rPr>
          <w:sz w:val="22"/>
          <w:szCs w:val="22"/>
        </w:rPr>
        <w:lastRenderedPageBreak/>
        <w:t>УТВЕРЖДЕН</w:t>
      </w:r>
      <w:r w:rsidR="004B680B">
        <w:rPr>
          <w:sz w:val="22"/>
          <w:szCs w:val="22"/>
        </w:rPr>
        <w:t>О</w:t>
      </w:r>
    </w:p>
    <w:p w:rsidR="004F35C6" w:rsidRPr="004F35C6" w:rsidRDefault="004F35C6" w:rsidP="004F35C6">
      <w:pPr>
        <w:autoSpaceDE w:val="0"/>
        <w:autoSpaceDN w:val="0"/>
        <w:adjustRightInd w:val="0"/>
        <w:ind w:firstLine="709"/>
        <w:jc w:val="right"/>
        <w:rPr>
          <w:sz w:val="22"/>
          <w:szCs w:val="22"/>
        </w:rPr>
      </w:pPr>
      <w:r w:rsidRPr="004F35C6">
        <w:rPr>
          <w:sz w:val="22"/>
          <w:szCs w:val="22"/>
        </w:rPr>
        <w:t xml:space="preserve">постановлением администрации </w:t>
      </w:r>
    </w:p>
    <w:p w:rsidR="007E5219" w:rsidRDefault="004F35C6" w:rsidP="004F35C6">
      <w:pPr>
        <w:autoSpaceDE w:val="0"/>
        <w:autoSpaceDN w:val="0"/>
        <w:adjustRightInd w:val="0"/>
        <w:ind w:firstLine="709"/>
        <w:jc w:val="right"/>
        <w:rPr>
          <w:sz w:val="22"/>
          <w:szCs w:val="22"/>
        </w:rPr>
      </w:pPr>
      <w:r w:rsidRPr="004F35C6">
        <w:rPr>
          <w:sz w:val="22"/>
          <w:szCs w:val="22"/>
        </w:rPr>
        <w:t>Северо-Курильского городского</w:t>
      </w:r>
      <w:r w:rsidR="007E5219">
        <w:rPr>
          <w:sz w:val="22"/>
          <w:szCs w:val="22"/>
        </w:rPr>
        <w:t xml:space="preserve"> </w:t>
      </w:r>
      <w:r w:rsidRPr="004F35C6">
        <w:rPr>
          <w:sz w:val="22"/>
          <w:szCs w:val="22"/>
        </w:rPr>
        <w:t xml:space="preserve">округа </w:t>
      </w:r>
    </w:p>
    <w:p w:rsidR="004F35C6" w:rsidRPr="004F35C6" w:rsidRDefault="00753566" w:rsidP="004F35C6">
      <w:pPr>
        <w:autoSpaceDE w:val="0"/>
        <w:autoSpaceDN w:val="0"/>
        <w:adjustRightInd w:val="0"/>
        <w:ind w:firstLine="709"/>
        <w:jc w:val="right"/>
        <w:rPr>
          <w:sz w:val="22"/>
          <w:szCs w:val="22"/>
        </w:rPr>
      </w:pPr>
      <w:r>
        <w:rPr>
          <w:sz w:val="22"/>
          <w:szCs w:val="22"/>
        </w:rPr>
        <w:t>от «13</w:t>
      </w:r>
      <w:r w:rsidR="004F35C6" w:rsidRPr="004F35C6">
        <w:rPr>
          <w:sz w:val="22"/>
          <w:szCs w:val="22"/>
        </w:rPr>
        <w:t xml:space="preserve">» </w:t>
      </w:r>
      <w:r w:rsidR="008C0CEF">
        <w:rPr>
          <w:sz w:val="22"/>
          <w:szCs w:val="22"/>
        </w:rPr>
        <w:t xml:space="preserve">ноября </w:t>
      </w:r>
      <w:r>
        <w:rPr>
          <w:sz w:val="22"/>
          <w:szCs w:val="22"/>
        </w:rPr>
        <w:t>2024 № 410</w:t>
      </w:r>
    </w:p>
    <w:p w:rsidR="004F35C6" w:rsidRPr="004F35C6" w:rsidRDefault="004F35C6" w:rsidP="004F35C6">
      <w:pPr>
        <w:autoSpaceDE w:val="0"/>
        <w:autoSpaceDN w:val="0"/>
        <w:adjustRightInd w:val="0"/>
        <w:ind w:firstLine="709"/>
        <w:jc w:val="both"/>
      </w:pPr>
      <w:r w:rsidRPr="004F35C6">
        <w:t xml:space="preserve">     </w:t>
      </w:r>
    </w:p>
    <w:p w:rsidR="004F35C6" w:rsidRPr="004F35C6" w:rsidRDefault="004F35C6" w:rsidP="004F35C6">
      <w:pPr>
        <w:autoSpaceDE w:val="0"/>
        <w:autoSpaceDN w:val="0"/>
        <w:adjustRightInd w:val="0"/>
        <w:ind w:firstLine="709"/>
        <w:jc w:val="both"/>
      </w:pPr>
    </w:p>
    <w:p w:rsidR="004F35C6" w:rsidRPr="004F35C6" w:rsidRDefault="004F35C6" w:rsidP="004F35C6">
      <w:pPr>
        <w:widowControl w:val="0"/>
        <w:autoSpaceDE w:val="0"/>
        <w:autoSpaceDN w:val="0"/>
        <w:adjustRightInd w:val="0"/>
        <w:jc w:val="center"/>
        <w:rPr>
          <w:b/>
          <w:bCs/>
        </w:rPr>
      </w:pPr>
      <w:r w:rsidRPr="004F35C6">
        <w:rPr>
          <w:b/>
          <w:bCs/>
        </w:rPr>
        <w:t>ОСНОВНЫЕ НАПРАВЛЕНИЯ</w:t>
      </w:r>
    </w:p>
    <w:p w:rsidR="004F35C6" w:rsidRPr="004F35C6" w:rsidRDefault="004F35C6" w:rsidP="004F35C6">
      <w:pPr>
        <w:widowControl w:val="0"/>
        <w:autoSpaceDE w:val="0"/>
        <w:autoSpaceDN w:val="0"/>
        <w:adjustRightInd w:val="0"/>
        <w:jc w:val="center"/>
        <w:rPr>
          <w:b/>
          <w:bCs/>
        </w:rPr>
      </w:pPr>
      <w:r w:rsidRPr="004F35C6">
        <w:rPr>
          <w:b/>
          <w:bCs/>
        </w:rPr>
        <w:t xml:space="preserve">БЮДЖЕТНОЙ И НАЛОГОВОЙ ПОЛИТИКИ </w:t>
      </w:r>
      <w:proofErr w:type="gramStart"/>
      <w:r w:rsidRPr="004F35C6">
        <w:rPr>
          <w:b/>
          <w:bCs/>
        </w:rPr>
        <w:t>СЕВЕРО-КУРИЛЬСКОГО</w:t>
      </w:r>
      <w:proofErr w:type="gramEnd"/>
      <w:r w:rsidRPr="004F35C6">
        <w:rPr>
          <w:b/>
          <w:bCs/>
        </w:rPr>
        <w:t xml:space="preserve"> ГОРОДСКОГО ОКРУГА НА 2025</w:t>
      </w:r>
      <w:r w:rsidR="004820C7">
        <w:rPr>
          <w:b/>
          <w:bCs/>
        </w:rPr>
        <w:t>-2027 годы</w:t>
      </w:r>
    </w:p>
    <w:p w:rsidR="004F35C6" w:rsidRPr="004F35C6" w:rsidRDefault="004F35C6" w:rsidP="004F35C6">
      <w:pPr>
        <w:widowControl w:val="0"/>
        <w:autoSpaceDE w:val="0"/>
        <w:autoSpaceDN w:val="0"/>
        <w:adjustRightInd w:val="0"/>
        <w:jc w:val="center"/>
      </w:pPr>
    </w:p>
    <w:p w:rsidR="008628F9" w:rsidRDefault="004F35C6" w:rsidP="00CC4A2D">
      <w:pPr>
        <w:spacing w:line="276" w:lineRule="auto"/>
        <w:ind w:firstLine="567"/>
        <w:jc w:val="both"/>
        <w:outlineLvl w:val="3"/>
        <w:rPr>
          <w:bCs/>
        </w:rPr>
      </w:pPr>
      <w:bookmarkStart w:id="1" w:name="Par33"/>
      <w:bookmarkEnd w:id="1"/>
      <w:proofErr w:type="gramStart"/>
      <w:r w:rsidRPr="004F35C6">
        <w:t>Основные направления бюджетной и налоговой политики Северо-Курильского городского округа на 202</w:t>
      </w:r>
      <w:r w:rsidR="007E5219" w:rsidRPr="00735D97">
        <w:t>5</w:t>
      </w:r>
      <w:r w:rsidR="004B680B">
        <w:t>-20</w:t>
      </w:r>
      <w:r w:rsidRPr="004F35C6">
        <w:t>2</w:t>
      </w:r>
      <w:r w:rsidR="007E5219" w:rsidRPr="00735D97">
        <w:t>7</w:t>
      </w:r>
      <w:r w:rsidRPr="004F35C6">
        <w:t xml:space="preserve"> год</w:t>
      </w:r>
      <w:r w:rsidR="004B680B">
        <w:t>ы</w:t>
      </w:r>
      <w:r w:rsidRPr="004F35C6">
        <w:t xml:space="preserve"> </w:t>
      </w:r>
      <w:r w:rsidR="00680685">
        <w:t xml:space="preserve">(далее - Основные направления бюджетной и налоговой политики) </w:t>
      </w:r>
      <w:r w:rsidR="00680685" w:rsidRPr="004F35C6">
        <w:t>определены в соответствии с Бюджетным кодексом Российской Федерации, Федеральным законом от 06.10.2003 №</w:t>
      </w:r>
      <w:r w:rsidR="00680685" w:rsidRPr="00735D97">
        <w:t xml:space="preserve"> </w:t>
      </w:r>
      <w:r w:rsidR="00680685" w:rsidRPr="004F35C6">
        <w:t xml:space="preserve">131-ФЗ «Об общих принципах организации местного самоуправления в Российской </w:t>
      </w:r>
      <w:r w:rsidR="00680685">
        <w:t>Федерации»,</w:t>
      </w:r>
      <w:r w:rsidR="004820C7">
        <w:t xml:space="preserve"> </w:t>
      </w:r>
      <w:r w:rsidR="004820C7" w:rsidRPr="004820C7">
        <w:rPr>
          <w:bCs/>
        </w:rPr>
        <w:t>Распоряжением Правительства Сахалинской области от 09.10.2024 № 784-р</w:t>
      </w:r>
      <w:r w:rsidR="004820C7">
        <w:rPr>
          <w:bCs/>
        </w:rPr>
        <w:t xml:space="preserve"> «Об утверждении </w:t>
      </w:r>
      <w:r w:rsidR="00680685">
        <w:t>о</w:t>
      </w:r>
      <w:r w:rsidR="00680685" w:rsidRPr="004F35C6">
        <w:t>сновны</w:t>
      </w:r>
      <w:r w:rsidR="004820C7">
        <w:t>х</w:t>
      </w:r>
      <w:r w:rsidR="00680685" w:rsidRPr="004F35C6">
        <w:t xml:space="preserve"> направлени</w:t>
      </w:r>
      <w:r w:rsidR="004820C7">
        <w:t>й</w:t>
      </w:r>
      <w:r w:rsidR="00680685" w:rsidRPr="004F35C6">
        <w:t xml:space="preserve"> </w:t>
      </w:r>
      <w:r w:rsidR="00680685" w:rsidRPr="004F35C6">
        <w:rPr>
          <w:bCs/>
        </w:rPr>
        <w:t>бюджетной</w:t>
      </w:r>
      <w:r w:rsidR="00680685">
        <w:rPr>
          <w:bCs/>
        </w:rPr>
        <w:t xml:space="preserve">, </w:t>
      </w:r>
      <w:r w:rsidR="00680685" w:rsidRPr="004F35C6">
        <w:rPr>
          <w:bCs/>
        </w:rPr>
        <w:t xml:space="preserve">налоговой </w:t>
      </w:r>
      <w:r w:rsidR="00680685">
        <w:rPr>
          <w:bCs/>
        </w:rPr>
        <w:t xml:space="preserve">и долговой </w:t>
      </w:r>
      <w:r w:rsidR="00680685" w:rsidRPr="004F35C6">
        <w:rPr>
          <w:bCs/>
        </w:rPr>
        <w:t>политики Сахалинской области на</w:t>
      </w:r>
      <w:proofErr w:type="gramEnd"/>
      <w:r w:rsidR="00680685" w:rsidRPr="004F35C6">
        <w:rPr>
          <w:bCs/>
        </w:rPr>
        <w:t xml:space="preserve"> 202</w:t>
      </w:r>
      <w:r w:rsidR="00680685" w:rsidRPr="00735D97">
        <w:rPr>
          <w:bCs/>
        </w:rPr>
        <w:t>5</w:t>
      </w:r>
      <w:r w:rsidR="00680685" w:rsidRPr="004F35C6">
        <w:rPr>
          <w:bCs/>
        </w:rPr>
        <w:t>-202</w:t>
      </w:r>
      <w:r w:rsidR="00680685" w:rsidRPr="00735D97">
        <w:rPr>
          <w:bCs/>
        </w:rPr>
        <w:t>7</w:t>
      </w:r>
      <w:r w:rsidR="00680685" w:rsidRPr="004F35C6">
        <w:rPr>
          <w:bCs/>
        </w:rPr>
        <w:t xml:space="preserve"> годы</w:t>
      </w:r>
      <w:r w:rsidR="004820C7">
        <w:rPr>
          <w:bCs/>
        </w:rPr>
        <w:t xml:space="preserve">», </w:t>
      </w:r>
      <w:r w:rsidR="00680685" w:rsidRPr="004F35C6">
        <w:rPr>
          <w:bCs/>
        </w:rPr>
        <w:t xml:space="preserve">Положением </w:t>
      </w:r>
      <w:r w:rsidR="00680685" w:rsidRPr="004F35C6">
        <w:t xml:space="preserve">о бюджетном процессе </w:t>
      </w:r>
      <w:proofErr w:type="gramStart"/>
      <w:r w:rsidR="00680685">
        <w:t>в</w:t>
      </w:r>
      <w:proofErr w:type="gramEnd"/>
      <w:r w:rsidR="00680685">
        <w:t xml:space="preserve"> </w:t>
      </w:r>
      <w:proofErr w:type="gramStart"/>
      <w:r w:rsidR="00680685" w:rsidRPr="004F35C6">
        <w:t>Северо-Курильском</w:t>
      </w:r>
      <w:proofErr w:type="gramEnd"/>
      <w:r w:rsidR="00680685" w:rsidRPr="004F35C6">
        <w:t xml:space="preserve"> городском округе</w:t>
      </w:r>
      <w:r w:rsidR="00680685" w:rsidRPr="004F35C6">
        <w:rPr>
          <w:bCs/>
        </w:rPr>
        <w:t>, утвержденным решением Собрания Северо-Курильского городского округа от 26.03.2013 №</w:t>
      </w:r>
      <w:r w:rsidR="00680685" w:rsidRPr="00735D97">
        <w:rPr>
          <w:bCs/>
        </w:rPr>
        <w:t xml:space="preserve"> </w:t>
      </w:r>
      <w:r w:rsidR="00680685" w:rsidRPr="004F35C6">
        <w:rPr>
          <w:bCs/>
        </w:rPr>
        <w:t xml:space="preserve">4/12-4, а также </w:t>
      </w:r>
      <w:r w:rsidR="00680685" w:rsidRPr="00735D97">
        <w:rPr>
          <w:bCs/>
        </w:rPr>
        <w:t xml:space="preserve">основными </w:t>
      </w:r>
      <w:r w:rsidR="00680685" w:rsidRPr="004F35C6">
        <w:rPr>
          <w:bCs/>
        </w:rPr>
        <w:t>показателями прогноза социально-экономического развития Северо-Курильского городского округа на 202</w:t>
      </w:r>
      <w:r w:rsidR="00680685" w:rsidRPr="00735D97">
        <w:rPr>
          <w:bCs/>
        </w:rPr>
        <w:t>5</w:t>
      </w:r>
      <w:r w:rsidR="00680685" w:rsidRPr="004F35C6">
        <w:rPr>
          <w:bCs/>
        </w:rPr>
        <w:t>-202</w:t>
      </w:r>
      <w:r w:rsidR="00680685" w:rsidRPr="00735D97">
        <w:rPr>
          <w:bCs/>
        </w:rPr>
        <w:t>7</w:t>
      </w:r>
      <w:r w:rsidR="00680685" w:rsidRPr="004F35C6">
        <w:rPr>
          <w:bCs/>
        </w:rPr>
        <w:t xml:space="preserve"> годы, </w:t>
      </w:r>
      <w:r w:rsidR="00067E2C" w:rsidRPr="004F35C6">
        <w:rPr>
          <w:bCs/>
        </w:rPr>
        <w:t>утвержден</w:t>
      </w:r>
      <w:r w:rsidR="00067E2C">
        <w:rPr>
          <w:bCs/>
        </w:rPr>
        <w:t xml:space="preserve">ными </w:t>
      </w:r>
      <w:r w:rsidR="00680685" w:rsidRPr="004F35C6">
        <w:rPr>
          <w:bCs/>
        </w:rPr>
        <w:t xml:space="preserve">постановлением Администрации Северо-Курильского городского округа от </w:t>
      </w:r>
      <w:r w:rsidR="00680685" w:rsidRPr="00735D97">
        <w:rPr>
          <w:bCs/>
        </w:rPr>
        <w:t>01</w:t>
      </w:r>
      <w:r w:rsidR="00680685" w:rsidRPr="004F35C6">
        <w:rPr>
          <w:bCs/>
        </w:rPr>
        <w:t>.0</w:t>
      </w:r>
      <w:r w:rsidR="00680685" w:rsidRPr="00735D97">
        <w:rPr>
          <w:bCs/>
        </w:rPr>
        <w:t>7</w:t>
      </w:r>
      <w:r w:rsidR="00680685" w:rsidRPr="004F35C6">
        <w:rPr>
          <w:bCs/>
        </w:rPr>
        <w:t>.202</w:t>
      </w:r>
      <w:r w:rsidR="00680685" w:rsidRPr="00735D97">
        <w:rPr>
          <w:bCs/>
        </w:rPr>
        <w:t>4</w:t>
      </w:r>
      <w:r w:rsidR="00680685" w:rsidRPr="004F35C6">
        <w:rPr>
          <w:bCs/>
        </w:rPr>
        <w:t xml:space="preserve"> №</w:t>
      </w:r>
      <w:r w:rsidR="00680685" w:rsidRPr="00735D97">
        <w:rPr>
          <w:bCs/>
        </w:rPr>
        <w:t xml:space="preserve"> 232</w:t>
      </w:r>
      <w:r w:rsidR="00680685" w:rsidRPr="004F35C6">
        <w:rPr>
          <w:bCs/>
        </w:rPr>
        <w:t xml:space="preserve">. </w:t>
      </w:r>
    </w:p>
    <w:p w:rsidR="008628F9" w:rsidRDefault="00680685" w:rsidP="00CC4A2D">
      <w:pPr>
        <w:spacing w:line="276" w:lineRule="auto"/>
        <w:ind w:firstLine="567"/>
        <w:jc w:val="both"/>
        <w:outlineLvl w:val="3"/>
        <w:rPr>
          <w:bCs/>
        </w:rPr>
      </w:pPr>
      <w:r>
        <w:t xml:space="preserve">Основные направления бюджетной и налоговой политики </w:t>
      </w:r>
      <w:r w:rsidR="004F35C6" w:rsidRPr="004F35C6">
        <w:rPr>
          <w:bCs/>
        </w:rPr>
        <w:t>сохраняют преемственность задач, определенных на 202</w:t>
      </w:r>
      <w:r w:rsidR="00735D97">
        <w:rPr>
          <w:bCs/>
        </w:rPr>
        <w:t>4</w:t>
      </w:r>
      <w:r w:rsidR="004F35C6" w:rsidRPr="004F35C6">
        <w:rPr>
          <w:bCs/>
        </w:rPr>
        <w:t xml:space="preserve"> год и </w:t>
      </w:r>
      <w:r w:rsidR="004B680B">
        <w:rPr>
          <w:bCs/>
        </w:rPr>
        <w:t xml:space="preserve">на </w:t>
      </w:r>
      <w:r w:rsidR="004F35C6" w:rsidRPr="004F35C6">
        <w:rPr>
          <w:bCs/>
        </w:rPr>
        <w:t>плановый период 202</w:t>
      </w:r>
      <w:r w:rsidR="00735D97">
        <w:rPr>
          <w:bCs/>
        </w:rPr>
        <w:t>5</w:t>
      </w:r>
      <w:r w:rsidR="004F35C6" w:rsidRPr="004F35C6">
        <w:rPr>
          <w:bCs/>
        </w:rPr>
        <w:t>-202</w:t>
      </w:r>
      <w:r w:rsidR="00735D97">
        <w:rPr>
          <w:bCs/>
        </w:rPr>
        <w:t>6</w:t>
      </w:r>
      <w:r w:rsidR="004F35C6" w:rsidRPr="004F35C6">
        <w:rPr>
          <w:bCs/>
        </w:rPr>
        <w:t xml:space="preserve"> годов, решение которых позволяет обеспечить социально-экономическое развитие городского округа при выполнении условий по достижению сбалансированности местного бюджета, недопущения снижения долговой устойчивости</w:t>
      </w:r>
      <w:r w:rsidR="008628F9">
        <w:rPr>
          <w:bCs/>
        </w:rPr>
        <w:t>.</w:t>
      </w:r>
    </w:p>
    <w:p w:rsidR="008628F9" w:rsidRPr="008628F9" w:rsidRDefault="008628F9" w:rsidP="008628F9">
      <w:pPr>
        <w:spacing w:line="276" w:lineRule="auto"/>
        <w:ind w:firstLine="567"/>
        <w:jc w:val="both"/>
        <w:outlineLvl w:val="3"/>
        <w:rPr>
          <w:bCs/>
        </w:rPr>
      </w:pPr>
      <w:proofErr w:type="gramStart"/>
      <w:r w:rsidRPr="008628F9">
        <w:rPr>
          <w:bCs/>
        </w:rPr>
        <w:t xml:space="preserve">Определяющее влияние на формирование основных направлений бюджетной и налоговой политики оказали целевые ориентиры развития страны, обозначенные в </w:t>
      </w:r>
      <w:r>
        <w:rPr>
          <w:bCs/>
        </w:rPr>
        <w:t xml:space="preserve">ежегодном </w:t>
      </w:r>
      <w:r w:rsidRPr="008628F9">
        <w:rPr>
          <w:bCs/>
        </w:rPr>
        <w:t>послании Президента Российской Федерации Федеральному Собранию Российской Федерации</w:t>
      </w:r>
      <w:r>
        <w:rPr>
          <w:bCs/>
        </w:rPr>
        <w:t xml:space="preserve">, </w:t>
      </w:r>
      <w:r w:rsidRPr="008628F9">
        <w:rPr>
          <w:bCs/>
        </w:rPr>
        <w:t>положениях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roofErr w:type="gramEnd"/>
    </w:p>
    <w:p w:rsidR="008628F9" w:rsidRPr="008628F9" w:rsidRDefault="008628F9" w:rsidP="008628F9">
      <w:pPr>
        <w:spacing w:line="276" w:lineRule="auto"/>
        <w:ind w:firstLine="567"/>
        <w:jc w:val="both"/>
        <w:outlineLvl w:val="3"/>
        <w:rPr>
          <w:bCs/>
        </w:rPr>
      </w:pPr>
      <w:proofErr w:type="gramStart"/>
      <w:r w:rsidRPr="008628F9">
        <w:rPr>
          <w:bCs/>
        </w:rPr>
        <w:t xml:space="preserve">Целью основных направлений бюджетной и налоговой политики является определение условий, используемых при составлении проекта бюджета </w:t>
      </w:r>
      <w:r>
        <w:rPr>
          <w:bCs/>
        </w:rPr>
        <w:t>Северо-Курильского городского округа</w:t>
      </w:r>
      <w:r w:rsidRPr="008628F9">
        <w:rPr>
          <w:bCs/>
        </w:rPr>
        <w:t>, основных подходов к его формированию и общего порядка разработки основных характеристик и прогнозируемых параметров бюджета с учетом сложившейся экономической ситуации в Российской Федерации и Сахалинской области, а также обеспечение прозрачности и открытости бюджетного планирования.</w:t>
      </w:r>
      <w:proofErr w:type="gramEnd"/>
    </w:p>
    <w:p w:rsidR="000E17AD" w:rsidRDefault="000E17AD" w:rsidP="004F35C6">
      <w:pPr>
        <w:spacing w:line="276" w:lineRule="auto"/>
        <w:ind w:firstLine="567"/>
        <w:jc w:val="both"/>
        <w:outlineLvl w:val="3"/>
      </w:pPr>
      <w:r>
        <w:t xml:space="preserve">С </w:t>
      </w:r>
      <w:r w:rsidR="008628F9">
        <w:t xml:space="preserve">1 января </w:t>
      </w:r>
      <w:r>
        <w:t xml:space="preserve">2025 года </w:t>
      </w:r>
      <w:proofErr w:type="gramStart"/>
      <w:r>
        <w:t>в</w:t>
      </w:r>
      <w:proofErr w:type="gramEnd"/>
      <w:r>
        <w:t xml:space="preserve"> </w:t>
      </w:r>
      <w:proofErr w:type="gramStart"/>
      <w:r>
        <w:t>Северо-Курильском</w:t>
      </w:r>
      <w:proofErr w:type="gramEnd"/>
      <w:r>
        <w:t xml:space="preserve"> городском округе вступают в действие 17 муниципальных программ, сформированных </w:t>
      </w:r>
      <w:r w:rsidR="006F2A77">
        <w:t xml:space="preserve">и разработанных </w:t>
      </w:r>
      <w:r>
        <w:t>в соответствии с новыми принципами управления</w:t>
      </w:r>
      <w:r w:rsidR="006F2A77">
        <w:t xml:space="preserve"> государственными и муниципальными программами Сахалинской области.</w:t>
      </w:r>
    </w:p>
    <w:p w:rsidR="008628F9" w:rsidRDefault="008628F9" w:rsidP="008628F9">
      <w:pPr>
        <w:spacing w:line="276" w:lineRule="auto"/>
        <w:ind w:firstLine="567"/>
        <w:jc w:val="both"/>
        <w:outlineLvl w:val="3"/>
        <w:rPr>
          <w:bCs/>
        </w:rPr>
      </w:pPr>
      <w:r w:rsidRPr="00F263A7">
        <w:rPr>
          <w:bCs/>
        </w:rPr>
        <w:t>Б</w:t>
      </w:r>
      <w:r w:rsidRPr="004F35C6">
        <w:rPr>
          <w:bCs/>
        </w:rPr>
        <w:t>юджет</w:t>
      </w:r>
      <w:r w:rsidRPr="004F35C6">
        <w:rPr>
          <w:bCs/>
          <w:sz w:val="22"/>
        </w:rPr>
        <w:t xml:space="preserve"> </w:t>
      </w:r>
      <w:r w:rsidR="003111F0" w:rsidRPr="00F263A7">
        <w:rPr>
          <w:bCs/>
        </w:rPr>
        <w:t xml:space="preserve">Северо-Курильского </w:t>
      </w:r>
      <w:r w:rsidRPr="004F35C6">
        <w:rPr>
          <w:bCs/>
        </w:rPr>
        <w:t>городского округа за 202</w:t>
      </w:r>
      <w:r w:rsidRPr="00F263A7">
        <w:rPr>
          <w:bCs/>
        </w:rPr>
        <w:t>3</w:t>
      </w:r>
      <w:r w:rsidRPr="004F35C6">
        <w:rPr>
          <w:bCs/>
        </w:rPr>
        <w:t xml:space="preserve"> год по собственным доходам исполнен на </w:t>
      </w:r>
      <w:r w:rsidR="00525047" w:rsidRPr="00F263A7">
        <w:rPr>
          <w:bCs/>
        </w:rPr>
        <w:t>99,4</w:t>
      </w:r>
      <w:r w:rsidRPr="004F35C6">
        <w:rPr>
          <w:bCs/>
        </w:rPr>
        <w:t xml:space="preserve">%. План за </w:t>
      </w:r>
      <w:r w:rsidRPr="00F263A7">
        <w:rPr>
          <w:bCs/>
        </w:rPr>
        <w:t>девять</w:t>
      </w:r>
      <w:r w:rsidRPr="004F35C6">
        <w:rPr>
          <w:bCs/>
        </w:rPr>
        <w:t xml:space="preserve"> месяцев текущего года исполнен на </w:t>
      </w:r>
      <w:r w:rsidR="00525047" w:rsidRPr="00F263A7">
        <w:rPr>
          <w:bCs/>
        </w:rPr>
        <w:t>85,5</w:t>
      </w:r>
      <w:r w:rsidRPr="004F35C6">
        <w:rPr>
          <w:bCs/>
        </w:rPr>
        <w:t>% или 2</w:t>
      </w:r>
      <w:r w:rsidR="00525047" w:rsidRPr="00F263A7">
        <w:rPr>
          <w:bCs/>
        </w:rPr>
        <w:t>15</w:t>
      </w:r>
      <w:r w:rsidRPr="004F35C6">
        <w:rPr>
          <w:bCs/>
        </w:rPr>
        <w:t xml:space="preserve">,5 млн. рублей в суммовом выражении. </w:t>
      </w:r>
    </w:p>
    <w:p w:rsidR="004F35C6" w:rsidRPr="004F35C6" w:rsidRDefault="004F35C6" w:rsidP="004F35C6">
      <w:pPr>
        <w:spacing w:line="276" w:lineRule="auto"/>
        <w:ind w:firstLine="567"/>
        <w:jc w:val="both"/>
        <w:outlineLvl w:val="3"/>
        <w:rPr>
          <w:bCs/>
        </w:rPr>
      </w:pPr>
      <w:r w:rsidRPr="004F35C6">
        <w:rPr>
          <w:bCs/>
        </w:rPr>
        <w:lastRenderedPageBreak/>
        <w:t>В целях обеспечения сбалансированности и устойчивости бюджета городского округа в 202</w:t>
      </w:r>
      <w:r w:rsidR="00735D97">
        <w:rPr>
          <w:bCs/>
        </w:rPr>
        <w:t>5</w:t>
      </w:r>
      <w:r w:rsidRPr="004F35C6">
        <w:rPr>
          <w:bCs/>
        </w:rPr>
        <w:t>-202</w:t>
      </w:r>
      <w:r w:rsidR="00735D97">
        <w:rPr>
          <w:bCs/>
        </w:rPr>
        <w:t>7</w:t>
      </w:r>
      <w:r w:rsidRPr="004F35C6">
        <w:rPr>
          <w:bCs/>
        </w:rPr>
        <w:t xml:space="preserve"> годах будет продолжена работа </w:t>
      </w:r>
      <w:proofErr w:type="gramStart"/>
      <w:r w:rsidRPr="004F35C6">
        <w:rPr>
          <w:bCs/>
        </w:rPr>
        <w:t>по</w:t>
      </w:r>
      <w:proofErr w:type="gramEnd"/>
      <w:r w:rsidRPr="004F35C6">
        <w:rPr>
          <w:bCs/>
        </w:rPr>
        <w:t xml:space="preserve">:  </w:t>
      </w:r>
    </w:p>
    <w:p w:rsidR="004F35C6" w:rsidRPr="004F35C6" w:rsidRDefault="004F35C6" w:rsidP="00735D97">
      <w:pPr>
        <w:widowControl w:val="0"/>
        <w:numPr>
          <w:ilvl w:val="0"/>
          <w:numId w:val="15"/>
        </w:numPr>
        <w:tabs>
          <w:tab w:val="left" w:pos="993"/>
        </w:tabs>
        <w:autoSpaceDE w:val="0"/>
        <w:autoSpaceDN w:val="0"/>
        <w:adjustRightInd w:val="0"/>
        <w:spacing w:line="276" w:lineRule="auto"/>
        <w:ind w:left="0" w:firstLine="567"/>
        <w:jc w:val="both"/>
      </w:pPr>
      <w:r w:rsidRPr="004F35C6">
        <w:t>повышению эффективности и «разумности» бюджетных расходов;</w:t>
      </w:r>
    </w:p>
    <w:p w:rsidR="004F35C6" w:rsidRPr="004F35C6" w:rsidRDefault="004F35C6" w:rsidP="00735D97">
      <w:pPr>
        <w:widowControl w:val="0"/>
        <w:numPr>
          <w:ilvl w:val="0"/>
          <w:numId w:val="15"/>
        </w:numPr>
        <w:tabs>
          <w:tab w:val="left" w:pos="993"/>
        </w:tabs>
        <w:autoSpaceDE w:val="0"/>
        <w:autoSpaceDN w:val="0"/>
        <w:adjustRightInd w:val="0"/>
        <w:spacing w:line="276" w:lineRule="auto"/>
        <w:ind w:left="0" w:firstLine="567"/>
        <w:jc w:val="both"/>
      </w:pPr>
      <w:r w:rsidRPr="004F35C6">
        <w:t>оценке эффективности налоговых расходов;</w:t>
      </w:r>
    </w:p>
    <w:p w:rsidR="004F35C6" w:rsidRPr="004F35C6" w:rsidRDefault="004F35C6" w:rsidP="004F35C6">
      <w:pPr>
        <w:widowControl w:val="0"/>
        <w:autoSpaceDE w:val="0"/>
        <w:autoSpaceDN w:val="0"/>
        <w:adjustRightInd w:val="0"/>
        <w:spacing w:line="276" w:lineRule="auto"/>
        <w:ind w:firstLine="567"/>
        <w:jc w:val="both"/>
      </w:pPr>
      <w:r w:rsidRPr="004F35C6">
        <w:t>3) исполнению приоритетных направлений социально-экономического развития городского округа, достижени</w:t>
      </w:r>
      <w:r w:rsidR="00067E2C">
        <w:t>ю</w:t>
      </w:r>
      <w:r w:rsidRPr="004F35C6">
        <w:t xml:space="preserve"> целей национальных</w:t>
      </w:r>
      <w:r w:rsidR="00067E2C">
        <w:t xml:space="preserve">, </w:t>
      </w:r>
      <w:r w:rsidRPr="004F35C6">
        <w:t>региональных</w:t>
      </w:r>
      <w:r w:rsidR="00067E2C">
        <w:t xml:space="preserve">, муниципальных </w:t>
      </w:r>
      <w:r w:rsidRPr="004F35C6">
        <w:t>проектов;</w:t>
      </w:r>
    </w:p>
    <w:p w:rsidR="004F35C6" w:rsidRPr="004F35C6" w:rsidRDefault="004F35C6" w:rsidP="00735D97">
      <w:pPr>
        <w:widowControl w:val="0"/>
        <w:tabs>
          <w:tab w:val="left" w:pos="709"/>
          <w:tab w:val="left" w:pos="993"/>
        </w:tabs>
        <w:autoSpaceDE w:val="0"/>
        <w:autoSpaceDN w:val="0"/>
        <w:adjustRightInd w:val="0"/>
        <w:spacing w:line="276" w:lineRule="auto"/>
        <w:ind w:firstLine="567"/>
        <w:jc w:val="both"/>
      </w:pPr>
      <w:r w:rsidRPr="004F35C6">
        <w:t xml:space="preserve">4) </w:t>
      </w:r>
      <w:r w:rsidR="00735D97">
        <w:t xml:space="preserve"> </w:t>
      </w:r>
      <w:r w:rsidRPr="004F35C6">
        <w:t>обеспечение исполнения условий, установленных соглашениями, заключенными с органами государственной власти Сахалинской области;</w:t>
      </w:r>
    </w:p>
    <w:p w:rsidR="004F35C6" w:rsidRPr="004F35C6" w:rsidRDefault="004F35C6" w:rsidP="004F35C6">
      <w:pPr>
        <w:widowControl w:val="0"/>
        <w:autoSpaceDE w:val="0"/>
        <w:autoSpaceDN w:val="0"/>
        <w:adjustRightInd w:val="0"/>
        <w:spacing w:line="276" w:lineRule="auto"/>
        <w:ind w:firstLine="567"/>
        <w:jc w:val="both"/>
      </w:pPr>
      <w:r w:rsidRPr="004F35C6">
        <w:t xml:space="preserve">5) повышению прозрачности и открытости бюджетного процесса, полного и доступного информирования граждан о бюджете городского округа. </w:t>
      </w:r>
    </w:p>
    <w:p w:rsidR="004F35C6" w:rsidRPr="004F35C6" w:rsidRDefault="004F35C6" w:rsidP="004F35C6">
      <w:pPr>
        <w:widowControl w:val="0"/>
        <w:autoSpaceDE w:val="0"/>
        <w:autoSpaceDN w:val="0"/>
        <w:adjustRightInd w:val="0"/>
        <w:spacing w:line="276" w:lineRule="auto"/>
        <w:ind w:firstLine="567"/>
        <w:jc w:val="both"/>
      </w:pPr>
      <w:r w:rsidRPr="004F35C6">
        <w:t>Деятельность органов местного самоуправления Северо-Курильского городского округа должна быть направлена на решение следующих задач:</w:t>
      </w:r>
    </w:p>
    <w:p w:rsidR="004F35C6" w:rsidRPr="004F35C6" w:rsidRDefault="004F35C6" w:rsidP="004F35C6">
      <w:pPr>
        <w:widowControl w:val="0"/>
        <w:autoSpaceDE w:val="0"/>
        <w:autoSpaceDN w:val="0"/>
        <w:adjustRightInd w:val="0"/>
        <w:spacing w:line="276" w:lineRule="auto"/>
        <w:ind w:firstLine="567"/>
        <w:jc w:val="both"/>
      </w:pPr>
      <w:r w:rsidRPr="004F35C6">
        <w:t xml:space="preserve">- повышение доступности и качества оказания муниципальных услуг, прежде всего в сфере социальной защиты, образования, культуры и спорта (усиление </w:t>
      </w:r>
      <w:proofErr w:type="gramStart"/>
      <w:r w:rsidRPr="004F35C6">
        <w:t>контроля за</w:t>
      </w:r>
      <w:proofErr w:type="gramEnd"/>
      <w:r w:rsidRPr="004F35C6">
        <w:t xml:space="preserve"> выполнением установленных показателей качества оказания услуг);</w:t>
      </w:r>
    </w:p>
    <w:p w:rsidR="004F35C6" w:rsidRPr="004F35C6" w:rsidRDefault="004F35C6" w:rsidP="004F35C6">
      <w:pPr>
        <w:widowControl w:val="0"/>
        <w:autoSpaceDE w:val="0"/>
        <w:autoSpaceDN w:val="0"/>
        <w:adjustRightInd w:val="0"/>
        <w:spacing w:line="276" w:lineRule="auto"/>
        <w:ind w:firstLine="567"/>
        <w:jc w:val="both"/>
      </w:pPr>
      <w:proofErr w:type="gramStart"/>
      <w:r w:rsidRPr="004F35C6">
        <w:t>- повышение ответственности всех участников бюджетного процесса за качество бюджетного планирования, эффективное использование бюджетных средств и результаты своей деятельности (повышение ответственности муниципальных учреждений за невыполнение муниципальных заданий, обеспечение жесткого контроля со стороны главных распорядителей бюджетных средств за обязательствами, принимаемыми подведомственными муниципальными учреждениями, обеспечение внутреннего финансового аудита за целевым и эффективным расходованием средств бюджета);</w:t>
      </w:r>
      <w:proofErr w:type="gramEnd"/>
    </w:p>
    <w:p w:rsidR="004F35C6" w:rsidRPr="004F35C6" w:rsidRDefault="004F35C6" w:rsidP="004F35C6">
      <w:pPr>
        <w:widowControl w:val="0"/>
        <w:autoSpaceDE w:val="0"/>
        <w:autoSpaceDN w:val="0"/>
        <w:adjustRightInd w:val="0"/>
        <w:spacing w:line="276" w:lineRule="auto"/>
        <w:ind w:firstLine="567"/>
        <w:jc w:val="both"/>
      </w:pPr>
      <w:r w:rsidRPr="004F35C6">
        <w:t>- обеспечени</w:t>
      </w:r>
      <w:r w:rsidR="00067E2C">
        <w:t>е</w:t>
      </w:r>
      <w:r w:rsidRPr="004F35C6">
        <w:t xml:space="preserve"> качественного администрирования доходных источников бюджета. </w:t>
      </w:r>
    </w:p>
    <w:p w:rsidR="004F35C6" w:rsidRPr="004F35C6" w:rsidRDefault="004F35C6" w:rsidP="004F35C6">
      <w:pPr>
        <w:spacing w:line="276" w:lineRule="auto"/>
        <w:ind w:firstLine="567"/>
        <w:jc w:val="both"/>
      </w:pPr>
      <w:r w:rsidRPr="004F35C6">
        <w:t xml:space="preserve">Приоритеты налоговой и неналоговой политики Северо-Курильского городского округа будут направлены </w:t>
      </w:r>
      <w:proofErr w:type="gramStart"/>
      <w:r w:rsidRPr="004F35C6">
        <w:t>на</w:t>
      </w:r>
      <w:proofErr w:type="gramEnd"/>
      <w:r w:rsidRPr="004F35C6">
        <w:t>:</w:t>
      </w:r>
    </w:p>
    <w:p w:rsidR="004F35C6" w:rsidRPr="004F35C6" w:rsidRDefault="004F35C6" w:rsidP="004F35C6">
      <w:pPr>
        <w:spacing w:line="276" w:lineRule="auto"/>
        <w:ind w:firstLine="567"/>
        <w:jc w:val="both"/>
      </w:pPr>
      <w:r w:rsidRPr="004F35C6">
        <w:t xml:space="preserve">-  стимулирование и развитие малого бизнеса, создание и развитие инвестиционного потенциала городского округа; </w:t>
      </w:r>
    </w:p>
    <w:p w:rsidR="004F35C6" w:rsidRPr="004F35C6" w:rsidRDefault="004F35C6" w:rsidP="004F35C6">
      <w:pPr>
        <w:spacing w:line="276" w:lineRule="auto"/>
        <w:ind w:firstLine="567"/>
        <w:jc w:val="both"/>
      </w:pPr>
      <w:r w:rsidRPr="004F35C6">
        <w:t>- обеспечение достоверного прогнозирования доходов, исключая занижение их объемов на этапе формирования проекта бюджета, выполнение в полном объеме утвержденных годовых назначений по доходам бюджета;</w:t>
      </w:r>
    </w:p>
    <w:p w:rsidR="004F35C6" w:rsidRPr="004F35C6" w:rsidRDefault="004F35C6" w:rsidP="004F35C6">
      <w:pPr>
        <w:spacing w:line="276" w:lineRule="auto"/>
        <w:ind w:firstLine="567"/>
        <w:jc w:val="both"/>
      </w:pPr>
      <w:r w:rsidRPr="004F35C6">
        <w:t>- мониторинг эффективности налоговых льгот, принятие мер по отмене неэффективных и неиспользуемых налоговых льгот, введение ограничений на принятие новых;</w:t>
      </w:r>
    </w:p>
    <w:p w:rsidR="004F35C6" w:rsidRPr="004F35C6" w:rsidRDefault="004F35C6" w:rsidP="004F35C6">
      <w:pPr>
        <w:spacing w:line="276" w:lineRule="auto"/>
        <w:ind w:firstLine="567"/>
        <w:jc w:val="both"/>
      </w:pPr>
      <w:r w:rsidRPr="004F35C6">
        <w:t>- сокращение недоимки по налогам и арендным платежам в бюджет городского округа, в том числе за счет своевременного проведения претензионной работы с неплательщиками, принятия мер по взысканию задолженности, контроля своевременной уплаты имущественных налогов сотрудниками муниципальных учреждений и предприятий;</w:t>
      </w:r>
    </w:p>
    <w:p w:rsidR="004F35C6" w:rsidRPr="004F35C6" w:rsidRDefault="004F35C6" w:rsidP="00777536">
      <w:pPr>
        <w:tabs>
          <w:tab w:val="left" w:pos="851"/>
        </w:tabs>
        <w:spacing w:line="276" w:lineRule="auto"/>
        <w:ind w:firstLine="567"/>
        <w:jc w:val="both"/>
      </w:pPr>
      <w:r w:rsidRPr="004F35C6">
        <w:t>- использование требования об отсутствии налоговой задолженности (задолженности по арендным платежам) как обязательного условия при оказании мер поддержки со стороны органов местного самоуправления;</w:t>
      </w:r>
    </w:p>
    <w:p w:rsidR="004F35C6" w:rsidRPr="004F35C6" w:rsidRDefault="004F35C6" w:rsidP="004F35C6">
      <w:pPr>
        <w:widowControl w:val="0"/>
        <w:autoSpaceDE w:val="0"/>
        <w:autoSpaceDN w:val="0"/>
        <w:adjustRightInd w:val="0"/>
        <w:spacing w:line="276" w:lineRule="auto"/>
        <w:ind w:firstLine="567"/>
        <w:jc w:val="both"/>
      </w:pPr>
      <w:r w:rsidRPr="004F35C6">
        <w:t>- расширение перечня платных услуг, оказываемых бюджетными учреждениями городского округа.</w:t>
      </w:r>
    </w:p>
    <w:p w:rsidR="004F35C6" w:rsidRPr="004F35C6" w:rsidRDefault="004F35C6" w:rsidP="004F35C6">
      <w:pPr>
        <w:spacing w:line="276" w:lineRule="auto"/>
        <w:ind w:firstLine="567"/>
        <w:jc w:val="both"/>
      </w:pPr>
      <w:r w:rsidRPr="004F35C6">
        <w:t xml:space="preserve">В условиях сокращения доходов областного бюджета и уменьшением возможности получения дополнительной финансовой помощи, на первый план выходит решение задач </w:t>
      </w:r>
      <w:r w:rsidRPr="004F35C6">
        <w:lastRenderedPageBreak/>
        <w:t>повышения эффективности расходов и переориентации бюджетных ассигнований на реализацию приоритетных направлений. При формировании местного бюджета необходимо обеспечить финансированием действующие расходные обязательства.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w:t>
      </w:r>
    </w:p>
    <w:p w:rsidR="004F35C6" w:rsidRPr="004F35C6" w:rsidRDefault="004F35C6" w:rsidP="004F35C6">
      <w:pPr>
        <w:spacing w:line="276" w:lineRule="auto"/>
        <w:ind w:firstLine="567"/>
        <w:jc w:val="both"/>
      </w:pPr>
      <w:r w:rsidRPr="004F35C6">
        <w:t>Бюджетная политика на 202</w:t>
      </w:r>
      <w:r w:rsidR="00777536">
        <w:t>5</w:t>
      </w:r>
      <w:r w:rsidRPr="004F35C6">
        <w:t xml:space="preserve"> год и плановый период 202</w:t>
      </w:r>
      <w:r w:rsidR="00777536">
        <w:t>6</w:t>
      </w:r>
      <w:r w:rsidR="00067E2C">
        <w:t xml:space="preserve"> и </w:t>
      </w:r>
      <w:r w:rsidRPr="004F35C6">
        <w:t>202</w:t>
      </w:r>
      <w:r w:rsidR="00777536">
        <w:t>7</w:t>
      </w:r>
      <w:r w:rsidRPr="004F35C6">
        <w:t xml:space="preserve"> год</w:t>
      </w:r>
      <w:r w:rsidR="00067E2C">
        <w:t xml:space="preserve">ов </w:t>
      </w:r>
      <w:r w:rsidRPr="004F35C6">
        <w:t>должна отвечать принципам эффективного и «разумного» расходования, для чего необходимо:</w:t>
      </w:r>
    </w:p>
    <w:p w:rsidR="004F35C6" w:rsidRPr="004F35C6" w:rsidRDefault="004F35C6" w:rsidP="004F35C6">
      <w:pPr>
        <w:spacing w:line="276" w:lineRule="auto"/>
        <w:ind w:firstLine="567"/>
        <w:jc w:val="both"/>
      </w:pPr>
      <w:r w:rsidRPr="004F35C6">
        <w:t>- при планировании бюджетных ассигнований применять утвержденные нормативы материально-технического обеспечения органов местного самоуправления и подведомственных учреждений;</w:t>
      </w:r>
    </w:p>
    <w:p w:rsidR="004F35C6" w:rsidRPr="004F35C6" w:rsidRDefault="004F35C6" w:rsidP="004F35C6">
      <w:pPr>
        <w:spacing w:line="276" w:lineRule="auto"/>
        <w:ind w:firstLine="567"/>
        <w:jc w:val="both"/>
      </w:pPr>
      <w:r w:rsidRPr="004F35C6">
        <w:t>- повышать эффективность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4F35C6" w:rsidRPr="004F35C6" w:rsidRDefault="004F35C6" w:rsidP="004F35C6">
      <w:pPr>
        <w:spacing w:line="276" w:lineRule="auto"/>
        <w:ind w:firstLine="567"/>
        <w:jc w:val="both"/>
      </w:pPr>
      <w:r w:rsidRPr="004F35C6">
        <w:t>-  ограничить авансовые платежи при заключении муниципальных контрактов, договоров о поставке товаров (работ, услуг);</w:t>
      </w:r>
    </w:p>
    <w:p w:rsidR="004F35C6" w:rsidRPr="004F35C6" w:rsidRDefault="004F35C6" w:rsidP="004F35C6">
      <w:pPr>
        <w:spacing w:line="276" w:lineRule="auto"/>
        <w:ind w:firstLine="567"/>
        <w:jc w:val="both"/>
      </w:pPr>
      <w:r w:rsidRPr="004F35C6">
        <w:t>- продолжить реализацию мер, направленных на недопущение, снижение и ликвидацию дебиторской задолженности;</w:t>
      </w:r>
    </w:p>
    <w:p w:rsidR="004F35C6" w:rsidRPr="004F35C6" w:rsidRDefault="004F35C6" w:rsidP="004F35C6">
      <w:pPr>
        <w:widowControl w:val="0"/>
        <w:autoSpaceDE w:val="0"/>
        <w:autoSpaceDN w:val="0"/>
        <w:adjustRightInd w:val="0"/>
        <w:spacing w:line="276" w:lineRule="auto"/>
        <w:ind w:firstLine="567"/>
        <w:jc w:val="both"/>
      </w:pPr>
      <w:r w:rsidRPr="004F35C6">
        <w:t>- принимать новые расходные обязательства только при условии наличия финансовых ресурсов на весь период их действия и соответствия их приоритетным направлениям социально-экономического развития городского округа, национальным проектам;</w:t>
      </w:r>
    </w:p>
    <w:p w:rsidR="004F35C6" w:rsidRPr="004F35C6" w:rsidRDefault="004F35C6" w:rsidP="004F35C6">
      <w:pPr>
        <w:spacing w:line="276" w:lineRule="auto"/>
        <w:ind w:firstLine="567"/>
        <w:jc w:val="both"/>
      </w:pPr>
      <w:r w:rsidRPr="004F35C6">
        <w:t>- формировать расходы местного бюджета по программному принципу (муниципальные программы должны быть направлены на достижение целей национальных проектов и соответствовать реальным возможностям местного бюджета);</w:t>
      </w:r>
    </w:p>
    <w:p w:rsidR="004F35C6" w:rsidRPr="004F35C6" w:rsidRDefault="004F35C6" w:rsidP="004F35C6">
      <w:pPr>
        <w:spacing w:line="276" w:lineRule="auto"/>
        <w:ind w:firstLine="567"/>
        <w:jc w:val="both"/>
      </w:pPr>
      <w:r w:rsidRPr="004F35C6">
        <w:t>- применять правила возврата в местный бюджет части субсидий, предоставленных бюджетным учреждениям на финансовое обеспечение выполнения ими муниципальных заданий на оказание услуг (выполнение работ) в текущем финансовом году, в объеме, соответствующем не достигнутым показателям муниципального задания отчетного года.</w:t>
      </w:r>
    </w:p>
    <w:p w:rsidR="004F35C6" w:rsidRPr="004F35C6" w:rsidRDefault="004F35C6" w:rsidP="004F35C6">
      <w:pPr>
        <w:widowControl w:val="0"/>
        <w:autoSpaceDE w:val="0"/>
        <w:autoSpaceDN w:val="0"/>
        <w:adjustRightInd w:val="0"/>
        <w:spacing w:line="276" w:lineRule="auto"/>
        <w:ind w:firstLine="567"/>
        <w:jc w:val="both"/>
      </w:pPr>
      <w:r w:rsidRPr="004F35C6">
        <w:t xml:space="preserve">Кроме того, деятельность органов местного самоуправления должна быть направлена </w:t>
      </w:r>
      <w:proofErr w:type="gramStart"/>
      <w:r w:rsidRPr="004F35C6">
        <w:t>на</w:t>
      </w:r>
      <w:proofErr w:type="gramEnd"/>
      <w:r w:rsidRPr="004F35C6">
        <w:t>:</w:t>
      </w:r>
    </w:p>
    <w:p w:rsidR="004F35C6" w:rsidRPr="004F35C6" w:rsidRDefault="004F35C6" w:rsidP="004F35C6">
      <w:pPr>
        <w:widowControl w:val="0"/>
        <w:autoSpaceDE w:val="0"/>
        <w:autoSpaceDN w:val="0"/>
        <w:adjustRightInd w:val="0"/>
        <w:spacing w:line="276" w:lineRule="auto"/>
        <w:ind w:firstLine="567"/>
        <w:jc w:val="both"/>
      </w:pPr>
      <w:r w:rsidRPr="004F35C6">
        <w:t>- взаимодействие с органами государственной власти Сахалинской области по совершенствованию межбюджетных отношений;</w:t>
      </w:r>
    </w:p>
    <w:p w:rsidR="004F35C6" w:rsidRPr="004F35C6" w:rsidRDefault="004F35C6" w:rsidP="004F35C6">
      <w:pPr>
        <w:spacing w:line="276" w:lineRule="auto"/>
        <w:ind w:firstLine="567"/>
        <w:jc w:val="both"/>
      </w:pPr>
      <w:r w:rsidRPr="004F35C6">
        <w:t>- обеспечение выполнения необходимых мероприятий, связанных с привлечением средств федерального и областного бюджетов, частного капитала и их консолидации;</w:t>
      </w:r>
    </w:p>
    <w:p w:rsidR="004F35C6" w:rsidRPr="004F35C6" w:rsidRDefault="004F35C6" w:rsidP="004F35C6">
      <w:pPr>
        <w:spacing w:line="276" w:lineRule="auto"/>
        <w:ind w:firstLine="567"/>
        <w:jc w:val="both"/>
      </w:pPr>
      <w:r w:rsidRPr="004F35C6">
        <w:t>- обеспечение прозрачности бюджетных процедур, конкурентного режима при закупках товаров и услуг для муниципальных нужд, открытости конкурсов, отсутствия ограничений конкуренции участников, а также публичности результатов этих конкурсов.</w:t>
      </w:r>
    </w:p>
    <w:p w:rsidR="004F35C6" w:rsidRPr="004F35C6" w:rsidRDefault="004F35C6" w:rsidP="008628F9">
      <w:pPr>
        <w:spacing w:line="276" w:lineRule="auto"/>
        <w:ind w:firstLine="567"/>
        <w:jc w:val="both"/>
      </w:pPr>
      <w:r w:rsidRPr="004F35C6">
        <w:t>Местный бюджет на 202</w:t>
      </w:r>
      <w:r w:rsidR="00777536">
        <w:t>5</w:t>
      </w:r>
      <w:r w:rsidRPr="004F35C6">
        <w:t xml:space="preserve"> год и на плановый период 202</w:t>
      </w:r>
      <w:r w:rsidR="00777536">
        <w:t>6</w:t>
      </w:r>
      <w:r w:rsidR="00067E2C">
        <w:t xml:space="preserve"> и </w:t>
      </w:r>
      <w:r w:rsidRPr="004F35C6">
        <w:t>202</w:t>
      </w:r>
      <w:r w:rsidR="00777536">
        <w:t>7</w:t>
      </w:r>
      <w:r w:rsidRPr="004F35C6">
        <w:t xml:space="preserve"> годов прогнозируется с дефицитом. Реализация долговой политики должна быть направлена на обеспечение умеренной долговой нагрузки путем привлечения в качестве основных </w:t>
      </w:r>
      <w:proofErr w:type="gramStart"/>
      <w:r w:rsidRPr="004F35C6">
        <w:t>источников финансирования дефицита местного бюджета остатков средств</w:t>
      </w:r>
      <w:proofErr w:type="gramEnd"/>
      <w:r w:rsidRPr="004F35C6">
        <w:t xml:space="preserve"> на начало года, а также областных бюджетных кредитов как наиболее выгодного источника с точки зрения его обслуживания.</w:t>
      </w:r>
    </w:p>
    <w:sectPr w:rsidR="004F35C6" w:rsidRPr="004F35C6" w:rsidSect="00ED54D7">
      <w:headerReference w:type="even"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8F" w:rsidRDefault="00B7688F">
      <w:r>
        <w:separator/>
      </w:r>
    </w:p>
  </w:endnote>
  <w:endnote w:type="continuationSeparator" w:id="0">
    <w:p w:rsidR="00B7688F" w:rsidRDefault="00B7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8F" w:rsidRDefault="00B7688F">
      <w:r>
        <w:separator/>
      </w:r>
    </w:p>
  </w:footnote>
  <w:footnote w:type="continuationSeparator" w:id="0">
    <w:p w:rsidR="00B7688F" w:rsidRDefault="00B76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BB" w:rsidRDefault="002141BB" w:rsidP="007F31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141BB" w:rsidRDefault="002141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8E0"/>
    <w:multiLevelType w:val="hybridMultilevel"/>
    <w:tmpl w:val="4F7A523E"/>
    <w:lvl w:ilvl="0" w:tplc="8230FE1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0B19A1"/>
    <w:multiLevelType w:val="multilevel"/>
    <w:tmpl w:val="E9A02672"/>
    <w:lvl w:ilvl="0">
      <w:start w:val="1"/>
      <w:numFmt w:val="decimal"/>
      <w:lvlText w:val="%1."/>
      <w:lvlJc w:val="left"/>
      <w:pPr>
        <w:ind w:left="390" w:hanging="390"/>
      </w:pPr>
      <w:rPr>
        <w:rFonts w:cs="Arial" w:hint="default"/>
        <w:sz w:val="26"/>
      </w:rPr>
    </w:lvl>
    <w:lvl w:ilvl="1">
      <w:start w:val="1"/>
      <w:numFmt w:val="decimal"/>
      <w:lvlText w:val="%1.%2."/>
      <w:lvlJc w:val="left"/>
      <w:pPr>
        <w:ind w:left="390" w:hanging="390"/>
      </w:pPr>
      <w:rPr>
        <w:rFonts w:cs="Arial" w:hint="default"/>
        <w:sz w:val="26"/>
      </w:rPr>
    </w:lvl>
    <w:lvl w:ilvl="2">
      <w:start w:val="1"/>
      <w:numFmt w:val="decimal"/>
      <w:lvlText w:val="%1.%2.%3."/>
      <w:lvlJc w:val="left"/>
      <w:pPr>
        <w:ind w:left="720" w:hanging="720"/>
      </w:pPr>
      <w:rPr>
        <w:rFonts w:cs="Arial" w:hint="default"/>
        <w:sz w:val="26"/>
      </w:rPr>
    </w:lvl>
    <w:lvl w:ilvl="3">
      <w:start w:val="1"/>
      <w:numFmt w:val="decimal"/>
      <w:lvlText w:val="%1.%2.%3.%4."/>
      <w:lvlJc w:val="left"/>
      <w:pPr>
        <w:ind w:left="720" w:hanging="720"/>
      </w:pPr>
      <w:rPr>
        <w:rFonts w:cs="Arial" w:hint="default"/>
        <w:sz w:val="26"/>
      </w:rPr>
    </w:lvl>
    <w:lvl w:ilvl="4">
      <w:start w:val="1"/>
      <w:numFmt w:val="decimal"/>
      <w:lvlText w:val="%1.%2.%3.%4.%5."/>
      <w:lvlJc w:val="left"/>
      <w:pPr>
        <w:ind w:left="1080" w:hanging="1080"/>
      </w:pPr>
      <w:rPr>
        <w:rFonts w:cs="Arial" w:hint="default"/>
        <w:sz w:val="26"/>
      </w:rPr>
    </w:lvl>
    <w:lvl w:ilvl="5">
      <w:start w:val="1"/>
      <w:numFmt w:val="decimal"/>
      <w:lvlText w:val="%1.%2.%3.%4.%5.%6."/>
      <w:lvlJc w:val="left"/>
      <w:pPr>
        <w:ind w:left="1080" w:hanging="1080"/>
      </w:pPr>
      <w:rPr>
        <w:rFonts w:cs="Arial" w:hint="default"/>
        <w:sz w:val="26"/>
      </w:rPr>
    </w:lvl>
    <w:lvl w:ilvl="6">
      <w:start w:val="1"/>
      <w:numFmt w:val="decimal"/>
      <w:lvlText w:val="%1.%2.%3.%4.%5.%6.%7."/>
      <w:lvlJc w:val="left"/>
      <w:pPr>
        <w:ind w:left="1440" w:hanging="1440"/>
      </w:pPr>
      <w:rPr>
        <w:rFonts w:cs="Arial" w:hint="default"/>
        <w:sz w:val="26"/>
      </w:rPr>
    </w:lvl>
    <w:lvl w:ilvl="7">
      <w:start w:val="1"/>
      <w:numFmt w:val="decimal"/>
      <w:lvlText w:val="%1.%2.%3.%4.%5.%6.%7.%8."/>
      <w:lvlJc w:val="left"/>
      <w:pPr>
        <w:ind w:left="1440" w:hanging="1440"/>
      </w:pPr>
      <w:rPr>
        <w:rFonts w:cs="Arial" w:hint="default"/>
        <w:sz w:val="26"/>
      </w:rPr>
    </w:lvl>
    <w:lvl w:ilvl="8">
      <w:start w:val="1"/>
      <w:numFmt w:val="decimal"/>
      <w:lvlText w:val="%1.%2.%3.%4.%5.%6.%7.%8.%9."/>
      <w:lvlJc w:val="left"/>
      <w:pPr>
        <w:ind w:left="1800" w:hanging="1800"/>
      </w:pPr>
      <w:rPr>
        <w:rFonts w:cs="Arial" w:hint="default"/>
        <w:sz w:val="26"/>
      </w:rPr>
    </w:lvl>
  </w:abstractNum>
  <w:abstractNum w:abstractNumId="2">
    <w:nsid w:val="15FF1705"/>
    <w:multiLevelType w:val="hybridMultilevel"/>
    <w:tmpl w:val="9FB0AC66"/>
    <w:lvl w:ilvl="0" w:tplc="F5FC7B92">
      <w:start w:val="1"/>
      <w:numFmt w:val="decimal"/>
      <w:lvlText w:val="%1."/>
      <w:lvlJc w:val="left"/>
      <w:pPr>
        <w:tabs>
          <w:tab w:val="num" w:pos="454"/>
        </w:tabs>
        <w:ind w:left="0" w:firstLine="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8909A2"/>
    <w:multiLevelType w:val="hybridMultilevel"/>
    <w:tmpl w:val="4FBAF3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6E241F"/>
    <w:multiLevelType w:val="multilevel"/>
    <w:tmpl w:val="F98AD1AE"/>
    <w:lvl w:ilvl="0">
      <w:start w:val="1"/>
      <w:numFmt w:val="decimal"/>
      <w:lvlText w:val="%1."/>
      <w:lvlJc w:val="left"/>
      <w:pPr>
        <w:ind w:left="540" w:hanging="540"/>
      </w:pPr>
      <w:rPr>
        <w:rFonts w:hint="default"/>
      </w:rPr>
    </w:lvl>
    <w:lvl w:ilvl="1">
      <w:start w:val="1"/>
      <w:numFmt w:val="decimal"/>
      <w:lvlText w:val="%1.%2."/>
      <w:lvlJc w:val="left"/>
      <w:pPr>
        <w:ind w:left="1199" w:hanging="54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7072" w:hanging="1800"/>
      </w:pPr>
      <w:rPr>
        <w:rFonts w:hint="default"/>
      </w:rPr>
    </w:lvl>
  </w:abstractNum>
  <w:abstractNum w:abstractNumId="5">
    <w:nsid w:val="3A5E6615"/>
    <w:multiLevelType w:val="hybridMultilevel"/>
    <w:tmpl w:val="4790F4DC"/>
    <w:lvl w:ilvl="0" w:tplc="A172027C">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3E9A520B"/>
    <w:multiLevelType w:val="multilevel"/>
    <w:tmpl w:val="F84AD4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F665CE3"/>
    <w:multiLevelType w:val="multilevel"/>
    <w:tmpl w:val="59DCC3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20166E4"/>
    <w:multiLevelType w:val="multilevel"/>
    <w:tmpl w:val="265C0BD0"/>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43C061C8"/>
    <w:multiLevelType w:val="multilevel"/>
    <w:tmpl w:val="31CCD49E"/>
    <w:lvl w:ilvl="0">
      <w:start w:val="1"/>
      <w:numFmt w:val="decimal"/>
      <w:lvlText w:val="%1."/>
      <w:lvlJc w:val="left"/>
      <w:pPr>
        <w:ind w:left="420" w:hanging="420"/>
      </w:pPr>
      <w:rPr>
        <w:rFonts w:hint="default"/>
      </w:rPr>
    </w:lvl>
    <w:lvl w:ilvl="1">
      <w:start w:val="1"/>
      <w:numFmt w:val="decimal"/>
      <w:lvlText w:val="%1.%2."/>
      <w:lvlJc w:val="left"/>
      <w:pPr>
        <w:ind w:left="1319" w:hanging="42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992" w:hanging="1800"/>
      </w:pPr>
      <w:rPr>
        <w:rFonts w:hint="default"/>
      </w:rPr>
    </w:lvl>
  </w:abstractNum>
  <w:abstractNum w:abstractNumId="10">
    <w:nsid w:val="553D3F53"/>
    <w:multiLevelType w:val="hybridMultilevel"/>
    <w:tmpl w:val="B9B4BCEE"/>
    <w:lvl w:ilvl="0" w:tplc="9C68A850">
      <w:start w:val="2"/>
      <w:numFmt w:val="decimal"/>
      <w:lvlText w:val="%1)"/>
      <w:lvlJc w:val="left"/>
      <w:pPr>
        <w:ind w:left="595" w:hanging="360"/>
      </w:pPr>
      <w:rPr>
        <w:rFonts w:hint="default"/>
        <w:b/>
        <w:u w:val="none"/>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abstractNum w:abstractNumId="11">
    <w:nsid w:val="55D04341"/>
    <w:multiLevelType w:val="hybridMultilevel"/>
    <w:tmpl w:val="B31CC74E"/>
    <w:lvl w:ilvl="0" w:tplc="6A5E31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2A4098"/>
    <w:multiLevelType w:val="multilevel"/>
    <w:tmpl w:val="AD80A336"/>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7B2F0A3B"/>
    <w:multiLevelType w:val="multilevel"/>
    <w:tmpl w:val="57781290"/>
    <w:lvl w:ilvl="0">
      <w:start w:val="2"/>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992" w:hanging="1800"/>
      </w:pPr>
      <w:rPr>
        <w:rFonts w:hint="default"/>
      </w:rPr>
    </w:lvl>
  </w:abstractNum>
  <w:abstractNum w:abstractNumId="14">
    <w:nsid w:val="7B5D62EA"/>
    <w:multiLevelType w:val="multilevel"/>
    <w:tmpl w:val="0D525692"/>
    <w:lvl w:ilvl="0">
      <w:start w:val="5"/>
      <w:numFmt w:val="decimal"/>
      <w:lvlText w:val="%1."/>
      <w:lvlJc w:val="left"/>
      <w:pPr>
        <w:ind w:left="390" w:hanging="39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488" w:hanging="1800"/>
      </w:pPr>
      <w:rPr>
        <w:rFonts w:hint="default"/>
      </w:rPr>
    </w:lvl>
  </w:abstractNum>
  <w:num w:numId="1">
    <w:abstractNumId w:val="3"/>
  </w:num>
  <w:num w:numId="2">
    <w:abstractNumId w:val="2"/>
  </w:num>
  <w:num w:numId="3">
    <w:abstractNumId w:val="5"/>
  </w:num>
  <w:num w:numId="4">
    <w:abstractNumId w:val="9"/>
  </w:num>
  <w:num w:numId="5">
    <w:abstractNumId w:val="0"/>
  </w:num>
  <w:num w:numId="6">
    <w:abstractNumId w:val="14"/>
  </w:num>
  <w:num w:numId="7">
    <w:abstractNumId w:val="10"/>
  </w:num>
  <w:num w:numId="8">
    <w:abstractNumId w:val="4"/>
  </w:num>
  <w:num w:numId="9">
    <w:abstractNumId w:val="13"/>
  </w:num>
  <w:num w:numId="10">
    <w:abstractNumId w:val="12"/>
  </w:num>
  <w:num w:numId="11">
    <w:abstractNumId w:val="8"/>
  </w:num>
  <w:num w:numId="12">
    <w:abstractNumId w:val="1"/>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DE"/>
    <w:rsid w:val="0000176B"/>
    <w:rsid w:val="00002466"/>
    <w:rsid w:val="00003E6F"/>
    <w:rsid w:val="00007850"/>
    <w:rsid w:val="000125AA"/>
    <w:rsid w:val="00015810"/>
    <w:rsid w:val="00023E04"/>
    <w:rsid w:val="00024DAA"/>
    <w:rsid w:val="00025A9E"/>
    <w:rsid w:val="00025EE8"/>
    <w:rsid w:val="00027D32"/>
    <w:rsid w:val="00033727"/>
    <w:rsid w:val="00034AF3"/>
    <w:rsid w:val="00036FDE"/>
    <w:rsid w:val="0004250D"/>
    <w:rsid w:val="00042E5E"/>
    <w:rsid w:val="00042ECE"/>
    <w:rsid w:val="00052F13"/>
    <w:rsid w:val="00054792"/>
    <w:rsid w:val="000547A5"/>
    <w:rsid w:val="0005589B"/>
    <w:rsid w:val="000565F8"/>
    <w:rsid w:val="00056BF9"/>
    <w:rsid w:val="000603D3"/>
    <w:rsid w:val="00063D90"/>
    <w:rsid w:val="000673BB"/>
    <w:rsid w:val="00067E2C"/>
    <w:rsid w:val="00071647"/>
    <w:rsid w:val="00072B72"/>
    <w:rsid w:val="000766C1"/>
    <w:rsid w:val="00077054"/>
    <w:rsid w:val="0007723F"/>
    <w:rsid w:val="000804B4"/>
    <w:rsid w:val="00082EE8"/>
    <w:rsid w:val="0008311E"/>
    <w:rsid w:val="00083F57"/>
    <w:rsid w:val="00084C34"/>
    <w:rsid w:val="000869C1"/>
    <w:rsid w:val="000907F1"/>
    <w:rsid w:val="00090D27"/>
    <w:rsid w:val="00092ED1"/>
    <w:rsid w:val="00095640"/>
    <w:rsid w:val="00095F92"/>
    <w:rsid w:val="0009718F"/>
    <w:rsid w:val="000A0345"/>
    <w:rsid w:val="000A14FA"/>
    <w:rsid w:val="000A3CF9"/>
    <w:rsid w:val="000A4E07"/>
    <w:rsid w:val="000A7262"/>
    <w:rsid w:val="000A794A"/>
    <w:rsid w:val="000B1020"/>
    <w:rsid w:val="000B471D"/>
    <w:rsid w:val="000B50CE"/>
    <w:rsid w:val="000B7B8F"/>
    <w:rsid w:val="000B7B99"/>
    <w:rsid w:val="000C01A2"/>
    <w:rsid w:val="000C20B4"/>
    <w:rsid w:val="000C3C3F"/>
    <w:rsid w:val="000C5245"/>
    <w:rsid w:val="000C55AA"/>
    <w:rsid w:val="000C6896"/>
    <w:rsid w:val="000D0EEE"/>
    <w:rsid w:val="000D67E7"/>
    <w:rsid w:val="000D7D2C"/>
    <w:rsid w:val="000E0111"/>
    <w:rsid w:val="000E17AD"/>
    <w:rsid w:val="000E1C19"/>
    <w:rsid w:val="000E1D57"/>
    <w:rsid w:val="000E427B"/>
    <w:rsid w:val="000E5ACD"/>
    <w:rsid w:val="000E6158"/>
    <w:rsid w:val="000E7EC1"/>
    <w:rsid w:val="000F2D09"/>
    <w:rsid w:val="000F3236"/>
    <w:rsid w:val="000F4539"/>
    <w:rsid w:val="000F7855"/>
    <w:rsid w:val="0010248B"/>
    <w:rsid w:val="00102CDC"/>
    <w:rsid w:val="0010481E"/>
    <w:rsid w:val="00105E2C"/>
    <w:rsid w:val="00111F90"/>
    <w:rsid w:val="00113EE8"/>
    <w:rsid w:val="00115C5E"/>
    <w:rsid w:val="00122251"/>
    <w:rsid w:val="00122C29"/>
    <w:rsid w:val="001269E1"/>
    <w:rsid w:val="00130318"/>
    <w:rsid w:val="00130BB9"/>
    <w:rsid w:val="00131D44"/>
    <w:rsid w:val="001352A0"/>
    <w:rsid w:val="0013541C"/>
    <w:rsid w:val="001376FD"/>
    <w:rsid w:val="00140FF9"/>
    <w:rsid w:val="00141FA4"/>
    <w:rsid w:val="00142DD2"/>
    <w:rsid w:val="001430BC"/>
    <w:rsid w:val="00143A81"/>
    <w:rsid w:val="001476ED"/>
    <w:rsid w:val="00147B60"/>
    <w:rsid w:val="00152044"/>
    <w:rsid w:val="0015328D"/>
    <w:rsid w:val="00153C93"/>
    <w:rsid w:val="0015490E"/>
    <w:rsid w:val="00157A56"/>
    <w:rsid w:val="00160BFE"/>
    <w:rsid w:val="00162EB0"/>
    <w:rsid w:val="001674C8"/>
    <w:rsid w:val="001756B3"/>
    <w:rsid w:val="00177068"/>
    <w:rsid w:val="001809E3"/>
    <w:rsid w:val="00180B25"/>
    <w:rsid w:val="00181A04"/>
    <w:rsid w:val="001842BD"/>
    <w:rsid w:val="00185C30"/>
    <w:rsid w:val="00190A88"/>
    <w:rsid w:val="00195E50"/>
    <w:rsid w:val="00196CD3"/>
    <w:rsid w:val="001973FA"/>
    <w:rsid w:val="00197BDD"/>
    <w:rsid w:val="001A0ED7"/>
    <w:rsid w:val="001A191D"/>
    <w:rsid w:val="001A371E"/>
    <w:rsid w:val="001A7FE1"/>
    <w:rsid w:val="001B6235"/>
    <w:rsid w:val="001C0E2C"/>
    <w:rsid w:val="001C3822"/>
    <w:rsid w:val="001C78EA"/>
    <w:rsid w:val="001D0EA1"/>
    <w:rsid w:val="001D141E"/>
    <w:rsid w:val="001D1CB1"/>
    <w:rsid w:val="001D5DF2"/>
    <w:rsid w:val="001E0E8B"/>
    <w:rsid w:val="001E7CF5"/>
    <w:rsid w:val="001F053A"/>
    <w:rsid w:val="001F0AC7"/>
    <w:rsid w:val="001F130B"/>
    <w:rsid w:val="001F2C61"/>
    <w:rsid w:val="001F2EAC"/>
    <w:rsid w:val="001F5533"/>
    <w:rsid w:val="00200BB1"/>
    <w:rsid w:val="00213D2E"/>
    <w:rsid w:val="002141BB"/>
    <w:rsid w:val="00215FC0"/>
    <w:rsid w:val="002219E7"/>
    <w:rsid w:val="002248BA"/>
    <w:rsid w:val="00224DDC"/>
    <w:rsid w:val="00224E43"/>
    <w:rsid w:val="002254CB"/>
    <w:rsid w:val="0022558A"/>
    <w:rsid w:val="00225757"/>
    <w:rsid w:val="00225ADA"/>
    <w:rsid w:val="00230186"/>
    <w:rsid w:val="00232A17"/>
    <w:rsid w:val="00236490"/>
    <w:rsid w:val="00237896"/>
    <w:rsid w:val="00240C69"/>
    <w:rsid w:val="00243188"/>
    <w:rsid w:val="00243C44"/>
    <w:rsid w:val="00245BE5"/>
    <w:rsid w:val="00246F04"/>
    <w:rsid w:val="00247CA1"/>
    <w:rsid w:val="002509DA"/>
    <w:rsid w:val="002509F8"/>
    <w:rsid w:val="00252B05"/>
    <w:rsid w:val="0025305C"/>
    <w:rsid w:val="0025308B"/>
    <w:rsid w:val="00253EBD"/>
    <w:rsid w:val="002556A9"/>
    <w:rsid w:val="00255C08"/>
    <w:rsid w:val="0025695F"/>
    <w:rsid w:val="002615F4"/>
    <w:rsid w:val="00263A9D"/>
    <w:rsid w:val="00264777"/>
    <w:rsid w:val="002655D6"/>
    <w:rsid w:val="002666FE"/>
    <w:rsid w:val="002751D3"/>
    <w:rsid w:val="002805D5"/>
    <w:rsid w:val="00280996"/>
    <w:rsid w:val="0028145C"/>
    <w:rsid w:val="002834B4"/>
    <w:rsid w:val="00284AE0"/>
    <w:rsid w:val="0028719D"/>
    <w:rsid w:val="0029060E"/>
    <w:rsid w:val="00291289"/>
    <w:rsid w:val="00293D67"/>
    <w:rsid w:val="00293FB5"/>
    <w:rsid w:val="00296568"/>
    <w:rsid w:val="00296A95"/>
    <w:rsid w:val="00297230"/>
    <w:rsid w:val="00297B9E"/>
    <w:rsid w:val="002A184C"/>
    <w:rsid w:val="002A24DE"/>
    <w:rsid w:val="002A516E"/>
    <w:rsid w:val="002A5F1B"/>
    <w:rsid w:val="002A7986"/>
    <w:rsid w:val="002B2678"/>
    <w:rsid w:val="002B2A20"/>
    <w:rsid w:val="002B4758"/>
    <w:rsid w:val="002B55ED"/>
    <w:rsid w:val="002B7C11"/>
    <w:rsid w:val="002C03D4"/>
    <w:rsid w:val="002C6034"/>
    <w:rsid w:val="002C64E5"/>
    <w:rsid w:val="002C6A82"/>
    <w:rsid w:val="002D1014"/>
    <w:rsid w:val="002D408E"/>
    <w:rsid w:val="002E2146"/>
    <w:rsid w:val="002E3B17"/>
    <w:rsid w:val="002E4C6F"/>
    <w:rsid w:val="002F37D5"/>
    <w:rsid w:val="002F4A5E"/>
    <w:rsid w:val="002F5BD6"/>
    <w:rsid w:val="002F760E"/>
    <w:rsid w:val="003002D7"/>
    <w:rsid w:val="0030035B"/>
    <w:rsid w:val="00300853"/>
    <w:rsid w:val="003020D2"/>
    <w:rsid w:val="00304810"/>
    <w:rsid w:val="003059E5"/>
    <w:rsid w:val="00306322"/>
    <w:rsid w:val="00306421"/>
    <w:rsid w:val="003102C5"/>
    <w:rsid w:val="003106E7"/>
    <w:rsid w:val="00310D52"/>
    <w:rsid w:val="003111F0"/>
    <w:rsid w:val="00314178"/>
    <w:rsid w:val="003146D1"/>
    <w:rsid w:val="00320CAB"/>
    <w:rsid w:val="00320D5C"/>
    <w:rsid w:val="0032585E"/>
    <w:rsid w:val="00326BDB"/>
    <w:rsid w:val="0033223E"/>
    <w:rsid w:val="00332385"/>
    <w:rsid w:val="00332CFF"/>
    <w:rsid w:val="0033621C"/>
    <w:rsid w:val="0033665F"/>
    <w:rsid w:val="003402C8"/>
    <w:rsid w:val="00341E77"/>
    <w:rsid w:val="003433AE"/>
    <w:rsid w:val="0034364A"/>
    <w:rsid w:val="003500BA"/>
    <w:rsid w:val="003515BF"/>
    <w:rsid w:val="003516D6"/>
    <w:rsid w:val="003569B9"/>
    <w:rsid w:val="00356D67"/>
    <w:rsid w:val="00360B97"/>
    <w:rsid w:val="00360D08"/>
    <w:rsid w:val="00362229"/>
    <w:rsid w:val="00364319"/>
    <w:rsid w:val="00367811"/>
    <w:rsid w:val="00372E63"/>
    <w:rsid w:val="0037330E"/>
    <w:rsid w:val="0037427F"/>
    <w:rsid w:val="00374EA4"/>
    <w:rsid w:val="00374EE8"/>
    <w:rsid w:val="0037720B"/>
    <w:rsid w:val="003851AF"/>
    <w:rsid w:val="00387F7E"/>
    <w:rsid w:val="0039252E"/>
    <w:rsid w:val="0039587A"/>
    <w:rsid w:val="00397DE7"/>
    <w:rsid w:val="003A125B"/>
    <w:rsid w:val="003A176D"/>
    <w:rsid w:val="003A1D75"/>
    <w:rsid w:val="003A3921"/>
    <w:rsid w:val="003A5AED"/>
    <w:rsid w:val="003A6E86"/>
    <w:rsid w:val="003B29C9"/>
    <w:rsid w:val="003B38BC"/>
    <w:rsid w:val="003B6AA1"/>
    <w:rsid w:val="003B6DBF"/>
    <w:rsid w:val="003B7BF6"/>
    <w:rsid w:val="003C0F59"/>
    <w:rsid w:val="003C1B23"/>
    <w:rsid w:val="003C1BCD"/>
    <w:rsid w:val="003C264A"/>
    <w:rsid w:val="003C324D"/>
    <w:rsid w:val="003C45CE"/>
    <w:rsid w:val="003C4B60"/>
    <w:rsid w:val="003C5CCC"/>
    <w:rsid w:val="003C68E5"/>
    <w:rsid w:val="003D016D"/>
    <w:rsid w:val="003D0312"/>
    <w:rsid w:val="003D0EC8"/>
    <w:rsid w:val="003D5023"/>
    <w:rsid w:val="003E0D75"/>
    <w:rsid w:val="003E1C57"/>
    <w:rsid w:val="003F02C2"/>
    <w:rsid w:val="003F0764"/>
    <w:rsid w:val="003F0EB6"/>
    <w:rsid w:val="003F22D2"/>
    <w:rsid w:val="003F26CB"/>
    <w:rsid w:val="003F3149"/>
    <w:rsid w:val="003F3843"/>
    <w:rsid w:val="003F63B5"/>
    <w:rsid w:val="003F764D"/>
    <w:rsid w:val="00400906"/>
    <w:rsid w:val="00404419"/>
    <w:rsid w:val="00404A25"/>
    <w:rsid w:val="00407199"/>
    <w:rsid w:val="00407E7C"/>
    <w:rsid w:val="004128C0"/>
    <w:rsid w:val="0041604A"/>
    <w:rsid w:val="00424B60"/>
    <w:rsid w:val="00424FFE"/>
    <w:rsid w:val="00431362"/>
    <w:rsid w:val="00434363"/>
    <w:rsid w:val="0043636E"/>
    <w:rsid w:val="00437124"/>
    <w:rsid w:val="00440EA8"/>
    <w:rsid w:val="004425EB"/>
    <w:rsid w:val="004438D1"/>
    <w:rsid w:val="00443A0E"/>
    <w:rsid w:val="00446E8F"/>
    <w:rsid w:val="00450E72"/>
    <w:rsid w:val="0045472E"/>
    <w:rsid w:val="00460558"/>
    <w:rsid w:val="004622FE"/>
    <w:rsid w:val="004628E5"/>
    <w:rsid w:val="00463B8B"/>
    <w:rsid w:val="00463C39"/>
    <w:rsid w:val="00464986"/>
    <w:rsid w:val="0046513D"/>
    <w:rsid w:val="00465833"/>
    <w:rsid w:val="004679CD"/>
    <w:rsid w:val="00470268"/>
    <w:rsid w:val="00472269"/>
    <w:rsid w:val="00472BA1"/>
    <w:rsid w:val="004734D2"/>
    <w:rsid w:val="0047409B"/>
    <w:rsid w:val="004777DD"/>
    <w:rsid w:val="004820C7"/>
    <w:rsid w:val="004849D3"/>
    <w:rsid w:val="004934C2"/>
    <w:rsid w:val="004A308B"/>
    <w:rsid w:val="004A6757"/>
    <w:rsid w:val="004A7D1A"/>
    <w:rsid w:val="004B1DD1"/>
    <w:rsid w:val="004B444C"/>
    <w:rsid w:val="004B4DB1"/>
    <w:rsid w:val="004B5CEA"/>
    <w:rsid w:val="004B5F83"/>
    <w:rsid w:val="004B5FE9"/>
    <w:rsid w:val="004B680B"/>
    <w:rsid w:val="004B6EF9"/>
    <w:rsid w:val="004C012F"/>
    <w:rsid w:val="004C1022"/>
    <w:rsid w:val="004C6B7F"/>
    <w:rsid w:val="004D21E4"/>
    <w:rsid w:val="004D649D"/>
    <w:rsid w:val="004D71B0"/>
    <w:rsid w:val="004E2309"/>
    <w:rsid w:val="004E2944"/>
    <w:rsid w:val="004E3262"/>
    <w:rsid w:val="004E4D4C"/>
    <w:rsid w:val="004F35C6"/>
    <w:rsid w:val="004F3981"/>
    <w:rsid w:val="004F4AD0"/>
    <w:rsid w:val="004F5378"/>
    <w:rsid w:val="004F5B64"/>
    <w:rsid w:val="0050227F"/>
    <w:rsid w:val="005029E3"/>
    <w:rsid w:val="00503B2F"/>
    <w:rsid w:val="0050468E"/>
    <w:rsid w:val="005051A4"/>
    <w:rsid w:val="00510718"/>
    <w:rsid w:val="005118D8"/>
    <w:rsid w:val="005131D0"/>
    <w:rsid w:val="00513852"/>
    <w:rsid w:val="0052409D"/>
    <w:rsid w:val="00524F0C"/>
    <w:rsid w:val="00525047"/>
    <w:rsid w:val="0052624C"/>
    <w:rsid w:val="00526EB1"/>
    <w:rsid w:val="0052777A"/>
    <w:rsid w:val="0053436E"/>
    <w:rsid w:val="00535DD8"/>
    <w:rsid w:val="005365A7"/>
    <w:rsid w:val="005406CE"/>
    <w:rsid w:val="005406FD"/>
    <w:rsid w:val="00541954"/>
    <w:rsid w:val="005435BA"/>
    <w:rsid w:val="005436CF"/>
    <w:rsid w:val="00545E9B"/>
    <w:rsid w:val="00550AA0"/>
    <w:rsid w:val="00554033"/>
    <w:rsid w:val="00554DD6"/>
    <w:rsid w:val="00555B3E"/>
    <w:rsid w:val="0056470E"/>
    <w:rsid w:val="00564B52"/>
    <w:rsid w:val="00564BB6"/>
    <w:rsid w:val="00570D5A"/>
    <w:rsid w:val="005710DD"/>
    <w:rsid w:val="00572196"/>
    <w:rsid w:val="0057342E"/>
    <w:rsid w:val="005845FE"/>
    <w:rsid w:val="0058510F"/>
    <w:rsid w:val="00587AB8"/>
    <w:rsid w:val="00587DF1"/>
    <w:rsid w:val="00592302"/>
    <w:rsid w:val="00592CBC"/>
    <w:rsid w:val="0059596A"/>
    <w:rsid w:val="00596086"/>
    <w:rsid w:val="00597280"/>
    <w:rsid w:val="005974E2"/>
    <w:rsid w:val="005A01DB"/>
    <w:rsid w:val="005A286F"/>
    <w:rsid w:val="005A61E9"/>
    <w:rsid w:val="005A7DEA"/>
    <w:rsid w:val="005A7F35"/>
    <w:rsid w:val="005B164B"/>
    <w:rsid w:val="005B5A8F"/>
    <w:rsid w:val="005B5D1F"/>
    <w:rsid w:val="005B67D1"/>
    <w:rsid w:val="005C4C64"/>
    <w:rsid w:val="005C4D42"/>
    <w:rsid w:val="005C5A2D"/>
    <w:rsid w:val="005C61D4"/>
    <w:rsid w:val="005D02C3"/>
    <w:rsid w:val="005D0899"/>
    <w:rsid w:val="005D28A6"/>
    <w:rsid w:val="005D42FF"/>
    <w:rsid w:val="005D4840"/>
    <w:rsid w:val="005D6496"/>
    <w:rsid w:val="005E08B5"/>
    <w:rsid w:val="005E1F88"/>
    <w:rsid w:val="005E3A1F"/>
    <w:rsid w:val="005E54A3"/>
    <w:rsid w:val="005F04CE"/>
    <w:rsid w:val="005F0E4B"/>
    <w:rsid w:val="005F2F5A"/>
    <w:rsid w:val="005F35E3"/>
    <w:rsid w:val="005F5AA5"/>
    <w:rsid w:val="00610AFD"/>
    <w:rsid w:val="00612226"/>
    <w:rsid w:val="00615632"/>
    <w:rsid w:val="006173CA"/>
    <w:rsid w:val="00622737"/>
    <w:rsid w:val="006233A8"/>
    <w:rsid w:val="00625DB4"/>
    <w:rsid w:val="00634FA4"/>
    <w:rsid w:val="00635B5D"/>
    <w:rsid w:val="006378D9"/>
    <w:rsid w:val="00641448"/>
    <w:rsid w:val="00641453"/>
    <w:rsid w:val="00644CAF"/>
    <w:rsid w:val="006451C0"/>
    <w:rsid w:val="00645559"/>
    <w:rsid w:val="0065218C"/>
    <w:rsid w:val="0065230B"/>
    <w:rsid w:val="006529DC"/>
    <w:rsid w:val="00657EE8"/>
    <w:rsid w:val="00662577"/>
    <w:rsid w:val="0066346B"/>
    <w:rsid w:val="00664CC7"/>
    <w:rsid w:val="00670D16"/>
    <w:rsid w:val="0067156E"/>
    <w:rsid w:val="00680685"/>
    <w:rsid w:val="00680CDD"/>
    <w:rsid w:val="00680D09"/>
    <w:rsid w:val="006823A6"/>
    <w:rsid w:val="006866CC"/>
    <w:rsid w:val="00686A59"/>
    <w:rsid w:val="006908D8"/>
    <w:rsid w:val="006910A9"/>
    <w:rsid w:val="00691FA6"/>
    <w:rsid w:val="0069358C"/>
    <w:rsid w:val="006A73C8"/>
    <w:rsid w:val="006B1651"/>
    <w:rsid w:val="006B60BE"/>
    <w:rsid w:val="006B65EC"/>
    <w:rsid w:val="006C0E62"/>
    <w:rsid w:val="006C679A"/>
    <w:rsid w:val="006D1EBD"/>
    <w:rsid w:val="006D27DB"/>
    <w:rsid w:val="006D4211"/>
    <w:rsid w:val="006D4496"/>
    <w:rsid w:val="006D4B02"/>
    <w:rsid w:val="006D5D10"/>
    <w:rsid w:val="006E2A0F"/>
    <w:rsid w:val="006F02A3"/>
    <w:rsid w:val="006F0660"/>
    <w:rsid w:val="006F0C4B"/>
    <w:rsid w:val="006F126D"/>
    <w:rsid w:val="006F21BF"/>
    <w:rsid w:val="006F2A77"/>
    <w:rsid w:val="006F5AAB"/>
    <w:rsid w:val="006F6D8C"/>
    <w:rsid w:val="0070210E"/>
    <w:rsid w:val="007045E8"/>
    <w:rsid w:val="00704C3C"/>
    <w:rsid w:val="0070594A"/>
    <w:rsid w:val="00711300"/>
    <w:rsid w:val="00711D74"/>
    <w:rsid w:val="007137BE"/>
    <w:rsid w:val="00713971"/>
    <w:rsid w:val="007159A5"/>
    <w:rsid w:val="00721CB9"/>
    <w:rsid w:val="00722D90"/>
    <w:rsid w:val="00726328"/>
    <w:rsid w:val="00730360"/>
    <w:rsid w:val="00732105"/>
    <w:rsid w:val="007345C6"/>
    <w:rsid w:val="00735839"/>
    <w:rsid w:val="00735BA3"/>
    <w:rsid w:val="00735D97"/>
    <w:rsid w:val="007361A6"/>
    <w:rsid w:val="00744148"/>
    <w:rsid w:val="00744759"/>
    <w:rsid w:val="007452DB"/>
    <w:rsid w:val="00745C73"/>
    <w:rsid w:val="0074615F"/>
    <w:rsid w:val="007500AB"/>
    <w:rsid w:val="00750346"/>
    <w:rsid w:val="00751629"/>
    <w:rsid w:val="00753566"/>
    <w:rsid w:val="007539C8"/>
    <w:rsid w:val="00755B76"/>
    <w:rsid w:val="007602DD"/>
    <w:rsid w:val="007602EF"/>
    <w:rsid w:val="00760C29"/>
    <w:rsid w:val="00762BF3"/>
    <w:rsid w:val="00765EFD"/>
    <w:rsid w:val="00770C9F"/>
    <w:rsid w:val="00774005"/>
    <w:rsid w:val="007758F2"/>
    <w:rsid w:val="00776505"/>
    <w:rsid w:val="00777413"/>
    <w:rsid w:val="00777536"/>
    <w:rsid w:val="00782F34"/>
    <w:rsid w:val="00787E45"/>
    <w:rsid w:val="00791BEA"/>
    <w:rsid w:val="00792925"/>
    <w:rsid w:val="00792FA0"/>
    <w:rsid w:val="0079325E"/>
    <w:rsid w:val="00793B30"/>
    <w:rsid w:val="007952AD"/>
    <w:rsid w:val="00795C12"/>
    <w:rsid w:val="00795E88"/>
    <w:rsid w:val="007A225F"/>
    <w:rsid w:val="007A2E96"/>
    <w:rsid w:val="007A3198"/>
    <w:rsid w:val="007A4B7F"/>
    <w:rsid w:val="007A6197"/>
    <w:rsid w:val="007A7E02"/>
    <w:rsid w:val="007B1C46"/>
    <w:rsid w:val="007B49B7"/>
    <w:rsid w:val="007B71FE"/>
    <w:rsid w:val="007B799B"/>
    <w:rsid w:val="007C2624"/>
    <w:rsid w:val="007C28E9"/>
    <w:rsid w:val="007C3030"/>
    <w:rsid w:val="007C57FF"/>
    <w:rsid w:val="007D27E3"/>
    <w:rsid w:val="007D5DA3"/>
    <w:rsid w:val="007D652F"/>
    <w:rsid w:val="007E2E15"/>
    <w:rsid w:val="007E3F3C"/>
    <w:rsid w:val="007E4A91"/>
    <w:rsid w:val="007E5219"/>
    <w:rsid w:val="007E7369"/>
    <w:rsid w:val="007F282A"/>
    <w:rsid w:val="007F318F"/>
    <w:rsid w:val="007F428D"/>
    <w:rsid w:val="007F504B"/>
    <w:rsid w:val="007F75AA"/>
    <w:rsid w:val="007F773A"/>
    <w:rsid w:val="007F7F61"/>
    <w:rsid w:val="0080009B"/>
    <w:rsid w:val="008011D8"/>
    <w:rsid w:val="0080304B"/>
    <w:rsid w:val="008039E7"/>
    <w:rsid w:val="00805CB9"/>
    <w:rsid w:val="0080707D"/>
    <w:rsid w:val="00807086"/>
    <w:rsid w:val="00807D73"/>
    <w:rsid w:val="0081068F"/>
    <w:rsid w:val="00816F21"/>
    <w:rsid w:val="00820D2A"/>
    <w:rsid w:val="00821ACC"/>
    <w:rsid w:val="00821EEF"/>
    <w:rsid w:val="008223C6"/>
    <w:rsid w:val="0082506F"/>
    <w:rsid w:val="00827966"/>
    <w:rsid w:val="008304DC"/>
    <w:rsid w:val="00832A9A"/>
    <w:rsid w:val="0083353B"/>
    <w:rsid w:val="00835CA1"/>
    <w:rsid w:val="008375B9"/>
    <w:rsid w:val="0084094B"/>
    <w:rsid w:val="008417C6"/>
    <w:rsid w:val="00843438"/>
    <w:rsid w:val="00844180"/>
    <w:rsid w:val="0085118F"/>
    <w:rsid w:val="00851E3A"/>
    <w:rsid w:val="008524E7"/>
    <w:rsid w:val="00853F77"/>
    <w:rsid w:val="008553BF"/>
    <w:rsid w:val="008560DB"/>
    <w:rsid w:val="008568E7"/>
    <w:rsid w:val="00856A68"/>
    <w:rsid w:val="0085732E"/>
    <w:rsid w:val="00861820"/>
    <w:rsid w:val="00861E99"/>
    <w:rsid w:val="008628F9"/>
    <w:rsid w:val="00864AED"/>
    <w:rsid w:val="00865435"/>
    <w:rsid w:val="00866922"/>
    <w:rsid w:val="008710D6"/>
    <w:rsid w:val="0087502A"/>
    <w:rsid w:val="0087576E"/>
    <w:rsid w:val="0088081E"/>
    <w:rsid w:val="0088110A"/>
    <w:rsid w:val="00882FDE"/>
    <w:rsid w:val="00884AA7"/>
    <w:rsid w:val="00884C53"/>
    <w:rsid w:val="008912B5"/>
    <w:rsid w:val="00892181"/>
    <w:rsid w:val="00893F5B"/>
    <w:rsid w:val="0089638D"/>
    <w:rsid w:val="00897F0E"/>
    <w:rsid w:val="008A1127"/>
    <w:rsid w:val="008A1E1A"/>
    <w:rsid w:val="008A371F"/>
    <w:rsid w:val="008A5B35"/>
    <w:rsid w:val="008B1650"/>
    <w:rsid w:val="008B2AC6"/>
    <w:rsid w:val="008B2ECF"/>
    <w:rsid w:val="008B3695"/>
    <w:rsid w:val="008B70A3"/>
    <w:rsid w:val="008B71E1"/>
    <w:rsid w:val="008B7A01"/>
    <w:rsid w:val="008C0CEF"/>
    <w:rsid w:val="008C17BB"/>
    <w:rsid w:val="008C2B3A"/>
    <w:rsid w:val="008C43A2"/>
    <w:rsid w:val="008C489D"/>
    <w:rsid w:val="008D218B"/>
    <w:rsid w:val="008D456F"/>
    <w:rsid w:val="008D5556"/>
    <w:rsid w:val="008D7636"/>
    <w:rsid w:val="008D7AC0"/>
    <w:rsid w:val="008E041B"/>
    <w:rsid w:val="008E16F7"/>
    <w:rsid w:val="008E2F7F"/>
    <w:rsid w:val="008E3A61"/>
    <w:rsid w:val="008E43F9"/>
    <w:rsid w:val="008E509D"/>
    <w:rsid w:val="008F7837"/>
    <w:rsid w:val="008F7DC1"/>
    <w:rsid w:val="009003F7"/>
    <w:rsid w:val="00906018"/>
    <w:rsid w:val="00906325"/>
    <w:rsid w:val="00906DC5"/>
    <w:rsid w:val="00906F21"/>
    <w:rsid w:val="00907439"/>
    <w:rsid w:val="009103C2"/>
    <w:rsid w:val="009111A4"/>
    <w:rsid w:val="00911C54"/>
    <w:rsid w:val="009159CE"/>
    <w:rsid w:val="009178C5"/>
    <w:rsid w:val="009208C7"/>
    <w:rsid w:val="00920913"/>
    <w:rsid w:val="0092781A"/>
    <w:rsid w:val="009310A3"/>
    <w:rsid w:val="0093178A"/>
    <w:rsid w:val="009349D4"/>
    <w:rsid w:val="00936E5C"/>
    <w:rsid w:val="00941F95"/>
    <w:rsid w:val="009423BD"/>
    <w:rsid w:val="00942A4F"/>
    <w:rsid w:val="00942F9F"/>
    <w:rsid w:val="00943F0F"/>
    <w:rsid w:val="00945903"/>
    <w:rsid w:val="00945E85"/>
    <w:rsid w:val="00947E96"/>
    <w:rsid w:val="00953181"/>
    <w:rsid w:val="0095362D"/>
    <w:rsid w:val="009616A8"/>
    <w:rsid w:val="009617B0"/>
    <w:rsid w:val="00965F9A"/>
    <w:rsid w:val="0097104E"/>
    <w:rsid w:val="009740E1"/>
    <w:rsid w:val="00975C15"/>
    <w:rsid w:val="00976FC2"/>
    <w:rsid w:val="00977167"/>
    <w:rsid w:val="00981D26"/>
    <w:rsid w:val="00981FF6"/>
    <w:rsid w:val="00982AE5"/>
    <w:rsid w:val="00982C17"/>
    <w:rsid w:val="0098313F"/>
    <w:rsid w:val="009836C1"/>
    <w:rsid w:val="009841D8"/>
    <w:rsid w:val="00984479"/>
    <w:rsid w:val="00985A90"/>
    <w:rsid w:val="0098615B"/>
    <w:rsid w:val="00986609"/>
    <w:rsid w:val="009876DD"/>
    <w:rsid w:val="009877EA"/>
    <w:rsid w:val="0099020C"/>
    <w:rsid w:val="00990732"/>
    <w:rsid w:val="00990AC1"/>
    <w:rsid w:val="00992BD5"/>
    <w:rsid w:val="00994281"/>
    <w:rsid w:val="00995A2C"/>
    <w:rsid w:val="00997441"/>
    <w:rsid w:val="009A10A1"/>
    <w:rsid w:val="009A6824"/>
    <w:rsid w:val="009A7FA4"/>
    <w:rsid w:val="009B22F5"/>
    <w:rsid w:val="009B2D2D"/>
    <w:rsid w:val="009B32DA"/>
    <w:rsid w:val="009B4209"/>
    <w:rsid w:val="009B472E"/>
    <w:rsid w:val="009C160B"/>
    <w:rsid w:val="009C47F2"/>
    <w:rsid w:val="009C5AB9"/>
    <w:rsid w:val="009C6082"/>
    <w:rsid w:val="009C671B"/>
    <w:rsid w:val="009D063E"/>
    <w:rsid w:val="009D15C9"/>
    <w:rsid w:val="009D2D07"/>
    <w:rsid w:val="009D3EDE"/>
    <w:rsid w:val="009D4212"/>
    <w:rsid w:val="009D513B"/>
    <w:rsid w:val="009D702A"/>
    <w:rsid w:val="009D7750"/>
    <w:rsid w:val="009E2BE4"/>
    <w:rsid w:val="009E2C5A"/>
    <w:rsid w:val="009E4200"/>
    <w:rsid w:val="009E4497"/>
    <w:rsid w:val="009E4AC6"/>
    <w:rsid w:val="009E6904"/>
    <w:rsid w:val="009F0259"/>
    <w:rsid w:val="009F1BDD"/>
    <w:rsid w:val="009F1C53"/>
    <w:rsid w:val="009F2CB7"/>
    <w:rsid w:val="009F7640"/>
    <w:rsid w:val="00A00F94"/>
    <w:rsid w:val="00A010DC"/>
    <w:rsid w:val="00A02809"/>
    <w:rsid w:val="00A03949"/>
    <w:rsid w:val="00A057F7"/>
    <w:rsid w:val="00A061C9"/>
    <w:rsid w:val="00A10F31"/>
    <w:rsid w:val="00A12D39"/>
    <w:rsid w:val="00A260C7"/>
    <w:rsid w:val="00A26746"/>
    <w:rsid w:val="00A267B7"/>
    <w:rsid w:val="00A30787"/>
    <w:rsid w:val="00A31ACC"/>
    <w:rsid w:val="00A31E91"/>
    <w:rsid w:val="00A365F6"/>
    <w:rsid w:val="00A3698A"/>
    <w:rsid w:val="00A36E05"/>
    <w:rsid w:val="00A36FEC"/>
    <w:rsid w:val="00A40598"/>
    <w:rsid w:val="00A40C5E"/>
    <w:rsid w:val="00A40FCE"/>
    <w:rsid w:val="00A4199F"/>
    <w:rsid w:val="00A41D75"/>
    <w:rsid w:val="00A43831"/>
    <w:rsid w:val="00A46FAC"/>
    <w:rsid w:val="00A52045"/>
    <w:rsid w:val="00A5355A"/>
    <w:rsid w:val="00A548B6"/>
    <w:rsid w:val="00A617E5"/>
    <w:rsid w:val="00A61936"/>
    <w:rsid w:val="00A66B6A"/>
    <w:rsid w:val="00A6796A"/>
    <w:rsid w:val="00A7074D"/>
    <w:rsid w:val="00A72D23"/>
    <w:rsid w:val="00A75BEC"/>
    <w:rsid w:val="00A7677B"/>
    <w:rsid w:val="00A80CC6"/>
    <w:rsid w:val="00A83004"/>
    <w:rsid w:val="00A931C4"/>
    <w:rsid w:val="00AA027E"/>
    <w:rsid w:val="00AA2035"/>
    <w:rsid w:val="00AA47E7"/>
    <w:rsid w:val="00AA53FD"/>
    <w:rsid w:val="00AB1FF0"/>
    <w:rsid w:val="00AB3284"/>
    <w:rsid w:val="00AB428B"/>
    <w:rsid w:val="00AB51C2"/>
    <w:rsid w:val="00AC0319"/>
    <w:rsid w:val="00AC1204"/>
    <w:rsid w:val="00AC3090"/>
    <w:rsid w:val="00AC3C50"/>
    <w:rsid w:val="00AC4149"/>
    <w:rsid w:val="00AC4958"/>
    <w:rsid w:val="00AC4E1E"/>
    <w:rsid w:val="00AC5400"/>
    <w:rsid w:val="00AC69F0"/>
    <w:rsid w:val="00AC7D88"/>
    <w:rsid w:val="00AD052F"/>
    <w:rsid w:val="00AD0B86"/>
    <w:rsid w:val="00AD130F"/>
    <w:rsid w:val="00AD26EE"/>
    <w:rsid w:val="00AD495D"/>
    <w:rsid w:val="00AD4B60"/>
    <w:rsid w:val="00AD5ADD"/>
    <w:rsid w:val="00AD60B7"/>
    <w:rsid w:val="00AD74A6"/>
    <w:rsid w:val="00AD7D17"/>
    <w:rsid w:val="00AE3ACB"/>
    <w:rsid w:val="00AE6F69"/>
    <w:rsid w:val="00AE7092"/>
    <w:rsid w:val="00AF1B3E"/>
    <w:rsid w:val="00AF247E"/>
    <w:rsid w:val="00AF2C3D"/>
    <w:rsid w:val="00AF539D"/>
    <w:rsid w:val="00B04F93"/>
    <w:rsid w:val="00B13AB8"/>
    <w:rsid w:val="00B20E39"/>
    <w:rsid w:val="00B2210A"/>
    <w:rsid w:val="00B233AE"/>
    <w:rsid w:val="00B27CA0"/>
    <w:rsid w:val="00B300D3"/>
    <w:rsid w:val="00B30C12"/>
    <w:rsid w:val="00B31061"/>
    <w:rsid w:val="00B32E0B"/>
    <w:rsid w:val="00B334F5"/>
    <w:rsid w:val="00B346B2"/>
    <w:rsid w:val="00B34DB7"/>
    <w:rsid w:val="00B36FF2"/>
    <w:rsid w:val="00B3733C"/>
    <w:rsid w:val="00B3741C"/>
    <w:rsid w:val="00B3779F"/>
    <w:rsid w:val="00B40D58"/>
    <w:rsid w:val="00B42861"/>
    <w:rsid w:val="00B42F1E"/>
    <w:rsid w:val="00B46506"/>
    <w:rsid w:val="00B479EB"/>
    <w:rsid w:val="00B47FC0"/>
    <w:rsid w:val="00B53CE0"/>
    <w:rsid w:val="00B53FB2"/>
    <w:rsid w:val="00B556B4"/>
    <w:rsid w:val="00B5639F"/>
    <w:rsid w:val="00B568BD"/>
    <w:rsid w:val="00B568F9"/>
    <w:rsid w:val="00B612C7"/>
    <w:rsid w:val="00B61921"/>
    <w:rsid w:val="00B63789"/>
    <w:rsid w:val="00B63B8C"/>
    <w:rsid w:val="00B651C1"/>
    <w:rsid w:val="00B66DEA"/>
    <w:rsid w:val="00B732B3"/>
    <w:rsid w:val="00B7358F"/>
    <w:rsid w:val="00B7688F"/>
    <w:rsid w:val="00B77A31"/>
    <w:rsid w:val="00B83C6F"/>
    <w:rsid w:val="00B84BC5"/>
    <w:rsid w:val="00B84E26"/>
    <w:rsid w:val="00B868F0"/>
    <w:rsid w:val="00B91CBD"/>
    <w:rsid w:val="00B9595F"/>
    <w:rsid w:val="00B977FE"/>
    <w:rsid w:val="00BA0706"/>
    <w:rsid w:val="00BA5756"/>
    <w:rsid w:val="00BA6DA9"/>
    <w:rsid w:val="00BB32BA"/>
    <w:rsid w:val="00BB61B0"/>
    <w:rsid w:val="00BB63A9"/>
    <w:rsid w:val="00BB688C"/>
    <w:rsid w:val="00BB7782"/>
    <w:rsid w:val="00BC0ECA"/>
    <w:rsid w:val="00BC1117"/>
    <w:rsid w:val="00BC35D3"/>
    <w:rsid w:val="00BC4E71"/>
    <w:rsid w:val="00BC5D4E"/>
    <w:rsid w:val="00BC627E"/>
    <w:rsid w:val="00BC6A7F"/>
    <w:rsid w:val="00BD370B"/>
    <w:rsid w:val="00BD50E3"/>
    <w:rsid w:val="00BD51BE"/>
    <w:rsid w:val="00BD753C"/>
    <w:rsid w:val="00BE02AA"/>
    <w:rsid w:val="00BE1053"/>
    <w:rsid w:val="00BF3195"/>
    <w:rsid w:val="00BF4BC8"/>
    <w:rsid w:val="00BF50A3"/>
    <w:rsid w:val="00BF715F"/>
    <w:rsid w:val="00C03125"/>
    <w:rsid w:val="00C035F7"/>
    <w:rsid w:val="00C04FED"/>
    <w:rsid w:val="00C07A72"/>
    <w:rsid w:val="00C10098"/>
    <w:rsid w:val="00C12286"/>
    <w:rsid w:val="00C13985"/>
    <w:rsid w:val="00C159D9"/>
    <w:rsid w:val="00C17248"/>
    <w:rsid w:val="00C24D01"/>
    <w:rsid w:val="00C2629C"/>
    <w:rsid w:val="00C272A0"/>
    <w:rsid w:val="00C27AAE"/>
    <w:rsid w:val="00C34261"/>
    <w:rsid w:val="00C37A79"/>
    <w:rsid w:val="00C414C5"/>
    <w:rsid w:val="00C430B2"/>
    <w:rsid w:val="00C43CC8"/>
    <w:rsid w:val="00C53959"/>
    <w:rsid w:val="00C5572A"/>
    <w:rsid w:val="00C57046"/>
    <w:rsid w:val="00C60DF1"/>
    <w:rsid w:val="00C62597"/>
    <w:rsid w:val="00C62768"/>
    <w:rsid w:val="00C646C6"/>
    <w:rsid w:val="00C666B3"/>
    <w:rsid w:val="00C72198"/>
    <w:rsid w:val="00C74137"/>
    <w:rsid w:val="00C74DCB"/>
    <w:rsid w:val="00C803B7"/>
    <w:rsid w:val="00C81192"/>
    <w:rsid w:val="00C82E0B"/>
    <w:rsid w:val="00C851AB"/>
    <w:rsid w:val="00C85F22"/>
    <w:rsid w:val="00C86178"/>
    <w:rsid w:val="00C873F9"/>
    <w:rsid w:val="00C8772F"/>
    <w:rsid w:val="00C9064B"/>
    <w:rsid w:val="00C94190"/>
    <w:rsid w:val="00C95402"/>
    <w:rsid w:val="00C96922"/>
    <w:rsid w:val="00CA22FC"/>
    <w:rsid w:val="00CA29D7"/>
    <w:rsid w:val="00CA3297"/>
    <w:rsid w:val="00CA3897"/>
    <w:rsid w:val="00CA42EB"/>
    <w:rsid w:val="00CA7A7D"/>
    <w:rsid w:val="00CB6C62"/>
    <w:rsid w:val="00CC0D6D"/>
    <w:rsid w:val="00CC0E14"/>
    <w:rsid w:val="00CC4A2D"/>
    <w:rsid w:val="00CC52D3"/>
    <w:rsid w:val="00CC753E"/>
    <w:rsid w:val="00CE15B5"/>
    <w:rsid w:val="00CE2C16"/>
    <w:rsid w:val="00CE5C36"/>
    <w:rsid w:val="00CE6C45"/>
    <w:rsid w:val="00CE7C7B"/>
    <w:rsid w:val="00CF1057"/>
    <w:rsid w:val="00CF1359"/>
    <w:rsid w:val="00CF6E27"/>
    <w:rsid w:val="00CF6EF6"/>
    <w:rsid w:val="00D01E06"/>
    <w:rsid w:val="00D039E9"/>
    <w:rsid w:val="00D04D06"/>
    <w:rsid w:val="00D058F9"/>
    <w:rsid w:val="00D10BF1"/>
    <w:rsid w:val="00D1255C"/>
    <w:rsid w:val="00D12577"/>
    <w:rsid w:val="00D13B23"/>
    <w:rsid w:val="00D21434"/>
    <w:rsid w:val="00D23FAB"/>
    <w:rsid w:val="00D24E07"/>
    <w:rsid w:val="00D26CBB"/>
    <w:rsid w:val="00D30335"/>
    <w:rsid w:val="00D321C7"/>
    <w:rsid w:val="00D33012"/>
    <w:rsid w:val="00D34214"/>
    <w:rsid w:val="00D3501C"/>
    <w:rsid w:val="00D402E8"/>
    <w:rsid w:val="00D421C8"/>
    <w:rsid w:val="00D423C5"/>
    <w:rsid w:val="00D43213"/>
    <w:rsid w:val="00D45198"/>
    <w:rsid w:val="00D466D7"/>
    <w:rsid w:val="00D51F6B"/>
    <w:rsid w:val="00D533B7"/>
    <w:rsid w:val="00D60D32"/>
    <w:rsid w:val="00D61A67"/>
    <w:rsid w:val="00D62808"/>
    <w:rsid w:val="00D631DA"/>
    <w:rsid w:val="00D6375A"/>
    <w:rsid w:val="00D648E0"/>
    <w:rsid w:val="00D652D1"/>
    <w:rsid w:val="00D66FBF"/>
    <w:rsid w:val="00D6750D"/>
    <w:rsid w:val="00D70E68"/>
    <w:rsid w:val="00D7161A"/>
    <w:rsid w:val="00D73C7F"/>
    <w:rsid w:val="00D74230"/>
    <w:rsid w:val="00D76842"/>
    <w:rsid w:val="00D7791D"/>
    <w:rsid w:val="00D816F9"/>
    <w:rsid w:val="00D830B7"/>
    <w:rsid w:val="00D83620"/>
    <w:rsid w:val="00D84DD7"/>
    <w:rsid w:val="00D852A6"/>
    <w:rsid w:val="00D86600"/>
    <w:rsid w:val="00D87189"/>
    <w:rsid w:val="00D9005F"/>
    <w:rsid w:val="00D90F4B"/>
    <w:rsid w:val="00D9519F"/>
    <w:rsid w:val="00D9780A"/>
    <w:rsid w:val="00DA10B5"/>
    <w:rsid w:val="00DA31A3"/>
    <w:rsid w:val="00DB063E"/>
    <w:rsid w:val="00DB0941"/>
    <w:rsid w:val="00DB1103"/>
    <w:rsid w:val="00DB2660"/>
    <w:rsid w:val="00DB27B2"/>
    <w:rsid w:val="00DB3441"/>
    <w:rsid w:val="00DB55B1"/>
    <w:rsid w:val="00DB620B"/>
    <w:rsid w:val="00DB6C2F"/>
    <w:rsid w:val="00DB74F3"/>
    <w:rsid w:val="00DC1B24"/>
    <w:rsid w:val="00DC381D"/>
    <w:rsid w:val="00DC4F51"/>
    <w:rsid w:val="00DD1E8A"/>
    <w:rsid w:val="00DD29A8"/>
    <w:rsid w:val="00DD3CD4"/>
    <w:rsid w:val="00DD472E"/>
    <w:rsid w:val="00DD6A91"/>
    <w:rsid w:val="00DE2760"/>
    <w:rsid w:val="00DE42F8"/>
    <w:rsid w:val="00DE50B4"/>
    <w:rsid w:val="00DF0A7E"/>
    <w:rsid w:val="00E0149C"/>
    <w:rsid w:val="00E03696"/>
    <w:rsid w:val="00E05310"/>
    <w:rsid w:val="00E10C59"/>
    <w:rsid w:val="00E113DA"/>
    <w:rsid w:val="00E11B2B"/>
    <w:rsid w:val="00E1247C"/>
    <w:rsid w:val="00E16A1E"/>
    <w:rsid w:val="00E16CBD"/>
    <w:rsid w:val="00E25979"/>
    <w:rsid w:val="00E26E74"/>
    <w:rsid w:val="00E344F9"/>
    <w:rsid w:val="00E36908"/>
    <w:rsid w:val="00E369A8"/>
    <w:rsid w:val="00E37CEC"/>
    <w:rsid w:val="00E40DC8"/>
    <w:rsid w:val="00E4234F"/>
    <w:rsid w:val="00E44AF3"/>
    <w:rsid w:val="00E44BFC"/>
    <w:rsid w:val="00E44CA8"/>
    <w:rsid w:val="00E4558A"/>
    <w:rsid w:val="00E46CF9"/>
    <w:rsid w:val="00E50198"/>
    <w:rsid w:val="00E505E0"/>
    <w:rsid w:val="00E61559"/>
    <w:rsid w:val="00E66701"/>
    <w:rsid w:val="00E70396"/>
    <w:rsid w:val="00E714A8"/>
    <w:rsid w:val="00E7363D"/>
    <w:rsid w:val="00E770A9"/>
    <w:rsid w:val="00E818EC"/>
    <w:rsid w:val="00E82A79"/>
    <w:rsid w:val="00E83D2B"/>
    <w:rsid w:val="00E8402B"/>
    <w:rsid w:val="00E84D54"/>
    <w:rsid w:val="00E8647A"/>
    <w:rsid w:val="00E90148"/>
    <w:rsid w:val="00E93FA4"/>
    <w:rsid w:val="00E9693B"/>
    <w:rsid w:val="00E97C65"/>
    <w:rsid w:val="00EA041D"/>
    <w:rsid w:val="00EA0B20"/>
    <w:rsid w:val="00EA1005"/>
    <w:rsid w:val="00EA4241"/>
    <w:rsid w:val="00EA4856"/>
    <w:rsid w:val="00EA51A2"/>
    <w:rsid w:val="00EA71F2"/>
    <w:rsid w:val="00EB079C"/>
    <w:rsid w:val="00EB4A93"/>
    <w:rsid w:val="00EB6499"/>
    <w:rsid w:val="00EB71BF"/>
    <w:rsid w:val="00EC4720"/>
    <w:rsid w:val="00EC5022"/>
    <w:rsid w:val="00EC5572"/>
    <w:rsid w:val="00EC63A8"/>
    <w:rsid w:val="00EC6D0B"/>
    <w:rsid w:val="00ED29F9"/>
    <w:rsid w:val="00ED32B4"/>
    <w:rsid w:val="00ED496C"/>
    <w:rsid w:val="00ED54D7"/>
    <w:rsid w:val="00ED6072"/>
    <w:rsid w:val="00EE1449"/>
    <w:rsid w:val="00EE19B0"/>
    <w:rsid w:val="00EE368A"/>
    <w:rsid w:val="00EF000D"/>
    <w:rsid w:val="00EF064B"/>
    <w:rsid w:val="00EF1447"/>
    <w:rsid w:val="00EF2AB1"/>
    <w:rsid w:val="00EF2E04"/>
    <w:rsid w:val="00EF5A5B"/>
    <w:rsid w:val="00F002BA"/>
    <w:rsid w:val="00F00EB7"/>
    <w:rsid w:val="00F00F11"/>
    <w:rsid w:val="00F02AEB"/>
    <w:rsid w:val="00F04DF8"/>
    <w:rsid w:val="00F07118"/>
    <w:rsid w:val="00F07AB2"/>
    <w:rsid w:val="00F07D9C"/>
    <w:rsid w:val="00F1110A"/>
    <w:rsid w:val="00F11764"/>
    <w:rsid w:val="00F12B26"/>
    <w:rsid w:val="00F2570B"/>
    <w:rsid w:val="00F263A7"/>
    <w:rsid w:val="00F27CBB"/>
    <w:rsid w:val="00F32D38"/>
    <w:rsid w:val="00F36DE6"/>
    <w:rsid w:val="00F40267"/>
    <w:rsid w:val="00F40EF9"/>
    <w:rsid w:val="00F42017"/>
    <w:rsid w:val="00F42D56"/>
    <w:rsid w:val="00F46372"/>
    <w:rsid w:val="00F501B8"/>
    <w:rsid w:val="00F51BCF"/>
    <w:rsid w:val="00F529ED"/>
    <w:rsid w:val="00F52BDA"/>
    <w:rsid w:val="00F567CB"/>
    <w:rsid w:val="00F57CD1"/>
    <w:rsid w:val="00F61264"/>
    <w:rsid w:val="00F61800"/>
    <w:rsid w:val="00F62946"/>
    <w:rsid w:val="00F63271"/>
    <w:rsid w:val="00F65BAA"/>
    <w:rsid w:val="00F65E39"/>
    <w:rsid w:val="00F6762B"/>
    <w:rsid w:val="00F704FA"/>
    <w:rsid w:val="00F7227C"/>
    <w:rsid w:val="00F7321F"/>
    <w:rsid w:val="00F733A0"/>
    <w:rsid w:val="00F73B09"/>
    <w:rsid w:val="00F75F2F"/>
    <w:rsid w:val="00F7749A"/>
    <w:rsid w:val="00F812AD"/>
    <w:rsid w:val="00F81EAB"/>
    <w:rsid w:val="00F822F2"/>
    <w:rsid w:val="00F824B7"/>
    <w:rsid w:val="00F82F09"/>
    <w:rsid w:val="00F83D19"/>
    <w:rsid w:val="00F879E5"/>
    <w:rsid w:val="00F90985"/>
    <w:rsid w:val="00F90A09"/>
    <w:rsid w:val="00F94851"/>
    <w:rsid w:val="00F9734B"/>
    <w:rsid w:val="00F97EC2"/>
    <w:rsid w:val="00FA2775"/>
    <w:rsid w:val="00FA6601"/>
    <w:rsid w:val="00FA70C9"/>
    <w:rsid w:val="00FB195D"/>
    <w:rsid w:val="00FB21A2"/>
    <w:rsid w:val="00FB25CE"/>
    <w:rsid w:val="00FB4ABB"/>
    <w:rsid w:val="00FB65D5"/>
    <w:rsid w:val="00FB724F"/>
    <w:rsid w:val="00FC0252"/>
    <w:rsid w:val="00FC1CDC"/>
    <w:rsid w:val="00FC2E90"/>
    <w:rsid w:val="00FC303F"/>
    <w:rsid w:val="00FC7668"/>
    <w:rsid w:val="00FC7A27"/>
    <w:rsid w:val="00FC7B82"/>
    <w:rsid w:val="00FC7B8F"/>
    <w:rsid w:val="00FD1ED6"/>
    <w:rsid w:val="00FD4FBF"/>
    <w:rsid w:val="00FE1285"/>
    <w:rsid w:val="00FE630B"/>
    <w:rsid w:val="00FE680F"/>
    <w:rsid w:val="00FF10A5"/>
    <w:rsid w:val="00FF4C8C"/>
    <w:rsid w:val="00FF5C83"/>
    <w:rsid w:val="00FF5EFA"/>
    <w:rsid w:val="00FF7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6E7"/>
    <w:rPr>
      <w:sz w:val="24"/>
      <w:szCs w:val="24"/>
    </w:rPr>
  </w:style>
  <w:style w:type="paragraph" w:styleId="1">
    <w:name w:val="heading 1"/>
    <w:basedOn w:val="a"/>
    <w:next w:val="a"/>
    <w:qFormat/>
    <w:rsid w:val="003C1B23"/>
    <w:pPr>
      <w:keepNext/>
      <w:outlineLvl w:val="0"/>
    </w:pPr>
    <w:rPr>
      <w:b/>
      <w:sz w:val="28"/>
      <w:szCs w:val="20"/>
    </w:rPr>
  </w:style>
  <w:style w:type="paragraph" w:styleId="2">
    <w:name w:val="heading 2"/>
    <w:basedOn w:val="a"/>
    <w:next w:val="a"/>
    <w:link w:val="20"/>
    <w:semiHidden/>
    <w:unhideWhenUsed/>
    <w:qFormat/>
    <w:rsid w:val="0099428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994281"/>
    <w:rPr>
      <w:rFonts w:ascii="Cambria" w:eastAsia="Times New Roman" w:hAnsi="Cambria" w:cs="Times New Roman"/>
      <w:b/>
      <w:bCs/>
      <w:i/>
      <w:iCs/>
      <w:sz w:val="28"/>
      <w:szCs w:val="28"/>
    </w:rPr>
  </w:style>
  <w:style w:type="character" w:styleId="a3">
    <w:name w:val="Hyperlink"/>
    <w:uiPriority w:val="99"/>
    <w:rsid w:val="003C1B23"/>
    <w:rPr>
      <w:color w:val="0000FF"/>
      <w:u w:val="single"/>
    </w:rPr>
  </w:style>
  <w:style w:type="paragraph" w:styleId="a4">
    <w:name w:val="Balloon Text"/>
    <w:basedOn w:val="a"/>
    <w:semiHidden/>
    <w:rsid w:val="00D1255C"/>
    <w:rPr>
      <w:rFonts w:ascii="Tahoma" w:hAnsi="Tahoma" w:cs="Tahoma"/>
      <w:sz w:val="16"/>
      <w:szCs w:val="16"/>
    </w:rPr>
  </w:style>
  <w:style w:type="paragraph" w:styleId="a5">
    <w:name w:val="header"/>
    <w:basedOn w:val="a"/>
    <w:link w:val="a6"/>
    <w:uiPriority w:val="99"/>
    <w:rsid w:val="00D30335"/>
    <w:pPr>
      <w:tabs>
        <w:tab w:val="center" w:pos="4677"/>
        <w:tab w:val="right" w:pos="9355"/>
      </w:tabs>
    </w:pPr>
  </w:style>
  <w:style w:type="character" w:customStyle="1" w:styleId="a6">
    <w:name w:val="Верхний колонтитул Знак"/>
    <w:basedOn w:val="a0"/>
    <w:link w:val="a5"/>
    <w:uiPriority w:val="99"/>
    <w:rsid w:val="00160BFE"/>
    <w:rPr>
      <w:sz w:val="24"/>
      <w:szCs w:val="24"/>
    </w:rPr>
  </w:style>
  <w:style w:type="character" w:styleId="a7">
    <w:name w:val="page number"/>
    <w:basedOn w:val="a0"/>
    <w:rsid w:val="00D30335"/>
  </w:style>
  <w:style w:type="table" w:styleId="a8">
    <w:name w:val="Table Grid"/>
    <w:basedOn w:val="a1"/>
    <w:uiPriority w:val="99"/>
    <w:rsid w:val="001F5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F553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F5533"/>
    <w:pPr>
      <w:widowControl w:val="0"/>
      <w:autoSpaceDE w:val="0"/>
      <w:autoSpaceDN w:val="0"/>
      <w:adjustRightInd w:val="0"/>
    </w:pPr>
    <w:rPr>
      <w:rFonts w:ascii="Arial" w:hAnsi="Arial" w:cs="Arial"/>
      <w:b/>
      <w:bCs/>
    </w:rPr>
  </w:style>
  <w:style w:type="paragraph" w:customStyle="1" w:styleId="Default">
    <w:name w:val="Default"/>
    <w:rsid w:val="00635B5D"/>
    <w:pPr>
      <w:autoSpaceDE w:val="0"/>
      <w:autoSpaceDN w:val="0"/>
      <w:adjustRightInd w:val="0"/>
    </w:pPr>
    <w:rPr>
      <w:color w:val="000000"/>
      <w:sz w:val="24"/>
      <w:szCs w:val="24"/>
    </w:rPr>
  </w:style>
  <w:style w:type="paragraph" w:customStyle="1" w:styleId="ConsTitle">
    <w:name w:val="ConsTitle"/>
    <w:rsid w:val="00AC4958"/>
    <w:pPr>
      <w:widowControl w:val="0"/>
    </w:pPr>
    <w:rPr>
      <w:rFonts w:ascii="Arial" w:hAnsi="Arial"/>
      <w:b/>
      <w:snapToGrid w:val="0"/>
      <w:sz w:val="16"/>
    </w:rPr>
  </w:style>
  <w:style w:type="paragraph" w:styleId="a9">
    <w:name w:val="caption"/>
    <w:basedOn w:val="a"/>
    <w:next w:val="a"/>
    <w:qFormat/>
    <w:rsid w:val="00F02AEB"/>
    <w:pPr>
      <w:jc w:val="center"/>
    </w:pPr>
    <w:rPr>
      <w:b/>
      <w:szCs w:val="22"/>
    </w:rPr>
  </w:style>
  <w:style w:type="paragraph" w:customStyle="1" w:styleId="21">
    <w:name w:val="Знак2"/>
    <w:basedOn w:val="a"/>
    <w:next w:val="2"/>
    <w:autoRedefine/>
    <w:rsid w:val="00994281"/>
    <w:pPr>
      <w:spacing w:after="160" w:line="240" w:lineRule="exact"/>
    </w:pPr>
    <w:rPr>
      <w:szCs w:val="20"/>
      <w:lang w:val="en-US" w:eastAsia="en-US"/>
    </w:rPr>
  </w:style>
  <w:style w:type="paragraph" w:styleId="aa">
    <w:name w:val="List Paragraph"/>
    <w:basedOn w:val="a"/>
    <w:uiPriority w:val="34"/>
    <w:qFormat/>
    <w:rsid w:val="004622FE"/>
    <w:pPr>
      <w:ind w:left="708"/>
    </w:pPr>
  </w:style>
  <w:style w:type="paragraph" w:customStyle="1" w:styleId="ConsPlusNormal">
    <w:name w:val="ConsPlusNormal"/>
    <w:link w:val="ConsPlusNormal0"/>
    <w:qFormat/>
    <w:rsid w:val="00856A68"/>
    <w:pPr>
      <w:widowControl w:val="0"/>
      <w:autoSpaceDE w:val="0"/>
      <w:autoSpaceDN w:val="0"/>
      <w:adjustRightInd w:val="0"/>
      <w:ind w:firstLine="720"/>
    </w:pPr>
    <w:rPr>
      <w:rFonts w:ascii="Arial" w:hAnsi="Arial" w:cs="Arial"/>
    </w:rPr>
  </w:style>
  <w:style w:type="paragraph" w:styleId="ab">
    <w:name w:val="footer"/>
    <w:basedOn w:val="a"/>
    <w:link w:val="ac"/>
    <w:rsid w:val="00E7363D"/>
    <w:pPr>
      <w:tabs>
        <w:tab w:val="center" w:pos="4677"/>
        <w:tab w:val="right" w:pos="9355"/>
      </w:tabs>
    </w:pPr>
  </w:style>
  <w:style w:type="character" w:customStyle="1" w:styleId="ac">
    <w:name w:val="Нижний колонтитул Знак"/>
    <w:link w:val="ab"/>
    <w:rsid w:val="00E7363D"/>
    <w:rPr>
      <w:sz w:val="24"/>
      <w:szCs w:val="24"/>
    </w:rPr>
  </w:style>
  <w:style w:type="paragraph" w:styleId="ad">
    <w:name w:val="No Spacing"/>
    <w:link w:val="ae"/>
    <w:qFormat/>
    <w:rsid w:val="006D27DB"/>
    <w:rPr>
      <w:rFonts w:ascii="Calibri" w:eastAsia="Calibri" w:hAnsi="Calibri"/>
      <w:sz w:val="22"/>
      <w:szCs w:val="22"/>
      <w:lang w:eastAsia="en-US"/>
    </w:rPr>
  </w:style>
  <w:style w:type="character" w:customStyle="1" w:styleId="ae">
    <w:name w:val="Без интервала Знак"/>
    <w:link w:val="ad"/>
    <w:locked/>
    <w:rsid w:val="006D27DB"/>
    <w:rPr>
      <w:rFonts w:ascii="Calibri" w:eastAsia="Calibri" w:hAnsi="Calibri"/>
      <w:sz w:val="22"/>
      <w:szCs w:val="22"/>
      <w:lang w:eastAsia="en-US"/>
    </w:rPr>
  </w:style>
  <w:style w:type="paragraph" w:customStyle="1" w:styleId="western">
    <w:name w:val="western"/>
    <w:basedOn w:val="a"/>
    <w:rsid w:val="000E1C19"/>
    <w:pPr>
      <w:spacing w:before="100" w:beforeAutospacing="1" w:after="119"/>
    </w:pPr>
    <w:rPr>
      <w:sz w:val="28"/>
      <w:szCs w:val="28"/>
    </w:rPr>
  </w:style>
  <w:style w:type="paragraph" w:styleId="af">
    <w:name w:val="Title"/>
    <w:basedOn w:val="a"/>
    <w:next w:val="a"/>
    <w:link w:val="af0"/>
    <w:qFormat/>
    <w:rsid w:val="000E1C19"/>
    <w:pPr>
      <w:spacing w:before="240" w:after="60"/>
      <w:jc w:val="center"/>
      <w:outlineLvl w:val="0"/>
    </w:pPr>
    <w:rPr>
      <w:rFonts w:ascii="Cambria" w:hAnsi="Cambria"/>
      <w:b/>
      <w:bCs/>
      <w:kern w:val="28"/>
      <w:sz w:val="32"/>
      <w:szCs w:val="32"/>
    </w:rPr>
  </w:style>
  <w:style w:type="character" w:customStyle="1" w:styleId="af0">
    <w:name w:val="Название Знак"/>
    <w:link w:val="af"/>
    <w:rsid w:val="000E1C19"/>
    <w:rPr>
      <w:rFonts w:ascii="Cambria" w:eastAsia="Times New Roman" w:hAnsi="Cambria" w:cs="Times New Roman"/>
      <w:b/>
      <w:bCs/>
      <w:kern w:val="28"/>
      <w:sz w:val="32"/>
      <w:szCs w:val="32"/>
    </w:rPr>
  </w:style>
  <w:style w:type="character" w:customStyle="1" w:styleId="ConsPlusNormal0">
    <w:name w:val="ConsPlusNormal Знак"/>
    <w:link w:val="ConsPlusNormal"/>
    <w:locked/>
    <w:rsid w:val="004B680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6E7"/>
    <w:rPr>
      <w:sz w:val="24"/>
      <w:szCs w:val="24"/>
    </w:rPr>
  </w:style>
  <w:style w:type="paragraph" w:styleId="1">
    <w:name w:val="heading 1"/>
    <w:basedOn w:val="a"/>
    <w:next w:val="a"/>
    <w:qFormat/>
    <w:rsid w:val="003C1B23"/>
    <w:pPr>
      <w:keepNext/>
      <w:outlineLvl w:val="0"/>
    </w:pPr>
    <w:rPr>
      <w:b/>
      <w:sz w:val="28"/>
      <w:szCs w:val="20"/>
    </w:rPr>
  </w:style>
  <w:style w:type="paragraph" w:styleId="2">
    <w:name w:val="heading 2"/>
    <w:basedOn w:val="a"/>
    <w:next w:val="a"/>
    <w:link w:val="20"/>
    <w:semiHidden/>
    <w:unhideWhenUsed/>
    <w:qFormat/>
    <w:rsid w:val="0099428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994281"/>
    <w:rPr>
      <w:rFonts w:ascii="Cambria" w:eastAsia="Times New Roman" w:hAnsi="Cambria" w:cs="Times New Roman"/>
      <w:b/>
      <w:bCs/>
      <w:i/>
      <w:iCs/>
      <w:sz w:val="28"/>
      <w:szCs w:val="28"/>
    </w:rPr>
  </w:style>
  <w:style w:type="character" w:styleId="a3">
    <w:name w:val="Hyperlink"/>
    <w:uiPriority w:val="99"/>
    <w:rsid w:val="003C1B23"/>
    <w:rPr>
      <w:color w:val="0000FF"/>
      <w:u w:val="single"/>
    </w:rPr>
  </w:style>
  <w:style w:type="paragraph" w:styleId="a4">
    <w:name w:val="Balloon Text"/>
    <w:basedOn w:val="a"/>
    <w:semiHidden/>
    <w:rsid w:val="00D1255C"/>
    <w:rPr>
      <w:rFonts w:ascii="Tahoma" w:hAnsi="Tahoma" w:cs="Tahoma"/>
      <w:sz w:val="16"/>
      <w:szCs w:val="16"/>
    </w:rPr>
  </w:style>
  <w:style w:type="paragraph" w:styleId="a5">
    <w:name w:val="header"/>
    <w:basedOn w:val="a"/>
    <w:link w:val="a6"/>
    <w:uiPriority w:val="99"/>
    <w:rsid w:val="00D30335"/>
    <w:pPr>
      <w:tabs>
        <w:tab w:val="center" w:pos="4677"/>
        <w:tab w:val="right" w:pos="9355"/>
      </w:tabs>
    </w:pPr>
  </w:style>
  <w:style w:type="character" w:customStyle="1" w:styleId="a6">
    <w:name w:val="Верхний колонтитул Знак"/>
    <w:basedOn w:val="a0"/>
    <w:link w:val="a5"/>
    <w:uiPriority w:val="99"/>
    <w:rsid w:val="00160BFE"/>
    <w:rPr>
      <w:sz w:val="24"/>
      <w:szCs w:val="24"/>
    </w:rPr>
  </w:style>
  <w:style w:type="character" w:styleId="a7">
    <w:name w:val="page number"/>
    <w:basedOn w:val="a0"/>
    <w:rsid w:val="00D30335"/>
  </w:style>
  <w:style w:type="table" w:styleId="a8">
    <w:name w:val="Table Grid"/>
    <w:basedOn w:val="a1"/>
    <w:uiPriority w:val="99"/>
    <w:rsid w:val="001F5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F553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F5533"/>
    <w:pPr>
      <w:widowControl w:val="0"/>
      <w:autoSpaceDE w:val="0"/>
      <w:autoSpaceDN w:val="0"/>
      <w:adjustRightInd w:val="0"/>
    </w:pPr>
    <w:rPr>
      <w:rFonts w:ascii="Arial" w:hAnsi="Arial" w:cs="Arial"/>
      <w:b/>
      <w:bCs/>
    </w:rPr>
  </w:style>
  <w:style w:type="paragraph" w:customStyle="1" w:styleId="Default">
    <w:name w:val="Default"/>
    <w:rsid w:val="00635B5D"/>
    <w:pPr>
      <w:autoSpaceDE w:val="0"/>
      <w:autoSpaceDN w:val="0"/>
      <w:adjustRightInd w:val="0"/>
    </w:pPr>
    <w:rPr>
      <w:color w:val="000000"/>
      <w:sz w:val="24"/>
      <w:szCs w:val="24"/>
    </w:rPr>
  </w:style>
  <w:style w:type="paragraph" w:customStyle="1" w:styleId="ConsTitle">
    <w:name w:val="ConsTitle"/>
    <w:rsid w:val="00AC4958"/>
    <w:pPr>
      <w:widowControl w:val="0"/>
    </w:pPr>
    <w:rPr>
      <w:rFonts w:ascii="Arial" w:hAnsi="Arial"/>
      <w:b/>
      <w:snapToGrid w:val="0"/>
      <w:sz w:val="16"/>
    </w:rPr>
  </w:style>
  <w:style w:type="paragraph" w:styleId="a9">
    <w:name w:val="caption"/>
    <w:basedOn w:val="a"/>
    <w:next w:val="a"/>
    <w:qFormat/>
    <w:rsid w:val="00F02AEB"/>
    <w:pPr>
      <w:jc w:val="center"/>
    </w:pPr>
    <w:rPr>
      <w:b/>
      <w:szCs w:val="22"/>
    </w:rPr>
  </w:style>
  <w:style w:type="paragraph" w:customStyle="1" w:styleId="21">
    <w:name w:val="Знак2"/>
    <w:basedOn w:val="a"/>
    <w:next w:val="2"/>
    <w:autoRedefine/>
    <w:rsid w:val="00994281"/>
    <w:pPr>
      <w:spacing w:after="160" w:line="240" w:lineRule="exact"/>
    </w:pPr>
    <w:rPr>
      <w:szCs w:val="20"/>
      <w:lang w:val="en-US" w:eastAsia="en-US"/>
    </w:rPr>
  </w:style>
  <w:style w:type="paragraph" w:styleId="aa">
    <w:name w:val="List Paragraph"/>
    <w:basedOn w:val="a"/>
    <w:uiPriority w:val="34"/>
    <w:qFormat/>
    <w:rsid w:val="004622FE"/>
    <w:pPr>
      <w:ind w:left="708"/>
    </w:pPr>
  </w:style>
  <w:style w:type="paragraph" w:customStyle="1" w:styleId="ConsPlusNormal">
    <w:name w:val="ConsPlusNormal"/>
    <w:link w:val="ConsPlusNormal0"/>
    <w:qFormat/>
    <w:rsid w:val="00856A68"/>
    <w:pPr>
      <w:widowControl w:val="0"/>
      <w:autoSpaceDE w:val="0"/>
      <w:autoSpaceDN w:val="0"/>
      <w:adjustRightInd w:val="0"/>
      <w:ind w:firstLine="720"/>
    </w:pPr>
    <w:rPr>
      <w:rFonts w:ascii="Arial" w:hAnsi="Arial" w:cs="Arial"/>
    </w:rPr>
  </w:style>
  <w:style w:type="paragraph" w:styleId="ab">
    <w:name w:val="footer"/>
    <w:basedOn w:val="a"/>
    <w:link w:val="ac"/>
    <w:rsid w:val="00E7363D"/>
    <w:pPr>
      <w:tabs>
        <w:tab w:val="center" w:pos="4677"/>
        <w:tab w:val="right" w:pos="9355"/>
      </w:tabs>
    </w:pPr>
  </w:style>
  <w:style w:type="character" w:customStyle="1" w:styleId="ac">
    <w:name w:val="Нижний колонтитул Знак"/>
    <w:link w:val="ab"/>
    <w:rsid w:val="00E7363D"/>
    <w:rPr>
      <w:sz w:val="24"/>
      <w:szCs w:val="24"/>
    </w:rPr>
  </w:style>
  <w:style w:type="paragraph" w:styleId="ad">
    <w:name w:val="No Spacing"/>
    <w:link w:val="ae"/>
    <w:qFormat/>
    <w:rsid w:val="006D27DB"/>
    <w:rPr>
      <w:rFonts w:ascii="Calibri" w:eastAsia="Calibri" w:hAnsi="Calibri"/>
      <w:sz w:val="22"/>
      <w:szCs w:val="22"/>
      <w:lang w:eastAsia="en-US"/>
    </w:rPr>
  </w:style>
  <w:style w:type="character" w:customStyle="1" w:styleId="ae">
    <w:name w:val="Без интервала Знак"/>
    <w:link w:val="ad"/>
    <w:locked/>
    <w:rsid w:val="006D27DB"/>
    <w:rPr>
      <w:rFonts w:ascii="Calibri" w:eastAsia="Calibri" w:hAnsi="Calibri"/>
      <w:sz w:val="22"/>
      <w:szCs w:val="22"/>
      <w:lang w:eastAsia="en-US"/>
    </w:rPr>
  </w:style>
  <w:style w:type="paragraph" w:customStyle="1" w:styleId="western">
    <w:name w:val="western"/>
    <w:basedOn w:val="a"/>
    <w:rsid w:val="000E1C19"/>
    <w:pPr>
      <w:spacing w:before="100" w:beforeAutospacing="1" w:after="119"/>
    </w:pPr>
    <w:rPr>
      <w:sz w:val="28"/>
      <w:szCs w:val="28"/>
    </w:rPr>
  </w:style>
  <w:style w:type="paragraph" w:styleId="af">
    <w:name w:val="Title"/>
    <w:basedOn w:val="a"/>
    <w:next w:val="a"/>
    <w:link w:val="af0"/>
    <w:qFormat/>
    <w:rsid w:val="000E1C19"/>
    <w:pPr>
      <w:spacing w:before="240" w:after="60"/>
      <w:jc w:val="center"/>
      <w:outlineLvl w:val="0"/>
    </w:pPr>
    <w:rPr>
      <w:rFonts w:ascii="Cambria" w:hAnsi="Cambria"/>
      <w:b/>
      <w:bCs/>
      <w:kern w:val="28"/>
      <w:sz w:val="32"/>
      <w:szCs w:val="32"/>
    </w:rPr>
  </w:style>
  <w:style w:type="character" w:customStyle="1" w:styleId="af0">
    <w:name w:val="Название Знак"/>
    <w:link w:val="af"/>
    <w:rsid w:val="000E1C19"/>
    <w:rPr>
      <w:rFonts w:ascii="Cambria" w:eastAsia="Times New Roman" w:hAnsi="Cambria" w:cs="Times New Roman"/>
      <w:b/>
      <w:bCs/>
      <w:kern w:val="28"/>
      <w:sz w:val="32"/>
      <w:szCs w:val="32"/>
    </w:rPr>
  </w:style>
  <w:style w:type="character" w:customStyle="1" w:styleId="ConsPlusNormal0">
    <w:name w:val="ConsPlusNormal Знак"/>
    <w:link w:val="ConsPlusNormal"/>
    <w:locked/>
    <w:rsid w:val="004B680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2437">
      <w:bodyDiv w:val="1"/>
      <w:marLeft w:val="0"/>
      <w:marRight w:val="0"/>
      <w:marTop w:val="0"/>
      <w:marBottom w:val="0"/>
      <w:divBdr>
        <w:top w:val="none" w:sz="0" w:space="0" w:color="auto"/>
        <w:left w:val="none" w:sz="0" w:space="0" w:color="auto"/>
        <w:bottom w:val="none" w:sz="0" w:space="0" w:color="auto"/>
        <w:right w:val="none" w:sz="0" w:space="0" w:color="auto"/>
      </w:divBdr>
    </w:div>
    <w:div w:id="118375354">
      <w:bodyDiv w:val="1"/>
      <w:marLeft w:val="0"/>
      <w:marRight w:val="0"/>
      <w:marTop w:val="0"/>
      <w:marBottom w:val="0"/>
      <w:divBdr>
        <w:top w:val="none" w:sz="0" w:space="0" w:color="auto"/>
        <w:left w:val="none" w:sz="0" w:space="0" w:color="auto"/>
        <w:bottom w:val="none" w:sz="0" w:space="0" w:color="auto"/>
        <w:right w:val="none" w:sz="0" w:space="0" w:color="auto"/>
      </w:divBdr>
    </w:div>
    <w:div w:id="235556631">
      <w:bodyDiv w:val="1"/>
      <w:marLeft w:val="0"/>
      <w:marRight w:val="0"/>
      <w:marTop w:val="0"/>
      <w:marBottom w:val="0"/>
      <w:divBdr>
        <w:top w:val="none" w:sz="0" w:space="0" w:color="auto"/>
        <w:left w:val="none" w:sz="0" w:space="0" w:color="auto"/>
        <w:bottom w:val="none" w:sz="0" w:space="0" w:color="auto"/>
        <w:right w:val="none" w:sz="0" w:space="0" w:color="auto"/>
      </w:divBdr>
    </w:div>
    <w:div w:id="294869047">
      <w:bodyDiv w:val="1"/>
      <w:marLeft w:val="0"/>
      <w:marRight w:val="0"/>
      <w:marTop w:val="0"/>
      <w:marBottom w:val="0"/>
      <w:divBdr>
        <w:top w:val="none" w:sz="0" w:space="0" w:color="auto"/>
        <w:left w:val="none" w:sz="0" w:space="0" w:color="auto"/>
        <w:bottom w:val="none" w:sz="0" w:space="0" w:color="auto"/>
        <w:right w:val="none" w:sz="0" w:space="0" w:color="auto"/>
      </w:divBdr>
    </w:div>
    <w:div w:id="554970394">
      <w:bodyDiv w:val="1"/>
      <w:marLeft w:val="0"/>
      <w:marRight w:val="0"/>
      <w:marTop w:val="0"/>
      <w:marBottom w:val="0"/>
      <w:divBdr>
        <w:top w:val="none" w:sz="0" w:space="0" w:color="auto"/>
        <w:left w:val="none" w:sz="0" w:space="0" w:color="auto"/>
        <w:bottom w:val="none" w:sz="0" w:space="0" w:color="auto"/>
        <w:right w:val="none" w:sz="0" w:space="0" w:color="auto"/>
      </w:divBdr>
    </w:div>
    <w:div w:id="779034095">
      <w:bodyDiv w:val="1"/>
      <w:marLeft w:val="0"/>
      <w:marRight w:val="0"/>
      <w:marTop w:val="0"/>
      <w:marBottom w:val="0"/>
      <w:divBdr>
        <w:top w:val="none" w:sz="0" w:space="0" w:color="auto"/>
        <w:left w:val="none" w:sz="0" w:space="0" w:color="auto"/>
        <w:bottom w:val="none" w:sz="0" w:space="0" w:color="auto"/>
        <w:right w:val="none" w:sz="0" w:space="0" w:color="auto"/>
      </w:divBdr>
    </w:div>
    <w:div w:id="1070233590">
      <w:bodyDiv w:val="1"/>
      <w:marLeft w:val="0"/>
      <w:marRight w:val="0"/>
      <w:marTop w:val="0"/>
      <w:marBottom w:val="0"/>
      <w:divBdr>
        <w:top w:val="none" w:sz="0" w:space="0" w:color="auto"/>
        <w:left w:val="none" w:sz="0" w:space="0" w:color="auto"/>
        <w:bottom w:val="none" w:sz="0" w:space="0" w:color="auto"/>
        <w:right w:val="none" w:sz="0" w:space="0" w:color="auto"/>
      </w:divBdr>
    </w:div>
    <w:div w:id="1213417771">
      <w:bodyDiv w:val="1"/>
      <w:marLeft w:val="0"/>
      <w:marRight w:val="0"/>
      <w:marTop w:val="0"/>
      <w:marBottom w:val="0"/>
      <w:divBdr>
        <w:top w:val="none" w:sz="0" w:space="0" w:color="auto"/>
        <w:left w:val="none" w:sz="0" w:space="0" w:color="auto"/>
        <w:bottom w:val="none" w:sz="0" w:space="0" w:color="auto"/>
        <w:right w:val="none" w:sz="0" w:space="0" w:color="auto"/>
      </w:divBdr>
    </w:div>
    <w:div w:id="1243758362">
      <w:bodyDiv w:val="1"/>
      <w:marLeft w:val="0"/>
      <w:marRight w:val="0"/>
      <w:marTop w:val="0"/>
      <w:marBottom w:val="0"/>
      <w:divBdr>
        <w:top w:val="none" w:sz="0" w:space="0" w:color="auto"/>
        <w:left w:val="none" w:sz="0" w:space="0" w:color="auto"/>
        <w:bottom w:val="none" w:sz="0" w:space="0" w:color="auto"/>
        <w:right w:val="none" w:sz="0" w:space="0" w:color="auto"/>
      </w:divBdr>
    </w:div>
    <w:div w:id="1245802138">
      <w:bodyDiv w:val="1"/>
      <w:marLeft w:val="0"/>
      <w:marRight w:val="0"/>
      <w:marTop w:val="0"/>
      <w:marBottom w:val="0"/>
      <w:divBdr>
        <w:top w:val="none" w:sz="0" w:space="0" w:color="auto"/>
        <w:left w:val="none" w:sz="0" w:space="0" w:color="auto"/>
        <w:bottom w:val="none" w:sz="0" w:space="0" w:color="auto"/>
        <w:right w:val="none" w:sz="0" w:space="0" w:color="auto"/>
      </w:divBdr>
    </w:div>
    <w:div w:id="21023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5" Type="http://schemas.openxmlformats.org/officeDocument/2006/relationships/settings" Target="settings.xml"/><Relationship Id="rId10" Type="http://schemas.openxmlformats.org/officeDocument/2006/relationships/hyperlink" Target="http://docs.cntd.ru/document/90171443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6630-FD9D-4939-9FD3-3F954866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Pages>
  <Words>1134</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Районное Собрание МО «Северо-Курильский район»</vt:lpstr>
    </vt:vector>
  </TitlesOfParts>
  <Company>Ofice</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Районное Собрание МО «Северо-Курильский район»</dc:title>
  <dc:creator>User</dc:creator>
  <cp:lastModifiedBy>User</cp:lastModifiedBy>
  <cp:revision>146</cp:revision>
  <cp:lastPrinted>2024-11-03T05:27:00Z</cp:lastPrinted>
  <dcterms:created xsi:type="dcterms:W3CDTF">2023-03-29T22:38:00Z</dcterms:created>
  <dcterms:modified xsi:type="dcterms:W3CDTF">2024-11-13T06:12:00Z</dcterms:modified>
</cp:coreProperties>
</file>