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33" w:rsidRDefault="00120233" w:rsidP="00120233"/>
    <w:p w:rsidR="00120233" w:rsidRPr="00350315" w:rsidRDefault="00120233" w:rsidP="00120233">
      <w:pPr>
        <w:ind w:left="-284"/>
        <w:jc w:val="center"/>
        <w:rPr>
          <w:sz w:val="24"/>
          <w:szCs w:val="24"/>
        </w:rPr>
      </w:pPr>
      <w:r w:rsidRPr="00350315">
        <w:rPr>
          <w:noProof/>
          <w:sz w:val="24"/>
          <w:szCs w:val="24"/>
        </w:rPr>
        <w:drawing>
          <wp:inline distT="0" distB="0" distL="0" distR="0" wp14:anchorId="7964114A" wp14:editId="0EF83ED8">
            <wp:extent cx="885825" cy="952500"/>
            <wp:effectExtent l="0" t="0" r="9525" b="0"/>
            <wp:docPr id="1" name="Рисунок 1" descr="Северо-Курильский р-н ва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о-Курильский р-н ва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inline>
        </w:drawing>
      </w:r>
    </w:p>
    <w:p w:rsidR="00120233" w:rsidRPr="00350315" w:rsidRDefault="00120233" w:rsidP="00120233">
      <w:pPr>
        <w:keepNext/>
        <w:ind w:left="-284"/>
        <w:jc w:val="center"/>
        <w:outlineLvl w:val="0"/>
        <w:rPr>
          <w:b/>
          <w:i/>
          <w:iCs/>
          <w:sz w:val="32"/>
          <w:szCs w:val="32"/>
        </w:rPr>
      </w:pPr>
      <w:r w:rsidRPr="00350315">
        <w:rPr>
          <w:b/>
          <w:i/>
          <w:iCs/>
          <w:sz w:val="32"/>
          <w:szCs w:val="32"/>
        </w:rPr>
        <w:t>Администрация</w:t>
      </w:r>
    </w:p>
    <w:p w:rsidR="00120233" w:rsidRPr="00350315" w:rsidRDefault="00120233" w:rsidP="00120233">
      <w:pPr>
        <w:ind w:left="-284"/>
        <w:jc w:val="center"/>
        <w:rPr>
          <w:b/>
          <w:i/>
          <w:iCs/>
          <w:sz w:val="32"/>
          <w:szCs w:val="32"/>
        </w:rPr>
      </w:pPr>
      <w:r w:rsidRPr="00350315">
        <w:rPr>
          <w:b/>
          <w:i/>
          <w:iCs/>
          <w:sz w:val="32"/>
          <w:szCs w:val="32"/>
        </w:rPr>
        <w:t>Северо-Курильского городского округа</w:t>
      </w:r>
    </w:p>
    <w:p w:rsidR="00120233" w:rsidRPr="00350315" w:rsidRDefault="00120233" w:rsidP="00120233">
      <w:pPr>
        <w:keepNext/>
        <w:ind w:left="-284"/>
        <w:jc w:val="center"/>
        <w:outlineLvl w:val="4"/>
        <w:rPr>
          <w:i/>
          <w:iCs/>
          <w:sz w:val="24"/>
          <w:szCs w:val="24"/>
        </w:rPr>
      </w:pPr>
    </w:p>
    <w:p w:rsidR="0002570C" w:rsidRPr="00D467F3" w:rsidRDefault="0002570C" w:rsidP="0002570C">
      <w:pPr>
        <w:jc w:val="center"/>
        <w:rPr>
          <w:b/>
          <w:sz w:val="36"/>
          <w:szCs w:val="36"/>
        </w:rPr>
      </w:pPr>
      <w:r>
        <w:rPr>
          <w:b/>
          <w:sz w:val="36"/>
          <w:szCs w:val="36"/>
        </w:rPr>
        <w:t>ПОСТАНОВЛЕНИЕ</w:t>
      </w:r>
    </w:p>
    <w:p w:rsidR="0002570C" w:rsidRPr="00D467F3" w:rsidRDefault="0002570C" w:rsidP="0002570C">
      <w:pPr>
        <w:jc w:val="center"/>
        <w:rPr>
          <w:b/>
          <w:sz w:val="40"/>
          <w:szCs w:val="40"/>
        </w:rPr>
      </w:pPr>
    </w:p>
    <w:p w:rsidR="0002570C" w:rsidRPr="008E0BEC" w:rsidRDefault="0002570C" w:rsidP="0002570C">
      <w:pPr>
        <w:jc w:val="both"/>
        <w:rPr>
          <w:sz w:val="24"/>
          <w:szCs w:val="24"/>
        </w:rPr>
      </w:pPr>
      <w:r w:rsidRPr="008E0BEC">
        <w:rPr>
          <w:sz w:val="24"/>
          <w:szCs w:val="24"/>
        </w:rPr>
        <w:t xml:space="preserve">от </w:t>
      </w:r>
      <w:r>
        <w:rPr>
          <w:sz w:val="24"/>
          <w:szCs w:val="24"/>
        </w:rPr>
        <w:t>«</w:t>
      </w:r>
      <w:r>
        <w:rPr>
          <w:sz w:val="24"/>
          <w:szCs w:val="24"/>
        </w:rPr>
        <w:t>21</w:t>
      </w:r>
      <w:r>
        <w:rPr>
          <w:sz w:val="24"/>
          <w:szCs w:val="24"/>
        </w:rPr>
        <w:t xml:space="preserve">» марта  2024 </w:t>
      </w:r>
      <w:r w:rsidRPr="008E0BEC">
        <w:rPr>
          <w:sz w:val="24"/>
          <w:szCs w:val="24"/>
        </w:rPr>
        <w:t xml:space="preserve"> </w:t>
      </w:r>
      <w:r>
        <w:rPr>
          <w:sz w:val="24"/>
          <w:szCs w:val="24"/>
        </w:rPr>
        <w:t xml:space="preserve">г.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E0BEC">
        <w:rPr>
          <w:sz w:val="24"/>
          <w:szCs w:val="24"/>
        </w:rPr>
        <w:t>№</w:t>
      </w:r>
      <w:r>
        <w:rPr>
          <w:sz w:val="24"/>
          <w:szCs w:val="24"/>
        </w:rPr>
        <w:t xml:space="preserve"> 8</w:t>
      </w:r>
      <w:r>
        <w:rPr>
          <w:sz w:val="24"/>
          <w:szCs w:val="24"/>
        </w:rPr>
        <w:t>9</w:t>
      </w:r>
    </w:p>
    <w:p w:rsidR="0002570C" w:rsidRDefault="0002570C" w:rsidP="0002570C">
      <w:pPr>
        <w:ind w:firstLine="567"/>
        <w:jc w:val="center"/>
      </w:pPr>
      <w:r w:rsidRPr="00D467F3">
        <w:t>г. Северо-Курильск</w:t>
      </w:r>
    </w:p>
    <w:p w:rsidR="0002570C" w:rsidRPr="00D467F3" w:rsidRDefault="0002570C" w:rsidP="0002570C">
      <w:pPr>
        <w:ind w:firstLine="567"/>
        <w:jc w:val="center"/>
      </w:pPr>
    </w:p>
    <w:p w:rsidR="00120233" w:rsidRPr="00350315" w:rsidRDefault="00120233" w:rsidP="00120233">
      <w:pPr>
        <w:ind w:firstLine="851"/>
        <w:rPr>
          <w:b/>
          <w:bCs/>
          <w:sz w:val="24"/>
          <w:szCs w:val="24"/>
        </w:rPr>
      </w:pPr>
    </w:p>
    <w:p w:rsidR="00120233" w:rsidRPr="001C041F" w:rsidRDefault="000B281A" w:rsidP="00120233">
      <w:pPr>
        <w:jc w:val="center"/>
        <w:rPr>
          <w:b/>
          <w:sz w:val="26"/>
          <w:szCs w:val="26"/>
        </w:rPr>
      </w:pPr>
      <w:r w:rsidRPr="001C041F">
        <w:rPr>
          <w:b/>
          <w:sz w:val="26"/>
          <w:szCs w:val="26"/>
        </w:rPr>
        <w:t>Об утверждении</w:t>
      </w:r>
      <w:r w:rsidR="00120233" w:rsidRPr="001C041F">
        <w:rPr>
          <w:b/>
          <w:sz w:val="26"/>
          <w:szCs w:val="26"/>
        </w:rPr>
        <w:t xml:space="preserve"> Положени</w:t>
      </w:r>
      <w:r w:rsidRPr="001C041F">
        <w:rPr>
          <w:b/>
          <w:sz w:val="26"/>
          <w:szCs w:val="26"/>
        </w:rPr>
        <w:t>я</w:t>
      </w:r>
      <w:r w:rsidR="00120233" w:rsidRPr="001C041F">
        <w:rPr>
          <w:b/>
          <w:sz w:val="26"/>
          <w:szCs w:val="26"/>
        </w:rPr>
        <w:t xml:space="preserve"> о проведении</w:t>
      </w:r>
    </w:p>
    <w:p w:rsidR="00120233" w:rsidRPr="001C041F" w:rsidRDefault="00120233" w:rsidP="00120233">
      <w:pPr>
        <w:jc w:val="center"/>
        <w:rPr>
          <w:b/>
          <w:sz w:val="26"/>
          <w:szCs w:val="26"/>
        </w:rPr>
      </w:pPr>
      <w:r w:rsidRPr="001C041F">
        <w:rPr>
          <w:b/>
          <w:sz w:val="26"/>
          <w:szCs w:val="26"/>
        </w:rPr>
        <w:t>конкурса  «</w:t>
      </w:r>
      <w:r w:rsidR="000B281A" w:rsidRPr="001C041F">
        <w:rPr>
          <w:b/>
          <w:sz w:val="26"/>
          <w:szCs w:val="26"/>
        </w:rPr>
        <w:t>Подъезд образцового содержания</w:t>
      </w:r>
      <w:r w:rsidRPr="001C041F">
        <w:rPr>
          <w:b/>
          <w:sz w:val="26"/>
          <w:szCs w:val="26"/>
        </w:rPr>
        <w:t>»</w:t>
      </w:r>
    </w:p>
    <w:p w:rsidR="00120233" w:rsidRPr="001C041F" w:rsidRDefault="00120233" w:rsidP="00120233">
      <w:pPr>
        <w:jc w:val="center"/>
        <w:rPr>
          <w:b/>
          <w:sz w:val="26"/>
          <w:szCs w:val="26"/>
        </w:rPr>
      </w:pPr>
      <w:r w:rsidRPr="001C041F">
        <w:rPr>
          <w:b/>
          <w:sz w:val="26"/>
          <w:szCs w:val="26"/>
        </w:rPr>
        <w:t>на территории  Север</w:t>
      </w:r>
      <w:r w:rsidR="00431BBF">
        <w:rPr>
          <w:b/>
          <w:sz w:val="26"/>
          <w:szCs w:val="26"/>
        </w:rPr>
        <w:t>о-Курильского городского округа</w:t>
      </w:r>
      <w:r w:rsidRPr="001C041F">
        <w:rPr>
          <w:b/>
          <w:sz w:val="26"/>
          <w:szCs w:val="26"/>
        </w:rPr>
        <w:t xml:space="preserve"> </w:t>
      </w:r>
    </w:p>
    <w:p w:rsidR="00120233" w:rsidRPr="001C041F" w:rsidRDefault="00120233" w:rsidP="00120233">
      <w:pPr>
        <w:ind w:firstLine="851"/>
        <w:jc w:val="both"/>
        <w:rPr>
          <w:sz w:val="26"/>
          <w:szCs w:val="26"/>
        </w:rPr>
      </w:pPr>
    </w:p>
    <w:p w:rsidR="00120233" w:rsidRPr="001C041F" w:rsidRDefault="00120233" w:rsidP="00120233">
      <w:pPr>
        <w:keepNext/>
        <w:ind w:firstLine="708"/>
        <w:jc w:val="both"/>
        <w:outlineLvl w:val="5"/>
        <w:rPr>
          <w:bCs/>
          <w:sz w:val="26"/>
          <w:szCs w:val="26"/>
        </w:rPr>
      </w:pPr>
      <w:r w:rsidRPr="001C041F">
        <w:rPr>
          <w:bCs/>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«Северо-Курильского городского округа», администрация Северо-Курильского городского округа постановляет:</w:t>
      </w:r>
    </w:p>
    <w:p w:rsidR="000B281A" w:rsidRPr="001C041F" w:rsidRDefault="00120233" w:rsidP="00120233">
      <w:pPr>
        <w:keepNext/>
        <w:ind w:firstLine="708"/>
        <w:jc w:val="both"/>
        <w:outlineLvl w:val="5"/>
        <w:rPr>
          <w:bCs/>
          <w:sz w:val="26"/>
          <w:szCs w:val="26"/>
        </w:rPr>
      </w:pPr>
      <w:r w:rsidRPr="001C041F">
        <w:rPr>
          <w:bCs/>
          <w:sz w:val="26"/>
          <w:szCs w:val="26"/>
        </w:rPr>
        <w:t xml:space="preserve">1. </w:t>
      </w:r>
      <w:r w:rsidR="000B281A" w:rsidRPr="001C041F">
        <w:rPr>
          <w:bCs/>
          <w:sz w:val="26"/>
          <w:szCs w:val="26"/>
        </w:rPr>
        <w:t>Утвердить</w:t>
      </w:r>
      <w:r w:rsidRPr="001C041F">
        <w:rPr>
          <w:bCs/>
          <w:sz w:val="26"/>
          <w:szCs w:val="26"/>
        </w:rPr>
        <w:t xml:space="preserve"> Положение о ежегодном конкурсе «</w:t>
      </w:r>
      <w:r w:rsidR="000B281A" w:rsidRPr="001C041F">
        <w:rPr>
          <w:bCs/>
          <w:sz w:val="26"/>
          <w:szCs w:val="26"/>
        </w:rPr>
        <w:t>Подъезд образцового содержания</w:t>
      </w:r>
      <w:r w:rsidRPr="001C041F">
        <w:rPr>
          <w:bCs/>
          <w:sz w:val="26"/>
          <w:szCs w:val="26"/>
        </w:rPr>
        <w:t>» на территории Северо-Курильского городского округа</w:t>
      </w:r>
      <w:r w:rsidR="00AE287C" w:rsidRPr="001C041F">
        <w:rPr>
          <w:bCs/>
          <w:sz w:val="26"/>
          <w:szCs w:val="26"/>
        </w:rPr>
        <w:t xml:space="preserve"> (</w:t>
      </w:r>
      <w:r w:rsidR="004243FD" w:rsidRPr="001C041F">
        <w:rPr>
          <w:bCs/>
          <w:sz w:val="26"/>
          <w:szCs w:val="26"/>
        </w:rPr>
        <w:t>п</w:t>
      </w:r>
      <w:r w:rsidR="00AE287C" w:rsidRPr="001C041F">
        <w:rPr>
          <w:bCs/>
          <w:sz w:val="26"/>
          <w:szCs w:val="26"/>
        </w:rPr>
        <w:t>риложение № 1)</w:t>
      </w:r>
      <w:r w:rsidR="000B281A" w:rsidRPr="001C041F">
        <w:rPr>
          <w:bCs/>
          <w:sz w:val="26"/>
          <w:szCs w:val="26"/>
        </w:rPr>
        <w:t>.</w:t>
      </w:r>
      <w:r w:rsidRPr="001C041F">
        <w:rPr>
          <w:bCs/>
          <w:sz w:val="26"/>
          <w:szCs w:val="26"/>
        </w:rPr>
        <w:t xml:space="preserve"> </w:t>
      </w:r>
    </w:p>
    <w:p w:rsidR="004243FD" w:rsidRPr="001C041F" w:rsidRDefault="004243FD" w:rsidP="004243FD">
      <w:pPr>
        <w:keepNext/>
        <w:ind w:firstLine="708"/>
        <w:jc w:val="both"/>
        <w:outlineLvl w:val="5"/>
        <w:rPr>
          <w:bCs/>
          <w:sz w:val="26"/>
          <w:szCs w:val="26"/>
        </w:rPr>
      </w:pPr>
      <w:r w:rsidRPr="001C041F">
        <w:rPr>
          <w:bCs/>
          <w:sz w:val="26"/>
          <w:szCs w:val="26"/>
        </w:rPr>
        <w:t xml:space="preserve">2. Утвердить </w:t>
      </w:r>
      <w:hyperlink w:anchor="P1695" w:tooltip="СОСТАВ">
        <w:r w:rsidRPr="001C041F">
          <w:rPr>
            <w:bCs/>
            <w:sz w:val="26"/>
            <w:szCs w:val="26"/>
          </w:rPr>
          <w:t>состав</w:t>
        </w:r>
      </w:hyperlink>
      <w:r w:rsidRPr="001C041F">
        <w:rPr>
          <w:bCs/>
          <w:sz w:val="26"/>
          <w:szCs w:val="26"/>
        </w:rPr>
        <w:t xml:space="preserve"> комиссии по проведению конкурса «Подъезд образцового содержания» на</w:t>
      </w:r>
      <w:r w:rsidR="008B3149">
        <w:rPr>
          <w:bCs/>
          <w:sz w:val="26"/>
          <w:szCs w:val="26"/>
        </w:rPr>
        <w:t xml:space="preserve"> территории</w:t>
      </w:r>
      <w:r w:rsidRPr="001C041F">
        <w:rPr>
          <w:bCs/>
          <w:sz w:val="26"/>
          <w:szCs w:val="26"/>
        </w:rPr>
        <w:t xml:space="preserve"> Северо-Курильского городского округа (приложение № 2).</w:t>
      </w:r>
    </w:p>
    <w:p w:rsidR="00431BBF" w:rsidRDefault="004243FD" w:rsidP="00120233">
      <w:pPr>
        <w:keepNext/>
        <w:ind w:firstLine="708"/>
        <w:jc w:val="both"/>
        <w:outlineLvl w:val="5"/>
        <w:rPr>
          <w:bCs/>
          <w:sz w:val="26"/>
          <w:szCs w:val="26"/>
        </w:rPr>
      </w:pPr>
      <w:r w:rsidRPr="001C041F">
        <w:rPr>
          <w:bCs/>
          <w:sz w:val="26"/>
          <w:szCs w:val="26"/>
        </w:rPr>
        <w:t>3</w:t>
      </w:r>
      <w:r w:rsidR="00120233" w:rsidRPr="001C041F">
        <w:rPr>
          <w:bCs/>
          <w:sz w:val="26"/>
          <w:szCs w:val="26"/>
        </w:rPr>
        <w:t>. Опубликовать настоящее постановление  на официальном сайте администрации Север</w:t>
      </w:r>
      <w:r w:rsidR="00431BBF">
        <w:rPr>
          <w:bCs/>
          <w:sz w:val="26"/>
          <w:szCs w:val="26"/>
        </w:rPr>
        <w:t>о-Курильского городского округа.</w:t>
      </w:r>
      <w:r w:rsidR="00120233" w:rsidRPr="001C041F">
        <w:rPr>
          <w:bCs/>
          <w:sz w:val="26"/>
          <w:szCs w:val="26"/>
        </w:rPr>
        <w:t xml:space="preserve"> </w:t>
      </w:r>
    </w:p>
    <w:p w:rsidR="00120233" w:rsidRPr="001C041F" w:rsidRDefault="004243FD" w:rsidP="00120233">
      <w:pPr>
        <w:keepNext/>
        <w:ind w:firstLine="708"/>
        <w:jc w:val="both"/>
        <w:outlineLvl w:val="5"/>
        <w:rPr>
          <w:bCs/>
          <w:sz w:val="26"/>
          <w:szCs w:val="26"/>
        </w:rPr>
      </w:pPr>
      <w:r w:rsidRPr="001C041F">
        <w:rPr>
          <w:bCs/>
          <w:sz w:val="26"/>
          <w:szCs w:val="26"/>
        </w:rPr>
        <w:t>4</w:t>
      </w:r>
      <w:r w:rsidR="00120233" w:rsidRPr="001C041F">
        <w:rPr>
          <w:bCs/>
          <w:sz w:val="26"/>
          <w:szCs w:val="26"/>
        </w:rPr>
        <w:t>. Контроль исполнения постановления возложить на первого вице-мэра Северо-Курильского городского округа (М.П. Косоног).</w:t>
      </w:r>
    </w:p>
    <w:p w:rsidR="00120233" w:rsidRPr="001C041F" w:rsidRDefault="00120233" w:rsidP="00120233">
      <w:pPr>
        <w:keepNext/>
        <w:jc w:val="both"/>
        <w:outlineLvl w:val="5"/>
        <w:rPr>
          <w:bCs/>
          <w:sz w:val="26"/>
          <w:szCs w:val="26"/>
        </w:rPr>
      </w:pPr>
    </w:p>
    <w:p w:rsidR="00120233" w:rsidRPr="001C041F" w:rsidRDefault="00120233" w:rsidP="00120233">
      <w:pPr>
        <w:keepNext/>
        <w:jc w:val="both"/>
        <w:outlineLvl w:val="5"/>
        <w:rPr>
          <w:bCs/>
          <w:sz w:val="26"/>
          <w:szCs w:val="26"/>
        </w:rPr>
      </w:pPr>
    </w:p>
    <w:p w:rsidR="00120233" w:rsidRPr="001C041F" w:rsidRDefault="00120233" w:rsidP="00120233">
      <w:pPr>
        <w:keepNext/>
        <w:jc w:val="both"/>
        <w:outlineLvl w:val="5"/>
        <w:rPr>
          <w:bCs/>
          <w:sz w:val="26"/>
          <w:szCs w:val="26"/>
        </w:rPr>
      </w:pPr>
      <w:r w:rsidRPr="001C041F">
        <w:rPr>
          <w:bCs/>
          <w:sz w:val="26"/>
          <w:szCs w:val="26"/>
        </w:rPr>
        <w:t>Мэр Северо-Курильского городского округа</w:t>
      </w:r>
      <w:r w:rsidRPr="001C041F">
        <w:rPr>
          <w:bCs/>
          <w:sz w:val="26"/>
          <w:szCs w:val="26"/>
        </w:rPr>
        <w:tab/>
        <w:t xml:space="preserve">            </w:t>
      </w:r>
      <w:r w:rsidRPr="001C041F">
        <w:rPr>
          <w:bCs/>
          <w:sz w:val="26"/>
          <w:szCs w:val="26"/>
        </w:rPr>
        <w:tab/>
        <w:t xml:space="preserve">               А.С. Овсянников</w:t>
      </w:r>
    </w:p>
    <w:p w:rsidR="00017BAD" w:rsidRPr="001C041F" w:rsidRDefault="00017BAD">
      <w:pPr>
        <w:rPr>
          <w:sz w:val="26"/>
          <w:szCs w:val="26"/>
        </w:rPr>
      </w:pPr>
    </w:p>
    <w:p w:rsidR="0054357C" w:rsidRPr="001C041F" w:rsidRDefault="0054357C">
      <w:pPr>
        <w:rPr>
          <w:sz w:val="26"/>
          <w:szCs w:val="26"/>
        </w:rPr>
      </w:pPr>
    </w:p>
    <w:p w:rsidR="0054357C" w:rsidRPr="001C041F" w:rsidRDefault="0054357C">
      <w:pPr>
        <w:rPr>
          <w:sz w:val="26"/>
          <w:szCs w:val="26"/>
        </w:rPr>
      </w:pPr>
    </w:p>
    <w:p w:rsidR="0054357C" w:rsidRPr="001C041F" w:rsidRDefault="0054357C">
      <w:pPr>
        <w:rPr>
          <w:sz w:val="26"/>
          <w:szCs w:val="26"/>
        </w:rPr>
      </w:pPr>
    </w:p>
    <w:p w:rsidR="0054357C" w:rsidRPr="001C041F" w:rsidRDefault="0054357C">
      <w:pPr>
        <w:rPr>
          <w:sz w:val="26"/>
          <w:szCs w:val="26"/>
        </w:rPr>
      </w:pPr>
    </w:p>
    <w:p w:rsidR="0054357C" w:rsidRPr="001C041F" w:rsidRDefault="0054357C">
      <w:pPr>
        <w:rPr>
          <w:sz w:val="26"/>
          <w:szCs w:val="26"/>
        </w:rPr>
      </w:pPr>
    </w:p>
    <w:p w:rsidR="0054357C" w:rsidRPr="001C041F" w:rsidRDefault="0054357C">
      <w:pPr>
        <w:rPr>
          <w:sz w:val="26"/>
          <w:szCs w:val="26"/>
        </w:rPr>
      </w:pPr>
    </w:p>
    <w:p w:rsidR="0054357C" w:rsidRDefault="0054357C">
      <w:pPr>
        <w:rPr>
          <w:sz w:val="26"/>
          <w:szCs w:val="26"/>
        </w:rPr>
      </w:pPr>
    </w:p>
    <w:p w:rsidR="001C041F" w:rsidRDefault="001C041F"/>
    <w:p w:rsidR="0002570C" w:rsidRDefault="0002570C" w:rsidP="00AE287C">
      <w:pPr>
        <w:jc w:val="right"/>
        <w:rPr>
          <w:b/>
          <w:bCs/>
          <w:caps/>
          <w:sz w:val="28"/>
          <w:szCs w:val="28"/>
        </w:rPr>
      </w:pPr>
    </w:p>
    <w:p w:rsidR="003256C6" w:rsidRDefault="00AE287C" w:rsidP="00AE287C">
      <w:pPr>
        <w:jc w:val="right"/>
        <w:rPr>
          <w:b/>
          <w:bCs/>
          <w:caps/>
          <w:sz w:val="28"/>
          <w:szCs w:val="28"/>
        </w:rPr>
      </w:pPr>
      <w:r>
        <w:rPr>
          <w:b/>
          <w:bCs/>
          <w:caps/>
          <w:sz w:val="28"/>
          <w:szCs w:val="28"/>
        </w:rPr>
        <w:tab/>
      </w:r>
    </w:p>
    <w:p w:rsidR="00AE287C" w:rsidRDefault="00AE287C" w:rsidP="00AE287C">
      <w:pPr>
        <w:jc w:val="right"/>
        <w:rPr>
          <w:sz w:val="24"/>
          <w:szCs w:val="24"/>
        </w:rPr>
      </w:pPr>
      <w:r>
        <w:rPr>
          <w:sz w:val="24"/>
          <w:szCs w:val="24"/>
        </w:rPr>
        <w:lastRenderedPageBreak/>
        <w:t>Приложение № 1</w:t>
      </w:r>
    </w:p>
    <w:p w:rsidR="00AE287C" w:rsidRDefault="00AE287C" w:rsidP="00AE287C">
      <w:pPr>
        <w:jc w:val="right"/>
        <w:rPr>
          <w:sz w:val="24"/>
          <w:szCs w:val="24"/>
        </w:rPr>
      </w:pPr>
      <w:r>
        <w:t xml:space="preserve">    к </w:t>
      </w:r>
      <w:r>
        <w:rPr>
          <w:sz w:val="24"/>
          <w:szCs w:val="24"/>
        </w:rPr>
        <w:t>постановлению администрации</w:t>
      </w:r>
    </w:p>
    <w:p w:rsidR="00AE287C" w:rsidRDefault="00AE287C" w:rsidP="00AE287C">
      <w:pPr>
        <w:jc w:val="right"/>
        <w:rPr>
          <w:sz w:val="24"/>
          <w:szCs w:val="24"/>
        </w:rPr>
      </w:pPr>
      <w:r>
        <w:rPr>
          <w:sz w:val="24"/>
          <w:szCs w:val="24"/>
        </w:rPr>
        <w:t>Северо-Курильского городского округа</w:t>
      </w:r>
    </w:p>
    <w:p w:rsidR="00AE287C" w:rsidRPr="0095349B" w:rsidRDefault="00AE287C" w:rsidP="00AE287C">
      <w:pPr>
        <w:jc w:val="right"/>
        <w:rPr>
          <w:sz w:val="24"/>
          <w:szCs w:val="24"/>
        </w:rPr>
      </w:pPr>
      <w:r>
        <w:rPr>
          <w:sz w:val="24"/>
          <w:szCs w:val="24"/>
        </w:rPr>
        <w:t>От</w:t>
      </w:r>
      <w:r w:rsidR="001D3601">
        <w:rPr>
          <w:sz w:val="24"/>
          <w:szCs w:val="24"/>
        </w:rPr>
        <w:t xml:space="preserve"> 21.03.2024г.</w:t>
      </w:r>
      <w:r>
        <w:rPr>
          <w:sz w:val="24"/>
          <w:szCs w:val="24"/>
        </w:rPr>
        <w:t xml:space="preserve"> № </w:t>
      </w:r>
      <w:r w:rsidR="001D3601">
        <w:rPr>
          <w:sz w:val="24"/>
          <w:szCs w:val="24"/>
        </w:rPr>
        <w:t xml:space="preserve"> 89</w:t>
      </w:r>
    </w:p>
    <w:p w:rsidR="00AE287C" w:rsidRDefault="00AE287C" w:rsidP="00AE287C">
      <w:pPr>
        <w:tabs>
          <w:tab w:val="left" w:pos="7550"/>
        </w:tabs>
        <w:spacing w:after="120"/>
        <w:ind w:right="-1"/>
        <w:rPr>
          <w:b/>
          <w:bCs/>
          <w:caps/>
          <w:sz w:val="28"/>
          <w:szCs w:val="28"/>
        </w:rPr>
      </w:pPr>
    </w:p>
    <w:p w:rsidR="00AE287C" w:rsidRDefault="00AE287C" w:rsidP="0054357C">
      <w:pPr>
        <w:spacing w:after="120"/>
        <w:ind w:right="-1"/>
        <w:jc w:val="center"/>
        <w:rPr>
          <w:b/>
          <w:bCs/>
          <w:caps/>
          <w:sz w:val="28"/>
          <w:szCs w:val="28"/>
        </w:rPr>
      </w:pPr>
    </w:p>
    <w:p w:rsidR="0054357C" w:rsidRPr="003E60D2" w:rsidRDefault="00AE287C" w:rsidP="00AE287C">
      <w:pPr>
        <w:spacing w:after="120"/>
        <w:ind w:right="-1"/>
        <w:jc w:val="center"/>
        <w:rPr>
          <w:b/>
          <w:bCs/>
          <w:caps/>
          <w:sz w:val="28"/>
          <w:szCs w:val="28"/>
        </w:rPr>
      </w:pPr>
      <w:r>
        <w:rPr>
          <w:b/>
          <w:bCs/>
          <w:caps/>
          <w:sz w:val="28"/>
          <w:szCs w:val="28"/>
        </w:rPr>
        <w:t>П</w:t>
      </w:r>
      <w:r w:rsidR="0054357C" w:rsidRPr="003E60D2">
        <w:rPr>
          <w:b/>
          <w:bCs/>
          <w:caps/>
          <w:sz w:val="28"/>
          <w:szCs w:val="28"/>
        </w:rPr>
        <w:t>ОЛОЖЕНИЕ</w:t>
      </w:r>
    </w:p>
    <w:p w:rsidR="0054357C" w:rsidRDefault="0054357C" w:rsidP="0002570C">
      <w:pPr>
        <w:ind w:right="-1"/>
        <w:jc w:val="center"/>
        <w:rPr>
          <w:b/>
          <w:bCs/>
          <w:sz w:val="28"/>
          <w:szCs w:val="28"/>
        </w:rPr>
      </w:pPr>
      <w:bookmarkStart w:id="0" w:name="ТекстовоеПоле2"/>
      <w:r w:rsidRPr="00DC2988">
        <w:rPr>
          <w:b/>
          <w:bCs/>
          <w:sz w:val="28"/>
          <w:szCs w:val="28"/>
        </w:rPr>
        <w:t xml:space="preserve"> </w:t>
      </w:r>
      <w:bookmarkEnd w:id="0"/>
      <w:r>
        <w:rPr>
          <w:b/>
          <w:bCs/>
          <w:sz w:val="28"/>
          <w:szCs w:val="28"/>
        </w:rPr>
        <w:t>о конкурсе «Подъезд образцового содержания»</w:t>
      </w:r>
    </w:p>
    <w:p w:rsidR="0054357C" w:rsidRDefault="0054357C" w:rsidP="0002570C">
      <w:pPr>
        <w:ind w:right="-1"/>
        <w:jc w:val="center"/>
        <w:rPr>
          <w:b/>
          <w:bCs/>
          <w:sz w:val="28"/>
          <w:szCs w:val="28"/>
        </w:rPr>
      </w:pPr>
      <w:r>
        <w:rPr>
          <w:b/>
          <w:bCs/>
          <w:sz w:val="28"/>
          <w:szCs w:val="28"/>
        </w:rPr>
        <w:t>на территории Северо-Курильского городского округа</w:t>
      </w:r>
    </w:p>
    <w:p w:rsidR="0054357C" w:rsidRDefault="0054357C" w:rsidP="0002570C">
      <w:pPr>
        <w:spacing w:after="120"/>
        <w:ind w:right="-1"/>
        <w:jc w:val="center"/>
        <w:rPr>
          <w:b/>
          <w:sz w:val="28"/>
          <w:szCs w:val="28"/>
        </w:rPr>
      </w:pPr>
    </w:p>
    <w:p w:rsidR="0054357C" w:rsidRPr="0054357C" w:rsidRDefault="002143C3" w:rsidP="0002570C">
      <w:pPr>
        <w:spacing w:after="120"/>
        <w:ind w:right="-1"/>
        <w:jc w:val="center"/>
        <w:rPr>
          <w:b/>
          <w:sz w:val="28"/>
          <w:szCs w:val="28"/>
        </w:rPr>
      </w:pPr>
      <w:r>
        <w:rPr>
          <w:b/>
          <w:sz w:val="28"/>
          <w:szCs w:val="28"/>
        </w:rPr>
        <w:t xml:space="preserve">1. </w:t>
      </w:r>
      <w:r w:rsidR="0054357C" w:rsidRPr="0054357C">
        <w:rPr>
          <w:b/>
          <w:sz w:val="28"/>
          <w:szCs w:val="28"/>
        </w:rPr>
        <w:t>Общие положения, цель и задачи Конкурса</w:t>
      </w:r>
    </w:p>
    <w:p w:rsidR="0054357C" w:rsidRPr="0041683C" w:rsidRDefault="0054357C" w:rsidP="0002570C">
      <w:pPr>
        <w:suppressAutoHyphens/>
        <w:ind w:firstLine="709"/>
        <w:jc w:val="both"/>
        <w:rPr>
          <w:sz w:val="28"/>
          <w:szCs w:val="28"/>
        </w:rPr>
      </w:pPr>
      <w:r w:rsidRPr="0041683C">
        <w:rPr>
          <w:sz w:val="28"/>
          <w:szCs w:val="28"/>
        </w:rPr>
        <w:t xml:space="preserve">1.1. Настоящее Положение определяет цель, задачи, порядок проведения конкурса </w:t>
      </w:r>
      <w:r>
        <w:rPr>
          <w:sz w:val="28"/>
          <w:szCs w:val="28"/>
        </w:rPr>
        <w:t>«</w:t>
      </w:r>
      <w:r w:rsidRPr="0041683C">
        <w:rPr>
          <w:sz w:val="28"/>
          <w:szCs w:val="28"/>
        </w:rPr>
        <w:t>Подъезд образцового содержания</w:t>
      </w:r>
      <w:r>
        <w:rPr>
          <w:sz w:val="28"/>
          <w:szCs w:val="28"/>
        </w:rPr>
        <w:t>» (далее - Конкурс)</w:t>
      </w:r>
      <w:r w:rsidRPr="0041683C">
        <w:rPr>
          <w:sz w:val="28"/>
          <w:szCs w:val="28"/>
        </w:rPr>
        <w:t>, а также иные вопросы, связанные с организацией и проведением Конкурса.</w:t>
      </w:r>
    </w:p>
    <w:p w:rsidR="0054357C" w:rsidRDefault="0054357C" w:rsidP="0002570C">
      <w:pPr>
        <w:suppressAutoHyphens/>
        <w:ind w:firstLine="709"/>
        <w:jc w:val="both"/>
        <w:rPr>
          <w:sz w:val="28"/>
          <w:szCs w:val="28"/>
        </w:rPr>
      </w:pPr>
      <w:r w:rsidRPr="0041683C">
        <w:rPr>
          <w:sz w:val="28"/>
          <w:szCs w:val="28"/>
        </w:rPr>
        <w:t>1.</w:t>
      </w:r>
      <w:r>
        <w:rPr>
          <w:sz w:val="28"/>
          <w:szCs w:val="28"/>
        </w:rPr>
        <w:t>2</w:t>
      </w:r>
      <w:r w:rsidRPr="0041683C">
        <w:rPr>
          <w:sz w:val="28"/>
          <w:szCs w:val="28"/>
        </w:rPr>
        <w:t xml:space="preserve">. </w:t>
      </w:r>
      <w:r>
        <w:rPr>
          <w:sz w:val="28"/>
          <w:szCs w:val="28"/>
        </w:rPr>
        <w:t xml:space="preserve">Конкурс проводится на территории </w:t>
      </w:r>
      <w:r w:rsidR="00501B6E">
        <w:rPr>
          <w:sz w:val="28"/>
          <w:szCs w:val="28"/>
        </w:rPr>
        <w:t>Северо-Курильского городского округа</w:t>
      </w:r>
      <w:r>
        <w:rPr>
          <w:sz w:val="28"/>
          <w:szCs w:val="28"/>
        </w:rPr>
        <w:t>.</w:t>
      </w:r>
    </w:p>
    <w:p w:rsidR="0054357C" w:rsidRDefault="0054357C" w:rsidP="0002570C">
      <w:pPr>
        <w:suppressAutoHyphens/>
        <w:ind w:firstLine="709"/>
        <w:jc w:val="both"/>
        <w:rPr>
          <w:sz w:val="28"/>
          <w:szCs w:val="28"/>
        </w:rPr>
      </w:pPr>
      <w:r w:rsidRPr="004901B8">
        <w:rPr>
          <w:sz w:val="28"/>
          <w:szCs w:val="28"/>
        </w:rPr>
        <w:t>1.2.1. Конкурс проводится ежемесячно среди подъездов многоквартирных домов, расположенных на территории муниципального образования</w:t>
      </w:r>
      <w:r w:rsidR="00501B6E">
        <w:rPr>
          <w:sz w:val="28"/>
          <w:szCs w:val="28"/>
        </w:rPr>
        <w:t xml:space="preserve"> Северо-Курильский городской округ</w:t>
      </w:r>
      <w:r w:rsidRPr="004901B8">
        <w:rPr>
          <w:sz w:val="28"/>
          <w:szCs w:val="28"/>
        </w:rPr>
        <w:t xml:space="preserve"> (далее – муниципальное образование).</w:t>
      </w:r>
    </w:p>
    <w:p w:rsidR="0054357C" w:rsidRPr="002F5F38" w:rsidRDefault="0054357C" w:rsidP="0002570C">
      <w:pPr>
        <w:suppressAutoHyphens/>
        <w:ind w:firstLine="709"/>
        <w:jc w:val="both"/>
        <w:rPr>
          <w:sz w:val="28"/>
          <w:szCs w:val="28"/>
        </w:rPr>
      </w:pPr>
      <w:r w:rsidRPr="002F5F38">
        <w:rPr>
          <w:sz w:val="28"/>
          <w:szCs w:val="28"/>
        </w:rPr>
        <w:t>1.</w:t>
      </w:r>
      <w:r>
        <w:rPr>
          <w:sz w:val="28"/>
          <w:szCs w:val="28"/>
        </w:rPr>
        <w:t>3</w:t>
      </w:r>
      <w:r w:rsidRPr="002F5F38">
        <w:rPr>
          <w:sz w:val="28"/>
          <w:szCs w:val="28"/>
        </w:rPr>
        <w:t xml:space="preserve">. </w:t>
      </w:r>
      <w:r w:rsidRPr="004901B8">
        <w:rPr>
          <w:sz w:val="28"/>
          <w:szCs w:val="28"/>
        </w:rPr>
        <w:t>Официальная информация о Конкурсе размещается в сети интернет на официальном сайте администрации муниципального образования.</w:t>
      </w:r>
    </w:p>
    <w:p w:rsidR="0054357C" w:rsidRDefault="0054357C" w:rsidP="0002570C">
      <w:pPr>
        <w:suppressAutoHyphens/>
        <w:ind w:firstLine="709"/>
        <w:jc w:val="both"/>
        <w:rPr>
          <w:sz w:val="28"/>
          <w:szCs w:val="28"/>
        </w:rPr>
      </w:pPr>
      <w:r w:rsidRPr="00794A0E">
        <w:rPr>
          <w:sz w:val="28"/>
          <w:szCs w:val="28"/>
        </w:rPr>
        <w:t>1.</w:t>
      </w:r>
      <w:r>
        <w:rPr>
          <w:sz w:val="28"/>
          <w:szCs w:val="28"/>
        </w:rPr>
        <w:t>4</w:t>
      </w:r>
      <w:r w:rsidRPr="00794A0E">
        <w:rPr>
          <w:sz w:val="28"/>
          <w:szCs w:val="28"/>
        </w:rPr>
        <w:t>. Основн</w:t>
      </w:r>
      <w:r>
        <w:rPr>
          <w:sz w:val="28"/>
          <w:szCs w:val="28"/>
        </w:rPr>
        <w:t>ыми</w:t>
      </w:r>
      <w:r w:rsidRPr="00794A0E">
        <w:rPr>
          <w:sz w:val="28"/>
          <w:szCs w:val="28"/>
        </w:rPr>
        <w:t xml:space="preserve"> цел</w:t>
      </w:r>
      <w:r>
        <w:rPr>
          <w:sz w:val="28"/>
          <w:szCs w:val="28"/>
        </w:rPr>
        <w:t>ями</w:t>
      </w:r>
      <w:r w:rsidRPr="00794A0E">
        <w:rPr>
          <w:sz w:val="28"/>
          <w:szCs w:val="28"/>
        </w:rPr>
        <w:t xml:space="preserve"> Конкурса явля</w:t>
      </w:r>
      <w:r>
        <w:rPr>
          <w:sz w:val="28"/>
          <w:szCs w:val="28"/>
        </w:rPr>
        <w:t>ю</w:t>
      </w:r>
      <w:r w:rsidRPr="00794A0E">
        <w:rPr>
          <w:sz w:val="28"/>
          <w:szCs w:val="28"/>
        </w:rPr>
        <w:t>тся</w:t>
      </w:r>
      <w:r>
        <w:rPr>
          <w:sz w:val="28"/>
          <w:szCs w:val="28"/>
        </w:rPr>
        <w:t>:</w:t>
      </w:r>
    </w:p>
    <w:p w:rsidR="0054357C" w:rsidRDefault="0054357C" w:rsidP="0002570C">
      <w:pPr>
        <w:suppressAutoHyphens/>
        <w:ind w:firstLine="709"/>
        <w:jc w:val="both"/>
        <w:rPr>
          <w:sz w:val="28"/>
          <w:szCs w:val="28"/>
        </w:rPr>
      </w:pPr>
      <w:r>
        <w:rPr>
          <w:sz w:val="28"/>
          <w:szCs w:val="28"/>
        </w:rPr>
        <w:t>-</w:t>
      </w:r>
      <w:r w:rsidRPr="00794A0E">
        <w:rPr>
          <w:sz w:val="28"/>
          <w:szCs w:val="28"/>
        </w:rPr>
        <w:t xml:space="preserve"> поддержка инициатив жителей </w:t>
      </w:r>
      <w:r>
        <w:rPr>
          <w:sz w:val="28"/>
          <w:szCs w:val="28"/>
        </w:rPr>
        <w:t>муниципального образования</w:t>
      </w:r>
      <w:r w:rsidRPr="00794A0E">
        <w:rPr>
          <w:sz w:val="28"/>
          <w:szCs w:val="28"/>
        </w:rPr>
        <w:t xml:space="preserve"> и организаций, осуществляющих управление многоквартирными домами, в работе по содержанию и ремонту подъездов</w:t>
      </w:r>
      <w:r>
        <w:rPr>
          <w:sz w:val="28"/>
          <w:szCs w:val="28"/>
        </w:rPr>
        <w:t xml:space="preserve"> (далее также – объектов);</w:t>
      </w:r>
    </w:p>
    <w:p w:rsidR="0054357C" w:rsidRPr="00794A0E" w:rsidRDefault="0054357C" w:rsidP="0002570C">
      <w:pPr>
        <w:suppressAutoHyphens/>
        <w:ind w:firstLine="709"/>
        <w:jc w:val="both"/>
        <w:rPr>
          <w:sz w:val="28"/>
          <w:szCs w:val="28"/>
        </w:rPr>
      </w:pPr>
      <w:r>
        <w:rPr>
          <w:sz w:val="28"/>
          <w:szCs w:val="28"/>
        </w:rPr>
        <w:t>-</w:t>
      </w:r>
      <w:r w:rsidRPr="00794A0E">
        <w:rPr>
          <w:sz w:val="28"/>
          <w:szCs w:val="28"/>
        </w:rPr>
        <w:t xml:space="preserve"> создание эстетически привлекательного </w:t>
      </w:r>
      <w:r w:rsidRPr="00D7521F">
        <w:rPr>
          <w:sz w:val="28"/>
          <w:szCs w:val="28"/>
        </w:rPr>
        <w:t>их</w:t>
      </w:r>
      <w:r w:rsidRPr="00794A0E">
        <w:rPr>
          <w:sz w:val="28"/>
          <w:szCs w:val="28"/>
        </w:rPr>
        <w:t xml:space="preserve"> оформления.</w:t>
      </w:r>
    </w:p>
    <w:p w:rsidR="0054357C" w:rsidRDefault="0054357C" w:rsidP="0002570C">
      <w:pPr>
        <w:suppressAutoHyphens/>
        <w:ind w:firstLine="709"/>
        <w:jc w:val="both"/>
        <w:rPr>
          <w:sz w:val="28"/>
          <w:szCs w:val="28"/>
        </w:rPr>
      </w:pPr>
      <w:r w:rsidRPr="00794A0E">
        <w:rPr>
          <w:sz w:val="28"/>
          <w:szCs w:val="28"/>
        </w:rPr>
        <w:t>1.</w:t>
      </w:r>
      <w:r>
        <w:rPr>
          <w:sz w:val="28"/>
          <w:szCs w:val="28"/>
        </w:rPr>
        <w:t>5</w:t>
      </w:r>
      <w:r w:rsidRPr="00794A0E">
        <w:rPr>
          <w:sz w:val="28"/>
          <w:szCs w:val="28"/>
        </w:rPr>
        <w:t xml:space="preserve">. Основными задачами Конкурса являются привлечение жителей </w:t>
      </w:r>
      <w:r>
        <w:rPr>
          <w:sz w:val="28"/>
          <w:szCs w:val="28"/>
        </w:rPr>
        <w:t>муниципального образования</w:t>
      </w:r>
      <w:r w:rsidRPr="00794A0E">
        <w:rPr>
          <w:sz w:val="28"/>
          <w:szCs w:val="28"/>
        </w:rPr>
        <w:t xml:space="preserve"> к проведению общественно полезных мероприятий, </w:t>
      </w:r>
      <w:r w:rsidRPr="004A0F43">
        <w:rPr>
          <w:sz w:val="28"/>
          <w:szCs w:val="28"/>
        </w:rPr>
        <w:t>повышение культуры бережного отношения населения к общедомовому имуществу</w:t>
      </w:r>
      <w:r>
        <w:rPr>
          <w:sz w:val="28"/>
          <w:szCs w:val="28"/>
        </w:rPr>
        <w:t xml:space="preserve">, </w:t>
      </w:r>
      <w:r w:rsidRPr="00794A0E">
        <w:rPr>
          <w:sz w:val="28"/>
          <w:szCs w:val="28"/>
        </w:rPr>
        <w:t>уровня комфортности, благоустроенности, улучшение санитарного, технического и эстетического состояния подъездов, обобщение и распространение положительного опыта.</w:t>
      </w:r>
    </w:p>
    <w:p w:rsidR="0054357C" w:rsidRPr="00CA7A01" w:rsidRDefault="002143C3" w:rsidP="0002570C">
      <w:pPr>
        <w:spacing w:after="200"/>
        <w:jc w:val="center"/>
        <w:rPr>
          <w:b/>
          <w:sz w:val="28"/>
          <w:szCs w:val="28"/>
        </w:rPr>
      </w:pPr>
      <w:r>
        <w:rPr>
          <w:b/>
          <w:sz w:val="28"/>
          <w:szCs w:val="28"/>
        </w:rPr>
        <w:t xml:space="preserve">2. </w:t>
      </w:r>
      <w:r w:rsidR="0054357C" w:rsidRPr="00CA7A01">
        <w:rPr>
          <w:b/>
          <w:sz w:val="28"/>
          <w:szCs w:val="28"/>
        </w:rPr>
        <w:t>Организация Конкурса.</w:t>
      </w:r>
      <w:r w:rsidR="0054357C">
        <w:rPr>
          <w:b/>
          <w:sz w:val="28"/>
          <w:szCs w:val="28"/>
        </w:rPr>
        <w:t xml:space="preserve"> Участники Конкурса.</w:t>
      </w:r>
    </w:p>
    <w:p w:rsidR="0054357C" w:rsidRDefault="0054357C" w:rsidP="0002570C">
      <w:pPr>
        <w:suppressAutoHyphens/>
        <w:ind w:firstLine="709"/>
        <w:jc w:val="both"/>
        <w:rPr>
          <w:sz w:val="28"/>
          <w:szCs w:val="28"/>
        </w:rPr>
      </w:pPr>
      <w:r>
        <w:rPr>
          <w:sz w:val="28"/>
          <w:szCs w:val="28"/>
        </w:rPr>
        <w:t>2.1. Организатором</w:t>
      </w:r>
      <w:r w:rsidRPr="00794A0E">
        <w:rPr>
          <w:sz w:val="28"/>
          <w:szCs w:val="28"/>
        </w:rPr>
        <w:t xml:space="preserve"> Конкурса </w:t>
      </w:r>
      <w:r>
        <w:rPr>
          <w:sz w:val="28"/>
          <w:szCs w:val="28"/>
        </w:rPr>
        <w:t>является</w:t>
      </w:r>
      <w:r w:rsidRPr="00794A0E">
        <w:rPr>
          <w:sz w:val="28"/>
          <w:szCs w:val="28"/>
        </w:rPr>
        <w:t xml:space="preserve"> </w:t>
      </w:r>
      <w:r>
        <w:rPr>
          <w:sz w:val="28"/>
          <w:szCs w:val="28"/>
        </w:rPr>
        <w:t>администрация муниципального образования.</w:t>
      </w:r>
    </w:p>
    <w:p w:rsidR="0054357C" w:rsidRPr="004901B8" w:rsidRDefault="0054357C" w:rsidP="0002570C">
      <w:pPr>
        <w:suppressAutoHyphens/>
        <w:ind w:firstLine="709"/>
        <w:jc w:val="both"/>
        <w:rPr>
          <w:sz w:val="28"/>
          <w:szCs w:val="28"/>
        </w:rPr>
      </w:pPr>
      <w:r w:rsidRPr="00794A0E">
        <w:rPr>
          <w:sz w:val="28"/>
          <w:szCs w:val="28"/>
        </w:rPr>
        <w:t>2.</w:t>
      </w:r>
      <w:r>
        <w:rPr>
          <w:sz w:val="28"/>
          <w:szCs w:val="28"/>
        </w:rPr>
        <w:t>2</w:t>
      </w:r>
      <w:r w:rsidRPr="00794A0E">
        <w:rPr>
          <w:sz w:val="28"/>
          <w:szCs w:val="28"/>
        </w:rPr>
        <w:t xml:space="preserve">. </w:t>
      </w:r>
      <w:r w:rsidRPr="004901B8">
        <w:rPr>
          <w:sz w:val="28"/>
          <w:szCs w:val="28"/>
        </w:rPr>
        <w:t>Конкурс проводится ежемесячно. В течение п</w:t>
      </w:r>
      <w:r>
        <w:rPr>
          <w:sz w:val="28"/>
          <w:szCs w:val="28"/>
        </w:rPr>
        <w:t>ервых пяти рабочих дней месяца администрация муниципального образования</w:t>
      </w:r>
      <w:r w:rsidRPr="004901B8">
        <w:rPr>
          <w:sz w:val="28"/>
          <w:szCs w:val="28"/>
        </w:rPr>
        <w:t xml:space="preserve"> производит прием заявок (с приложенными документами) на участие в Конкурсе, далее в течение двух рабочих дней </w:t>
      </w:r>
      <w:r>
        <w:rPr>
          <w:sz w:val="28"/>
          <w:szCs w:val="28"/>
        </w:rPr>
        <w:t>Конкурсная комиссия</w:t>
      </w:r>
      <w:r w:rsidRPr="004901B8">
        <w:rPr>
          <w:sz w:val="28"/>
          <w:szCs w:val="28"/>
        </w:rPr>
        <w:t xml:space="preserve"> производит отбор заявок. После чего в социальной сети «</w:t>
      </w:r>
      <w:proofErr w:type="spellStart"/>
      <w:r w:rsidRPr="004901B8">
        <w:rPr>
          <w:sz w:val="28"/>
          <w:szCs w:val="28"/>
        </w:rPr>
        <w:t>ВКонтакте</w:t>
      </w:r>
      <w:proofErr w:type="spellEnd"/>
      <w:r w:rsidRPr="004901B8">
        <w:rPr>
          <w:sz w:val="28"/>
          <w:szCs w:val="28"/>
        </w:rPr>
        <w:t xml:space="preserve">» в разделе сообщества соответствующего муниципального образования размещаются информация и </w:t>
      </w:r>
      <w:r w:rsidRPr="004901B8">
        <w:rPr>
          <w:sz w:val="28"/>
          <w:szCs w:val="28"/>
        </w:rPr>
        <w:lastRenderedPageBreak/>
        <w:t xml:space="preserve">фотоматериалы о подъезде, участвующем в Конкурсе, со ссылкой на сервис «Острова.65» для проведения в течение </w:t>
      </w:r>
      <w:r w:rsidR="00431BBF">
        <w:rPr>
          <w:sz w:val="28"/>
          <w:szCs w:val="28"/>
        </w:rPr>
        <w:t>семи</w:t>
      </w:r>
      <w:r w:rsidRPr="004901B8">
        <w:rPr>
          <w:sz w:val="28"/>
          <w:szCs w:val="28"/>
        </w:rPr>
        <w:t xml:space="preserve"> календарных дней онлайн голосования среди жителей муниципального образования и определения победителей.</w:t>
      </w:r>
    </w:p>
    <w:p w:rsidR="0054357C" w:rsidRPr="00794A0E" w:rsidRDefault="0054357C" w:rsidP="0002570C">
      <w:pPr>
        <w:suppressAutoHyphens/>
        <w:ind w:firstLine="709"/>
        <w:jc w:val="both"/>
        <w:rPr>
          <w:sz w:val="28"/>
          <w:szCs w:val="28"/>
        </w:rPr>
      </w:pPr>
      <w:r w:rsidRPr="00794A0E">
        <w:rPr>
          <w:sz w:val="28"/>
          <w:szCs w:val="28"/>
        </w:rPr>
        <w:t>2.</w:t>
      </w:r>
      <w:r>
        <w:rPr>
          <w:sz w:val="28"/>
          <w:szCs w:val="28"/>
        </w:rPr>
        <w:t>3</w:t>
      </w:r>
      <w:r w:rsidRPr="00794A0E">
        <w:rPr>
          <w:sz w:val="28"/>
          <w:szCs w:val="28"/>
        </w:rPr>
        <w:t>. Организатор</w:t>
      </w:r>
      <w:r>
        <w:rPr>
          <w:sz w:val="28"/>
          <w:szCs w:val="28"/>
        </w:rPr>
        <w:t xml:space="preserve"> Конкурса</w:t>
      </w:r>
      <w:r w:rsidRPr="00794A0E">
        <w:rPr>
          <w:sz w:val="28"/>
          <w:szCs w:val="28"/>
        </w:rPr>
        <w:t xml:space="preserve"> осуществля</w:t>
      </w:r>
      <w:r>
        <w:rPr>
          <w:sz w:val="28"/>
          <w:szCs w:val="28"/>
        </w:rPr>
        <w:t>е</w:t>
      </w:r>
      <w:r w:rsidRPr="00794A0E">
        <w:rPr>
          <w:sz w:val="28"/>
          <w:szCs w:val="28"/>
        </w:rPr>
        <w:t xml:space="preserve">т следующие функции: </w:t>
      </w:r>
    </w:p>
    <w:p w:rsidR="0054357C" w:rsidRPr="00794A0E" w:rsidRDefault="0054357C" w:rsidP="0002570C">
      <w:pPr>
        <w:suppressAutoHyphens/>
        <w:ind w:firstLine="709"/>
        <w:jc w:val="both"/>
        <w:rPr>
          <w:sz w:val="28"/>
          <w:szCs w:val="28"/>
        </w:rPr>
      </w:pPr>
      <w:r w:rsidRPr="00794A0E">
        <w:rPr>
          <w:sz w:val="28"/>
          <w:szCs w:val="28"/>
        </w:rPr>
        <w:t xml:space="preserve">- информирование жителей </w:t>
      </w:r>
      <w:r>
        <w:rPr>
          <w:sz w:val="28"/>
          <w:szCs w:val="28"/>
        </w:rPr>
        <w:t>муниципального образования</w:t>
      </w:r>
      <w:r w:rsidRPr="00794A0E">
        <w:rPr>
          <w:sz w:val="28"/>
          <w:szCs w:val="28"/>
        </w:rPr>
        <w:t xml:space="preserve"> и организаций, осуществляющих управление многоквартирными домами</w:t>
      </w:r>
      <w:r>
        <w:rPr>
          <w:sz w:val="28"/>
          <w:szCs w:val="28"/>
        </w:rPr>
        <w:t xml:space="preserve"> на территории муниципального образования</w:t>
      </w:r>
      <w:r w:rsidRPr="00794A0E">
        <w:rPr>
          <w:sz w:val="28"/>
          <w:szCs w:val="28"/>
        </w:rPr>
        <w:t>, о проведении Конкурса;</w:t>
      </w:r>
    </w:p>
    <w:p w:rsidR="0054357C" w:rsidRDefault="0054357C" w:rsidP="0002570C">
      <w:pPr>
        <w:suppressAutoHyphens/>
        <w:ind w:firstLine="709"/>
        <w:jc w:val="both"/>
        <w:rPr>
          <w:sz w:val="28"/>
          <w:szCs w:val="28"/>
        </w:rPr>
      </w:pPr>
      <w:r w:rsidRPr="00794A0E">
        <w:rPr>
          <w:sz w:val="28"/>
          <w:szCs w:val="28"/>
        </w:rPr>
        <w:t xml:space="preserve">- </w:t>
      </w:r>
      <w:r w:rsidRPr="00551C17">
        <w:rPr>
          <w:sz w:val="28"/>
          <w:szCs w:val="28"/>
        </w:rPr>
        <w:t>обеспечение сбора заявок на участие в Конкурсе и конкурсных материалов;</w:t>
      </w:r>
    </w:p>
    <w:p w:rsidR="0054357C" w:rsidRDefault="0054357C" w:rsidP="0002570C">
      <w:pPr>
        <w:suppressAutoHyphens/>
        <w:ind w:firstLine="709"/>
        <w:jc w:val="both"/>
        <w:rPr>
          <w:sz w:val="28"/>
          <w:szCs w:val="28"/>
        </w:rPr>
      </w:pPr>
      <w:r>
        <w:rPr>
          <w:sz w:val="28"/>
          <w:szCs w:val="28"/>
        </w:rPr>
        <w:t xml:space="preserve">- </w:t>
      </w:r>
      <w:r w:rsidRPr="00551C17">
        <w:rPr>
          <w:sz w:val="28"/>
          <w:szCs w:val="28"/>
        </w:rPr>
        <w:t>направление материалов для участия в конкурсе на сервис «Острова.65» и в социальную сеть «</w:t>
      </w:r>
      <w:proofErr w:type="spellStart"/>
      <w:r w:rsidRPr="00551C17">
        <w:rPr>
          <w:sz w:val="28"/>
          <w:szCs w:val="28"/>
        </w:rPr>
        <w:t>ВКонтакте</w:t>
      </w:r>
      <w:proofErr w:type="spellEnd"/>
      <w:r w:rsidRPr="00551C17">
        <w:rPr>
          <w:sz w:val="28"/>
          <w:szCs w:val="28"/>
        </w:rPr>
        <w:t>» для проведения процедуры голосования</w:t>
      </w:r>
      <w:r>
        <w:rPr>
          <w:sz w:val="28"/>
          <w:szCs w:val="28"/>
        </w:rPr>
        <w:t>;</w:t>
      </w:r>
    </w:p>
    <w:p w:rsidR="0054357C" w:rsidRPr="00551C17" w:rsidRDefault="0054357C" w:rsidP="0002570C">
      <w:pPr>
        <w:suppressAutoHyphens/>
        <w:ind w:firstLine="709"/>
        <w:jc w:val="both"/>
        <w:rPr>
          <w:sz w:val="28"/>
          <w:szCs w:val="28"/>
        </w:rPr>
      </w:pPr>
      <w:r>
        <w:rPr>
          <w:sz w:val="28"/>
          <w:szCs w:val="28"/>
        </w:rPr>
        <w:t xml:space="preserve">- </w:t>
      </w:r>
      <w:r w:rsidRPr="00551C17">
        <w:rPr>
          <w:sz w:val="28"/>
          <w:szCs w:val="28"/>
        </w:rPr>
        <w:t>публикация результатов голосования на сервисе «Острова.65» и в социальной сети «</w:t>
      </w:r>
      <w:proofErr w:type="spellStart"/>
      <w:r w:rsidRPr="00551C17">
        <w:rPr>
          <w:sz w:val="28"/>
          <w:szCs w:val="28"/>
        </w:rPr>
        <w:t>ВКонтакте</w:t>
      </w:r>
      <w:proofErr w:type="spellEnd"/>
      <w:r w:rsidRPr="00551C17">
        <w:rPr>
          <w:sz w:val="28"/>
          <w:szCs w:val="28"/>
        </w:rPr>
        <w:t xml:space="preserve">»; </w:t>
      </w:r>
    </w:p>
    <w:p w:rsidR="0054357C" w:rsidRPr="00794A0E" w:rsidRDefault="0054357C" w:rsidP="0002570C">
      <w:pPr>
        <w:suppressAutoHyphens/>
        <w:ind w:firstLine="709"/>
        <w:jc w:val="both"/>
        <w:rPr>
          <w:sz w:val="28"/>
          <w:szCs w:val="28"/>
        </w:rPr>
      </w:pPr>
      <w:r w:rsidRPr="00551C17">
        <w:rPr>
          <w:sz w:val="28"/>
          <w:szCs w:val="28"/>
        </w:rPr>
        <w:t xml:space="preserve">- обеспечение направления конкурсных материалов победителей ежемесячного Конкурса в министерство жилищно-коммунального хозяйства Сахалинской области </w:t>
      </w:r>
      <w:proofErr w:type="gramStart"/>
      <w:r w:rsidRPr="00551C17">
        <w:rPr>
          <w:sz w:val="28"/>
          <w:szCs w:val="28"/>
        </w:rPr>
        <w:t>для участия в областном конкурсе в соответствии с Положением об областном ежегодном конкурсе</w:t>
      </w:r>
      <w:proofErr w:type="gramEnd"/>
      <w:r w:rsidRPr="00551C17">
        <w:rPr>
          <w:sz w:val="28"/>
          <w:szCs w:val="28"/>
        </w:rPr>
        <w:t xml:space="preserve"> «Подъезд образцового содержания», утвержденным постановлением Правительства Сахалинской области от 07.11.2023 № 558.</w:t>
      </w:r>
    </w:p>
    <w:p w:rsidR="0054357C" w:rsidRPr="00794A0E" w:rsidRDefault="0054357C" w:rsidP="0002570C">
      <w:pPr>
        <w:suppressAutoHyphens/>
        <w:ind w:firstLine="709"/>
        <w:jc w:val="both"/>
        <w:rPr>
          <w:sz w:val="28"/>
          <w:szCs w:val="28"/>
        </w:rPr>
      </w:pPr>
      <w:r w:rsidRPr="00794A0E">
        <w:rPr>
          <w:sz w:val="28"/>
          <w:szCs w:val="28"/>
        </w:rPr>
        <w:t>- формирование состава Конкурсной комиссии;</w:t>
      </w:r>
    </w:p>
    <w:p w:rsidR="0054357C" w:rsidRPr="00794A0E" w:rsidRDefault="0054357C" w:rsidP="0002570C">
      <w:pPr>
        <w:suppressAutoHyphens/>
        <w:ind w:firstLine="709"/>
        <w:jc w:val="both"/>
        <w:rPr>
          <w:sz w:val="28"/>
          <w:szCs w:val="28"/>
        </w:rPr>
      </w:pPr>
      <w:r w:rsidRPr="00794A0E">
        <w:rPr>
          <w:sz w:val="28"/>
          <w:szCs w:val="28"/>
        </w:rPr>
        <w:t>- обеспеч</w:t>
      </w:r>
      <w:r>
        <w:rPr>
          <w:sz w:val="28"/>
          <w:szCs w:val="28"/>
        </w:rPr>
        <w:t>ение работы Конкурсной комиссии.</w:t>
      </w:r>
    </w:p>
    <w:p w:rsidR="0054357C" w:rsidRPr="00794A0E" w:rsidRDefault="0054357C" w:rsidP="0002570C">
      <w:pPr>
        <w:suppressAutoHyphens/>
        <w:ind w:firstLine="709"/>
        <w:jc w:val="both"/>
        <w:rPr>
          <w:sz w:val="28"/>
          <w:szCs w:val="28"/>
        </w:rPr>
      </w:pPr>
      <w:r>
        <w:rPr>
          <w:sz w:val="28"/>
          <w:szCs w:val="28"/>
        </w:rPr>
        <w:t>2.4</w:t>
      </w:r>
      <w:r w:rsidRPr="00794A0E">
        <w:rPr>
          <w:sz w:val="28"/>
          <w:szCs w:val="28"/>
        </w:rPr>
        <w:t xml:space="preserve">. </w:t>
      </w:r>
      <w:proofErr w:type="gramStart"/>
      <w:r w:rsidRPr="00794A0E">
        <w:rPr>
          <w:sz w:val="28"/>
          <w:szCs w:val="28"/>
        </w:rPr>
        <w:t xml:space="preserve">В Конкурсе могут принимать участие жители </w:t>
      </w:r>
      <w:r>
        <w:rPr>
          <w:sz w:val="28"/>
          <w:szCs w:val="28"/>
        </w:rPr>
        <w:t>муниципального образования</w:t>
      </w:r>
      <w:r w:rsidRPr="00794A0E">
        <w:rPr>
          <w:sz w:val="28"/>
          <w:szCs w:val="28"/>
        </w:rPr>
        <w:t xml:space="preserve"> – собственники </w:t>
      </w:r>
      <w:r>
        <w:rPr>
          <w:sz w:val="28"/>
          <w:szCs w:val="28"/>
        </w:rPr>
        <w:t xml:space="preserve">(наниматели) </w:t>
      </w:r>
      <w:r w:rsidRPr="00794A0E">
        <w:rPr>
          <w:sz w:val="28"/>
          <w:szCs w:val="28"/>
        </w:rPr>
        <w:t xml:space="preserve">помещений в многоквартирном доме (далее – собственники </w:t>
      </w:r>
      <w:r>
        <w:rPr>
          <w:sz w:val="28"/>
          <w:szCs w:val="28"/>
        </w:rPr>
        <w:t xml:space="preserve">(наниматели) </w:t>
      </w:r>
      <w:r w:rsidRPr="00794A0E">
        <w:rPr>
          <w:sz w:val="28"/>
          <w:szCs w:val="28"/>
        </w:rPr>
        <w:t>помещений), совет многоквартирного дома (далее – Совет), управляющие организации, жилищные кооперативы, жилищно-строительные кооперативы, товарищества собственников жилья (далее – УК, ЖК, ЖСК, ТСЖ), подавшие заявку в установленные сроки.</w:t>
      </w:r>
      <w:proofErr w:type="gramEnd"/>
    </w:p>
    <w:p w:rsidR="0054357C" w:rsidRPr="00794A0E" w:rsidRDefault="0054357C" w:rsidP="0002570C">
      <w:pPr>
        <w:suppressAutoHyphens/>
        <w:ind w:firstLine="709"/>
        <w:jc w:val="both"/>
        <w:rPr>
          <w:sz w:val="28"/>
          <w:szCs w:val="28"/>
        </w:rPr>
      </w:pPr>
      <w:r w:rsidRPr="00794A0E">
        <w:rPr>
          <w:sz w:val="28"/>
          <w:szCs w:val="28"/>
        </w:rPr>
        <w:t xml:space="preserve">Число участников Конкурса не ограничено. </w:t>
      </w:r>
    </w:p>
    <w:p w:rsidR="0054357C" w:rsidRPr="00794A0E" w:rsidRDefault="0054357C" w:rsidP="0002570C">
      <w:pPr>
        <w:suppressAutoHyphens/>
        <w:spacing w:before="120" w:after="120"/>
        <w:jc w:val="center"/>
        <w:rPr>
          <w:b/>
          <w:sz w:val="28"/>
          <w:szCs w:val="28"/>
        </w:rPr>
      </w:pPr>
      <w:r>
        <w:rPr>
          <w:b/>
          <w:sz w:val="28"/>
          <w:szCs w:val="28"/>
        </w:rPr>
        <w:t>3</w:t>
      </w:r>
      <w:r w:rsidRPr="00794A0E">
        <w:rPr>
          <w:b/>
          <w:sz w:val="28"/>
          <w:szCs w:val="28"/>
        </w:rPr>
        <w:t>. Порядок подачи заявок</w:t>
      </w:r>
    </w:p>
    <w:p w:rsidR="0054357C" w:rsidRDefault="0054357C" w:rsidP="0002570C">
      <w:pPr>
        <w:suppressAutoHyphens/>
        <w:ind w:firstLine="709"/>
        <w:jc w:val="both"/>
        <w:rPr>
          <w:sz w:val="28"/>
          <w:szCs w:val="28"/>
        </w:rPr>
      </w:pPr>
      <w:r>
        <w:rPr>
          <w:sz w:val="28"/>
          <w:szCs w:val="28"/>
        </w:rPr>
        <w:t>3</w:t>
      </w:r>
      <w:r w:rsidRPr="00794A0E">
        <w:rPr>
          <w:sz w:val="28"/>
          <w:szCs w:val="28"/>
        </w:rPr>
        <w:t xml:space="preserve">.1. </w:t>
      </w:r>
      <w:r w:rsidRPr="00551C17">
        <w:rPr>
          <w:sz w:val="28"/>
          <w:szCs w:val="28"/>
        </w:rPr>
        <w:t xml:space="preserve">Заявки для участия в Конкурсе подаются ежемесячно в течение первых пяти рабочих дней месяца в </w:t>
      </w:r>
      <w:r>
        <w:rPr>
          <w:sz w:val="28"/>
          <w:szCs w:val="28"/>
        </w:rPr>
        <w:t>администрацию муниципального образования</w:t>
      </w:r>
      <w:r w:rsidRPr="00551C17">
        <w:rPr>
          <w:sz w:val="28"/>
          <w:szCs w:val="28"/>
        </w:rPr>
        <w:t xml:space="preserve"> по форме согласно приложению № 1 к настоящему Положению с приложением Анкеты по форме согласно приложению № 2 к настоящему Положению, а также фотоматериалов.</w:t>
      </w:r>
    </w:p>
    <w:p w:rsidR="0054357C" w:rsidRPr="00551C17" w:rsidRDefault="0054357C" w:rsidP="0002570C">
      <w:pPr>
        <w:suppressAutoHyphens/>
        <w:ind w:firstLine="709"/>
        <w:jc w:val="both"/>
        <w:rPr>
          <w:sz w:val="28"/>
          <w:szCs w:val="28"/>
        </w:rPr>
      </w:pPr>
      <w:r>
        <w:rPr>
          <w:sz w:val="28"/>
          <w:szCs w:val="28"/>
        </w:rPr>
        <w:t xml:space="preserve">3.2. </w:t>
      </w:r>
      <w:r w:rsidRPr="005B2E0B">
        <w:rPr>
          <w:sz w:val="28"/>
          <w:szCs w:val="28"/>
        </w:rPr>
        <w:t>Для участия в региональном этапе Конкурса к заявке участника, победившего по итогам ежемесячного голосования, прилагаются следующие документы:</w:t>
      </w:r>
    </w:p>
    <w:p w:rsidR="0054357C" w:rsidRPr="00794A0E" w:rsidRDefault="0054357C" w:rsidP="0002570C">
      <w:pPr>
        <w:suppressAutoHyphens/>
        <w:ind w:firstLine="709"/>
        <w:jc w:val="both"/>
        <w:rPr>
          <w:sz w:val="28"/>
          <w:szCs w:val="28"/>
        </w:rPr>
      </w:pPr>
      <w:r>
        <w:rPr>
          <w:sz w:val="28"/>
          <w:szCs w:val="28"/>
        </w:rPr>
        <w:t>3</w:t>
      </w:r>
      <w:r w:rsidRPr="00794A0E">
        <w:rPr>
          <w:sz w:val="28"/>
          <w:szCs w:val="28"/>
        </w:rPr>
        <w:t>.</w:t>
      </w:r>
      <w:r>
        <w:rPr>
          <w:sz w:val="28"/>
          <w:szCs w:val="28"/>
        </w:rPr>
        <w:t>2</w:t>
      </w:r>
      <w:r w:rsidRPr="00794A0E">
        <w:rPr>
          <w:sz w:val="28"/>
          <w:szCs w:val="28"/>
        </w:rPr>
        <w:t xml:space="preserve">.1. для собственников </w:t>
      </w:r>
      <w:r>
        <w:rPr>
          <w:sz w:val="28"/>
          <w:szCs w:val="28"/>
        </w:rPr>
        <w:t xml:space="preserve">(нанимателей) </w:t>
      </w:r>
      <w:r w:rsidRPr="00794A0E">
        <w:rPr>
          <w:sz w:val="28"/>
          <w:szCs w:val="28"/>
        </w:rPr>
        <w:t>помещений:</w:t>
      </w:r>
    </w:p>
    <w:p w:rsidR="0054357C" w:rsidRPr="006E62E8" w:rsidRDefault="0054357C" w:rsidP="0002570C">
      <w:pPr>
        <w:suppressAutoHyphens/>
        <w:ind w:firstLine="709"/>
        <w:jc w:val="both"/>
        <w:rPr>
          <w:sz w:val="28"/>
          <w:szCs w:val="28"/>
        </w:rPr>
      </w:pPr>
      <w:r w:rsidRPr="00794A0E">
        <w:rPr>
          <w:sz w:val="28"/>
          <w:szCs w:val="28"/>
        </w:rPr>
        <w:t xml:space="preserve">- </w:t>
      </w:r>
      <w:r w:rsidRPr="006E62E8">
        <w:rPr>
          <w:sz w:val="28"/>
          <w:szCs w:val="28"/>
        </w:rPr>
        <w:t>копия паспорта лица (лиц), уполномоченног</w:t>
      </w:r>
      <w:proofErr w:type="gramStart"/>
      <w:r w:rsidRPr="006E62E8">
        <w:rPr>
          <w:sz w:val="28"/>
          <w:szCs w:val="28"/>
        </w:rPr>
        <w:t>о(</w:t>
      </w:r>
      <w:proofErr w:type="spellStart"/>
      <w:proofErr w:type="gramEnd"/>
      <w:r w:rsidRPr="006E62E8">
        <w:rPr>
          <w:sz w:val="28"/>
          <w:szCs w:val="28"/>
        </w:rPr>
        <w:t>ых</w:t>
      </w:r>
      <w:proofErr w:type="spellEnd"/>
      <w:r w:rsidRPr="006E62E8">
        <w:rPr>
          <w:sz w:val="28"/>
          <w:szCs w:val="28"/>
        </w:rPr>
        <w:t xml:space="preserve">) от имени собственников </w:t>
      </w:r>
      <w:r>
        <w:rPr>
          <w:sz w:val="28"/>
          <w:szCs w:val="28"/>
        </w:rPr>
        <w:t xml:space="preserve">(нанимателей) </w:t>
      </w:r>
      <w:r w:rsidRPr="006E62E8">
        <w:rPr>
          <w:sz w:val="28"/>
          <w:szCs w:val="28"/>
        </w:rPr>
        <w:t>помещений на участие в Конкурсе;</w:t>
      </w:r>
    </w:p>
    <w:p w:rsidR="0054357C" w:rsidRPr="00794A0E" w:rsidRDefault="0054357C" w:rsidP="0002570C">
      <w:pPr>
        <w:suppressAutoHyphens/>
        <w:ind w:firstLine="709"/>
        <w:jc w:val="both"/>
        <w:rPr>
          <w:sz w:val="28"/>
          <w:szCs w:val="28"/>
        </w:rPr>
      </w:pPr>
      <w:r w:rsidRPr="006E62E8">
        <w:rPr>
          <w:sz w:val="28"/>
          <w:szCs w:val="28"/>
        </w:rPr>
        <w:lastRenderedPageBreak/>
        <w:t>- копия протокола общего собрания собственников помещений в многоквартирном доме об участии в Конкурсе и определении лица (Совета), уполномоченного от имени собственников</w:t>
      </w:r>
      <w:r>
        <w:rPr>
          <w:sz w:val="28"/>
          <w:szCs w:val="28"/>
        </w:rPr>
        <w:t xml:space="preserve"> (нанимателей)</w:t>
      </w:r>
      <w:r w:rsidRPr="006E62E8">
        <w:rPr>
          <w:sz w:val="28"/>
          <w:szCs w:val="28"/>
        </w:rPr>
        <w:t xml:space="preserve"> помещений на участие в Конкурсе;</w:t>
      </w:r>
    </w:p>
    <w:p w:rsidR="0054357C" w:rsidRPr="00794A0E" w:rsidRDefault="0054357C" w:rsidP="0002570C">
      <w:pPr>
        <w:suppressAutoHyphens/>
        <w:ind w:firstLine="709"/>
        <w:jc w:val="both"/>
        <w:rPr>
          <w:sz w:val="28"/>
          <w:szCs w:val="28"/>
        </w:rPr>
      </w:pPr>
      <w:r w:rsidRPr="00794A0E">
        <w:rPr>
          <w:sz w:val="28"/>
          <w:szCs w:val="28"/>
        </w:rPr>
        <w:t xml:space="preserve">- анкета участника Конкурса </w:t>
      </w:r>
      <w:r>
        <w:rPr>
          <w:sz w:val="28"/>
          <w:szCs w:val="28"/>
        </w:rPr>
        <w:t xml:space="preserve">по форме </w:t>
      </w:r>
      <w:r w:rsidRPr="00794A0E">
        <w:rPr>
          <w:sz w:val="28"/>
          <w:szCs w:val="28"/>
        </w:rPr>
        <w:t>№ 2 к настоящему Положению;</w:t>
      </w:r>
    </w:p>
    <w:p w:rsidR="0054357C" w:rsidRPr="00794A0E" w:rsidRDefault="0054357C" w:rsidP="0002570C">
      <w:pPr>
        <w:suppressAutoHyphens/>
        <w:ind w:firstLine="709"/>
        <w:jc w:val="both"/>
        <w:rPr>
          <w:sz w:val="28"/>
          <w:szCs w:val="28"/>
        </w:rPr>
      </w:pPr>
      <w:r w:rsidRPr="00794A0E">
        <w:rPr>
          <w:sz w:val="28"/>
          <w:szCs w:val="28"/>
        </w:rPr>
        <w:t xml:space="preserve">- фотоматериал и </w:t>
      </w:r>
      <w:r>
        <w:rPr>
          <w:sz w:val="28"/>
          <w:szCs w:val="28"/>
        </w:rPr>
        <w:t xml:space="preserve">(или) </w:t>
      </w:r>
      <w:r w:rsidRPr="00794A0E">
        <w:rPr>
          <w:sz w:val="28"/>
          <w:szCs w:val="28"/>
        </w:rPr>
        <w:t>видеосюжет на цифровом носителе (</w:t>
      </w:r>
      <w:r w:rsidRPr="00794A0E">
        <w:rPr>
          <w:sz w:val="28"/>
          <w:szCs w:val="28"/>
          <w:lang w:val="en-US"/>
        </w:rPr>
        <w:t>USB</w:t>
      </w:r>
      <w:r w:rsidRPr="00794A0E">
        <w:rPr>
          <w:sz w:val="28"/>
          <w:szCs w:val="28"/>
        </w:rPr>
        <w:t>-</w:t>
      </w:r>
      <w:proofErr w:type="spellStart"/>
      <w:r w:rsidRPr="00794A0E">
        <w:rPr>
          <w:sz w:val="28"/>
          <w:szCs w:val="28"/>
        </w:rPr>
        <w:t>флеш</w:t>
      </w:r>
      <w:proofErr w:type="spellEnd"/>
      <w:r w:rsidRPr="00794A0E">
        <w:rPr>
          <w:sz w:val="28"/>
          <w:szCs w:val="28"/>
        </w:rPr>
        <w:t xml:space="preserve">-накопитель), </w:t>
      </w:r>
      <w:proofErr w:type="gramStart"/>
      <w:r w:rsidRPr="00794A0E">
        <w:rPr>
          <w:sz w:val="28"/>
          <w:szCs w:val="28"/>
        </w:rPr>
        <w:t>позволяющие</w:t>
      </w:r>
      <w:proofErr w:type="gramEnd"/>
      <w:r w:rsidRPr="00794A0E">
        <w:rPr>
          <w:sz w:val="28"/>
          <w:szCs w:val="28"/>
        </w:rPr>
        <w:t xml:space="preserve"> оценить состояние </w:t>
      </w:r>
      <w:r>
        <w:rPr>
          <w:sz w:val="28"/>
          <w:szCs w:val="28"/>
        </w:rPr>
        <w:t>объекта;</w:t>
      </w:r>
    </w:p>
    <w:p w:rsidR="0054357C" w:rsidRDefault="0054357C" w:rsidP="0002570C">
      <w:pPr>
        <w:suppressAutoHyphens/>
        <w:ind w:firstLine="709"/>
        <w:jc w:val="both"/>
        <w:rPr>
          <w:sz w:val="28"/>
          <w:szCs w:val="28"/>
        </w:rPr>
      </w:pPr>
      <w:r>
        <w:rPr>
          <w:sz w:val="28"/>
          <w:szCs w:val="28"/>
        </w:rPr>
        <w:t>3</w:t>
      </w:r>
      <w:r w:rsidRPr="00794A0E">
        <w:rPr>
          <w:sz w:val="28"/>
          <w:szCs w:val="28"/>
        </w:rPr>
        <w:t>.</w:t>
      </w:r>
      <w:r>
        <w:rPr>
          <w:sz w:val="28"/>
          <w:szCs w:val="28"/>
        </w:rPr>
        <w:t>2</w:t>
      </w:r>
      <w:r w:rsidRPr="00794A0E">
        <w:rPr>
          <w:sz w:val="28"/>
          <w:szCs w:val="28"/>
        </w:rPr>
        <w:t>.2. для УК, ЖК, ЖСК, ТСЖ:</w:t>
      </w:r>
    </w:p>
    <w:p w:rsidR="0054357C" w:rsidRPr="00794A0E" w:rsidRDefault="0054357C" w:rsidP="0002570C">
      <w:pPr>
        <w:suppressAutoHyphens/>
        <w:ind w:firstLine="709"/>
        <w:jc w:val="both"/>
        <w:rPr>
          <w:sz w:val="28"/>
          <w:szCs w:val="28"/>
        </w:rPr>
      </w:pPr>
      <w:r>
        <w:rPr>
          <w:sz w:val="28"/>
          <w:szCs w:val="28"/>
        </w:rPr>
        <w:t xml:space="preserve">- </w:t>
      </w:r>
      <w:r w:rsidRPr="000E0DCE">
        <w:rPr>
          <w:sz w:val="28"/>
          <w:szCs w:val="28"/>
        </w:rPr>
        <w:t>копия протокола общего собрания собственников помещений в многокварти</w:t>
      </w:r>
      <w:r>
        <w:rPr>
          <w:sz w:val="28"/>
          <w:szCs w:val="28"/>
        </w:rPr>
        <w:t>рном доме об участии в Конкурсе</w:t>
      </w:r>
      <w:r w:rsidRPr="000E0DCE">
        <w:rPr>
          <w:sz w:val="28"/>
          <w:szCs w:val="28"/>
        </w:rPr>
        <w:t>;</w:t>
      </w:r>
    </w:p>
    <w:p w:rsidR="0054357C" w:rsidRPr="00794A0E" w:rsidRDefault="0054357C" w:rsidP="0002570C">
      <w:pPr>
        <w:suppressAutoHyphens/>
        <w:ind w:firstLine="709"/>
        <w:jc w:val="both"/>
        <w:rPr>
          <w:sz w:val="28"/>
          <w:szCs w:val="28"/>
        </w:rPr>
      </w:pPr>
      <w:r>
        <w:rPr>
          <w:sz w:val="28"/>
          <w:szCs w:val="28"/>
        </w:rPr>
        <w:t>- выписка из Единого государственного реестра юридических лиц</w:t>
      </w:r>
      <w:r w:rsidRPr="00794A0E">
        <w:rPr>
          <w:sz w:val="28"/>
          <w:szCs w:val="28"/>
        </w:rPr>
        <w:t>;</w:t>
      </w:r>
    </w:p>
    <w:p w:rsidR="0054357C" w:rsidRPr="00794A0E" w:rsidRDefault="0054357C" w:rsidP="0002570C">
      <w:pPr>
        <w:suppressAutoHyphens/>
        <w:ind w:firstLine="709"/>
        <w:jc w:val="both"/>
        <w:rPr>
          <w:sz w:val="28"/>
          <w:szCs w:val="28"/>
        </w:rPr>
      </w:pPr>
      <w:r w:rsidRPr="00794A0E">
        <w:rPr>
          <w:sz w:val="28"/>
          <w:szCs w:val="28"/>
        </w:rPr>
        <w:t xml:space="preserve">- анкета участника Конкурса </w:t>
      </w:r>
      <w:r w:rsidR="00431BBF">
        <w:rPr>
          <w:sz w:val="28"/>
          <w:szCs w:val="28"/>
        </w:rPr>
        <w:t>приложение</w:t>
      </w:r>
      <w:r>
        <w:rPr>
          <w:sz w:val="28"/>
          <w:szCs w:val="28"/>
        </w:rPr>
        <w:t xml:space="preserve"> </w:t>
      </w:r>
      <w:r w:rsidRPr="00794A0E">
        <w:rPr>
          <w:sz w:val="28"/>
          <w:szCs w:val="28"/>
        </w:rPr>
        <w:t xml:space="preserve">№ </w:t>
      </w:r>
      <w:r>
        <w:rPr>
          <w:sz w:val="28"/>
          <w:szCs w:val="28"/>
        </w:rPr>
        <w:t>2</w:t>
      </w:r>
      <w:r w:rsidRPr="00794A0E">
        <w:rPr>
          <w:sz w:val="28"/>
          <w:szCs w:val="28"/>
        </w:rPr>
        <w:t xml:space="preserve"> к настоящему Положению;</w:t>
      </w:r>
    </w:p>
    <w:p w:rsidR="0054357C" w:rsidRDefault="0054357C" w:rsidP="0002570C">
      <w:pPr>
        <w:suppressAutoHyphens/>
        <w:ind w:firstLine="709"/>
        <w:jc w:val="both"/>
        <w:rPr>
          <w:sz w:val="28"/>
          <w:szCs w:val="28"/>
        </w:rPr>
      </w:pPr>
      <w:r w:rsidRPr="00794A0E">
        <w:rPr>
          <w:sz w:val="28"/>
          <w:szCs w:val="28"/>
        </w:rPr>
        <w:t xml:space="preserve">- фотоматериал и </w:t>
      </w:r>
      <w:r>
        <w:rPr>
          <w:sz w:val="28"/>
          <w:szCs w:val="28"/>
        </w:rPr>
        <w:t xml:space="preserve">(или) </w:t>
      </w:r>
      <w:r w:rsidRPr="00794A0E">
        <w:rPr>
          <w:sz w:val="28"/>
          <w:szCs w:val="28"/>
        </w:rPr>
        <w:t>видеосюжет на цифровом носителе (</w:t>
      </w:r>
      <w:r w:rsidRPr="00794A0E">
        <w:rPr>
          <w:sz w:val="28"/>
          <w:szCs w:val="28"/>
          <w:lang w:val="en-US"/>
        </w:rPr>
        <w:t>USB</w:t>
      </w:r>
      <w:r w:rsidRPr="00794A0E">
        <w:rPr>
          <w:sz w:val="28"/>
          <w:szCs w:val="28"/>
        </w:rPr>
        <w:t>-</w:t>
      </w:r>
      <w:proofErr w:type="spellStart"/>
      <w:r w:rsidRPr="00794A0E">
        <w:rPr>
          <w:sz w:val="28"/>
          <w:szCs w:val="28"/>
        </w:rPr>
        <w:t>флеш</w:t>
      </w:r>
      <w:proofErr w:type="spellEnd"/>
      <w:r w:rsidRPr="00794A0E">
        <w:rPr>
          <w:sz w:val="28"/>
          <w:szCs w:val="28"/>
        </w:rPr>
        <w:t xml:space="preserve">-накопитель), </w:t>
      </w:r>
      <w:proofErr w:type="gramStart"/>
      <w:r w:rsidRPr="00794A0E">
        <w:rPr>
          <w:sz w:val="28"/>
          <w:szCs w:val="28"/>
        </w:rPr>
        <w:t>позволяющие</w:t>
      </w:r>
      <w:proofErr w:type="gramEnd"/>
      <w:r w:rsidRPr="00794A0E">
        <w:rPr>
          <w:sz w:val="28"/>
          <w:szCs w:val="28"/>
        </w:rPr>
        <w:t xml:space="preserve"> оценить состояние </w:t>
      </w:r>
      <w:r>
        <w:rPr>
          <w:sz w:val="28"/>
          <w:szCs w:val="28"/>
        </w:rPr>
        <w:t>объекта</w:t>
      </w:r>
      <w:r w:rsidRPr="00794A0E">
        <w:rPr>
          <w:sz w:val="28"/>
          <w:szCs w:val="28"/>
        </w:rPr>
        <w:t>.</w:t>
      </w:r>
    </w:p>
    <w:p w:rsidR="0054357C" w:rsidRDefault="0054357C" w:rsidP="0002570C">
      <w:pPr>
        <w:suppressAutoHyphens/>
        <w:ind w:firstLine="709"/>
        <w:jc w:val="both"/>
        <w:rPr>
          <w:sz w:val="28"/>
          <w:szCs w:val="28"/>
        </w:rPr>
      </w:pPr>
      <w:r>
        <w:rPr>
          <w:sz w:val="28"/>
          <w:szCs w:val="28"/>
        </w:rPr>
        <w:t>3.</w:t>
      </w:r>
      <w:r w:rsidR="00431BBF">
        <w:rPr>
          <w:sz w:val="28"/>
          <w:szCs w:val="28"/>
        </w:rPr>
        <w:t>3</w:t>
      </w:r>
      <w:r w:rsidRPr="001C674A">
        <w:rPr>
          <w:sz w:val="28"/>
          <w:szCs w:val="28"/>
        </w:rPr>
        <w:t xml:space="preserve">. Не допускаются к участию в </w:t>
      </w:r>
      <w:r>
        <w:rPr>
          <w:sz w:val="28"/>
          <w:szCs w:val="28"/>
        </w:rPr>
        <w:t>К</w:t>
      </w:r>
      <w:r w:rsidRPr="001C674A">
        <w:rPr>
          <w:sz w:val="28"/>
          <w:szCs w:val="28"/>
        </w:rPr>
        <w:t>онкурсе участники</w:t>
      </w:r>
      <w:r>
        <w:rPr>
          <w:sz w:val="28"/>
          <w:szCs w:val="28"/>
        </w:rPr>
        <w:t>:</w:t>
      </w:r>
    </w:p>
    <w:p w:rsidR="0054357C" w:rsidRDefault="0054357C" w:rsidP="0002570C">
      <w:pPr>
        <w:suppressAutoHyphens/>
        <w:ind w:firstLine="709"/>
        <w:jc w:val="both"/>
        <w:rPr>
          <w:sz w:val="28"/>
          <w:szCs w:val="28"/>
        </w:rPr>
      </w:pPr>
      <w:r>
        <w:rPr>
          <w:sz w:val="28"/>
          <w:szCs w:val="28"/>
        </w:rPr>
        <w:t xml:space="preserve">- </w:t>
      </w:r>
      <w:proofErr w:type="gramStart"/>
      <w:r w:rsidRPr="00AB1877">
        <w:rPr>
          <w:sz w:val="28"/>
          <w:szCs w:val="28"/>
        </w:rPr>
        <w:t>заявки</w:t>
      </w:r>
      <w:proofErr w:type="gramEnd"/>
      <w:r w:rsidRPr="00AB1877">
        <w:rPr>
          <w:sz w:val="28"/>
          <w:szCs w:val="28"/>
        </w:rPr>
        <w:t xml:space="preserve"> </w:t>
      </w:r>
      <w:r>
        <w:rPr>
          <w:sz w:val="28"/>
          <w:szCs w:val="28"/>
        </w:rPr>
        <w:t xml:space="preserve">которых поданы </w:t>
      </w:r>
      <w:r w:rsidRPr="00AB1877">
        <w:rPr>
          <w:sz w:val="28"/>
          <w:szCs w:val="28"/>
        </w:rPr>
        <w:t>по</w:t>
      </w:r>
      <w:r>
        <w:rPr>
          <w:sz w:val="28"/>
          <w:szCs w:val="28"/>
        </w:rPr>
        <w:t xml:space="preserve"> истечении срока, предусмотренного пунктом 3.1 настоящего Положения;</w:t>
      </w:r>
    </w:p>
    <w:p w:rsidR="0054357C" w:rsidRPr="00794A0E" w:rsidRDefault="0054357C" w:rsidP="0002570C">
      <w:pPr>
        <w:suppressAutoHyphens/>
        <w:ind w:firstLine="709"/>
        <w:jc w:val="both"/>
        <w:rPr>
          <w:sz w:val="28"/>
          <w:szCs w:val="28"/>
        </w:rPr>
      </w:pPr>
      <w:r>
        <w:rPr>
          <w:sz w:val="28"/>
          <w:szCs w:val="28"/>
        </w:rPr>
        <w:t xml:space="preserve">- </w:t>
      </w:r>
      <w:r w:rsidRPr="001C674A">
        <w:rPr>
          <w:sz w:val="28"/>
          <w:szCs w:val="28"/>
        </w:rPr>
        <w:t xml:space="preserve">не представившие документы, определенные </w:t>
      </w:r>
      <w:r>
        <w:rPr>
          <w:sz w:val="28"/>
          <w:szCs w:val="28"/>
        </w:rPr>
        <w:t>подпунктами 3.2.1 или 3.2.2</w:t>
      </w:r>
      <w:r w:rsidRPr="001C674A">
        <w:rPr>
          <w:sz w:val="28"/>
          <w:szCs w:val="28"/>
        </w:rPr>
        <w:t xml:space="preserve"> </w:t>
      </w:r>
      <w:r>
        <w:rPr>
          <w:sz w:val="28"/>
          <w:szCs w:val="28"/>
        </w:rPr>
        <w:t xml:space="preserve">пункта 3.2 </w:t>
      </w:r>
      <w:r w:rsidRPr="001C674A">
        <w:rPr>
          <w:sz w:val="28"/>
          <w:szCs w:val="28"/>
        </w:rPr>
        <w:t xml:space="preserve">настоящего </w:t>
      </w:r>
      <w:r>
        <w:rPr>
          <w:sz w:val="28"/>
          <w:szCs w:val="28"/>
        </w:rPr>
        <w:t>раздела</w:t>
      </w:r>
      <w:r w:rsidRPr="001C674A">
        <w:rPr>
          <w:sz w:val="28"/>
          <w:szCs w:val="28"/>
        </w:rPr>
        <w:t>, или представившие недостоверные сведения и документы</w:t>
      </w:r>
      <w:r>
        <w:rPr>
          <w:sz w:val="28"/>
          <w:szCs w:val="28"/>
        </w:rPr>
        <w:t>.</w:t>
      </w:r>
    </w:p>
    <w:p w:rsidR="0054357C" w:rsidRPr="0041683C" w:rsidRDefault="0054357C" w:rsidP="0002570C">
      <w:pPr>
        <w:suppressAutoHyphens/>
        <w:jc w:val="both"/>
        <w:rPr>
          <w:sz w:val="28"/>
          <w:szCs w:val="28"/>
        </w:rPr>
      </w:pPr>
    </w:p>
    <w:p w:rsidR="0054357C" w:rsidRDefault="0054357C" w:rsidP="0002570C">
      <w:pPr>
        <w:suppressAutoHyphens/>
        <w:jc w:val="center"/>
        <w:rPr>
          <w:b/>
          <w:sz w:val="28"/>
          <w:szCs w:val="28"/>
        </w:rPr>
      </w:pPr>
      <w:r>
        <w:rPr>
          <w:b/>
          <w:sz w:val="28"/>
          <w:szCs w:val="28"/>
        </w:rPr>
        <w:t>5</w:t>
      </w:r>
      <w:r w:rsidRPr="00794A0E">
        <w:rPr>
          <w:b/>
          <w:sz w:val="28"/>
          <w:szCs w:val="28"/>
        </w:rPr>
        <w:t xml:space="preserve">. </w:t>
      </w:r>
      <w:r>
        <w:rPr>
          <w:b/>
          <w:sz w:val="28"/>
          <w:szCs w:val="28"/>
        </w:rPr>
        <w:t>Состав и п</w:t>
      </w:r>
      <w:r w:rsidRPr="00794A0E">
        <w:rPr>
          <w:b/>
          <w:sz w:val="28"/>
          <w:szCs w:val="28"/>
        </w:rPr>
        <w:t xml:space="preserve">орядок работы </w:t>
      </w:r>
      <w:r>
        <w:rPr>
          <w:b/>
          <w:sz w:val="28"/>
          <w:szCs w:val="28"/>
        </w:rPr>
        <w:t>К</w:t>
      </w:r>
      <w:r w:rsidRPr="00794A0E">
        <w:rPr>
          <w:b/>
          <w:sz w:val="28"/>
          <w:szCs w:val="28"/>
        </w:rPr>
        <w:t>онкурсной комиссии</w:t>
      </w:r>
    </w:p>
    <w:p w:rsidR="0054357C" w:rsidRPr="00794A0E" w:rsidRDefault="0054357C" w:rsidP="0002570C">
      <w:pPr>
        <w:suppressAutoHyphens/>
        <w:jc w:val="center"/>
        <w:rPr>
          <w:b/>
          <w:sz w:val="28"/>
          <w:szCs w:val="28"/>
        </w:rPr>
      </w:pPr>
    </w:p>
    <w:p w:rsidR="0054357C" w:rsidRPr="002C29BB" w:rsidRDefault="0054357C" w:rsidP="0002570C">
      <w:pPr>
        <w:ind w:firstLine="708"/>
        <w:jc w:val="both"/>
        <w:rPr>
          <w:sz w:val="28"/>
          <w:szCs w:val="28"/>
        </w:rPr>
      </w:pPr>
      <w:r>
        <w:rPr>
          <w:sz w:val="28"/>
          <w:szCs w:val="28"/>
        </w:rPr>
        <w:t>5.</w:t>
      </w:r>
      <w:r w:rsidRPr="00794A0E">
        <w:rPr>
          <w:sz w:val="28"/>
          <w:szCs w:val="28"/>
        </w:rPr>
        <w:t xml:space="preserve">1. </w:t>
      </w:r>
      <w:r>
        <w:rPr>
          <w:sz w:val="28"/>
          <w:szCs w:val="28"/>
        </w:rPr>
        <w:t xml:space="preserve">В состав </w:t>
      </w:r>
      <w:r w:rsidRPr="00794A0E">
        <w:rPr>
          <w:sz w:val="28"/>
          <w:szCs w:val="28"/>
        </w:rPr>
        <w:t>Конкурсн</w:t>
      </w:r>
      <w:r>
        <w:rPr>
          <w:sz w:val="28"/>
          <w:szCs w:val="28"/>
        </w:rPr>
        <w:t>ой</w:t>
      </w:r>
      <w:r w:rsidRPr="00794A0E">
        <w:rPr>
          <w:sz w:val="28"/>
          <w:szCs w:val="28"/>
        </w:rPr>
        <w:t xml:space="preserve"> </w:t>
      </w:r>
      <w:r>
        <w:rPr>
          <w:sz w:val="28"/>
          <w:szCs w:val="28"/>
        </w:rPr>
        <w:t>входят</w:t>
      </w:r>
      <w:r w:rsidRPr="00794A0E">
        <w:rPr>
          <w:sz w:val="28"/>
          <w:szCs w:val="28"/>
        </w:rPr>
        <w:t xml:space="preserve"> представител</w:t>
      </w:r>
      <w:r>
        <w:rPr>
          <w:sz w:val="28"/>
          <w:szCs w:val="28"/>
        </w:rPr>
        <w:t>и</w:t>
      </w:r>
      <w:r w:rsidRPr="00794A0E">
        <w:rPr>
          <w:sz w:val="28"/>
          <w:szCs w:val="28"/>
        </w:rPr>
        <w:t xml:space="preserve"> </w:t>
      </w:r>
      <w:r>
        <w:rPr>
          <w:sz w:val="28"/>
          <w:szCs w:val="28"/>
        </w:rPr>
        <w:t xml:space="preserve">администрации муниципального образования. </w:t>
      </w:r>
      <w:r w:rsidRPr="000F1406">
        <w:rPr>
          <w:sz w:val="28"/>
          <w:szCs w:val="28"/>
        </w:rPr>
        <w:t>Также в состав комиссии могут входить члены общественного совета при администрации муниципального образования.</w:t>
      </w:r>
    </w:p>
    <w:p w:rsidR="0054357C" w:rsidRPr="00794A0E" w:rsidRDefault="0054357C" w:rsidP="0002570C">
      <w:pPr>
        <w:suppressAutoHyphens/>
        <w:ind w:firstLine="709"/>
        <w:jc w:val="both"/>
        <w:rPr>
          <w:sz w:val="28"/>
          <w:szCs w:val="28"/>
        </w:rPr>
      </w:pPr>
      <w:r w:rsidRPr="00794A0E">
        <w:rPr>
          <w:sz w:val="28"/>
          <w:szCs w:val="28"/>
        </w:rPr>
        <w:t xml:space="preserve">Состав Конкурсной комиссии ежегодно утверждается </w:t>
      </w:r>
      <w:r>
        <w:rPr>
          <w:sz w:val="28"/>
          <w:szCs w:val="28"/>
        </w:rPr>
        <w:t>правовым актом администрации муниципального образования</w:t>
      </w:r>
      <w:r w:rsidRPr="00794A0E">
        <w:rPr>
          <w:sz w:val="28"/>
          <w:szCs w:val="28"/>
        </w:rPr>
        <w:t>.</w:t>
      </w:r>
    </w:p>
    <w:p w:rsidR="0054357C" w:rsidRPr="00794A0E" w:rsidRDefault="0054357C" w:rsidP="0002570C">
      <w:pPr>
        <w:suppressAutoHyphens/>
        <w:ind w:firstLine="709"/>
        <w:jc w:val="both"/>
        <w:rPr>
          <w:sz w:val="28"/>
          <w:szCs w:val="28"/>
        </w:rPr>
      </w:pPr>
      <w:r w:rsidRPr="00794A0E">
        <w:rPr>
          <w:sz w:val="28"/>
          <w:szCs w:val="28"/>
        </w:rPr>
        <w:t xml:space="preserve">Работа Конкурсной комиссии осуществляется в форме заседаний. Заседание Конкурсной комиссии проводит ее председатель, а в случае его отсутствия - заместитель председателя </w:t>
      </w:r>
      <w:r>
        <w:rPr>
          <w:sz w:val="28"/>
          <w:szCs w:val="28"/>
        </w:rPr>
        <w:t>К</w:t>
      </w:r>
      <w:r w:rsidRPr="00794A0E">
        <w:rPr>
          <w:sz w:val="28"/>
          <w:szCs w:val="28"/>
        </w:rPr>
        <w:t xml:space="preserve">онкурсной </w:t>
      </w:r>
      <w:r>
        <w:rPr>
          <w:sz w:val="28"/>
          <w:szCs w:val="28"/>
        </w:rPr>
        <w:t>к</w:t>
      </w:r>
      <w:r w:rsidRPr="00794A0E">
        <w:rPr>
          <w:sz w:val="28"/>
          <w:szCs w:val="28"/>
        </w:rPr>
        <w:t>омиссии.</w:t>
      </w:r>
    </w:p>
    <w:p w:rsidR="0054357C" w:rsidRPr="00794A0E" w:rsidRDefault="0054357C" w:rsidP="0002570C">
      <w:pPr>
        <w:suppressAutoHyphens/>
        <w:ind w:firstLine="709"/>
        <w:jc w:val="both"/>
        <w:rPr>
          <w:sz w:val="28"/>
          <w:szCs w:val="28"/>
        </w:rPr>
      </w:pPr>
      <w:r w:rsidRPr="00794A0E">
        <w:rPr>
          <w:sz w:val="28"/>
          <w:szCs w:val="28"/>
        </w:rPr>
        <w:t>Члены К</w:t>
      </w:r>
      <w:r>
        <w:rPr>
          <w:sz w:val="28"/>
          <w:szCs w:val="28"/>
        </w:rPr>
        <w:t>онкурсной к</w:t>
      </w:r>
      <w:r w:rsidRPr="00794A0E">
        <w:rPr>
          <w:sz w:val="28"/>
          <w:szCs w:val="28"/>
        </w:rPr>
        <w:t>омиссии участвуют в заседаниях Конкурсной комиссии лично.</w:t>
      </w:r>
    </w:p>
    <w:p w:rsidR="0054357C" w:rsidRPr="00794A0E" w:rsidRDefault="0054357C" w:rsidP="0002570C">
      <w:pPr>
        <w:suppressAutoHyphens/>
        <w:ind w:firstLine="709"/>
        <w:jc w:val="both"/>
        <w:rPr>
          <w:sz w:val="28"/>
          <w:szCs w:val="28"/>
        </w:rPr>
      </w:pPr>
      <w:r>
        <w:rPr>
          <w:sz w:val="28"/>
          <w:szCs w:val="28"/>
        </w:rPr>
        <w:t>5</w:t>
      </w:r>
      <w:r w:rsidRPr="00794A0E">
        <w:rPr>
          <w:sz w:val="28"/>
          <w:szCs w:val="28"/>
        </w:rPr>
        <w:t>.2. Конкурсная комиссия</w:t>
      </w:r>
      <w:r>
        <w:rPr>
          <w:sz w:val="28"/>
          <w:szCs w:val="28"/>
        </w:rPr>
        <w:t xml:space="preserve"> ежемесячно в течение </w:t>
      </w:r>
      <w:r w:rsidR="005E2C57">
        <w:rPr>
          <w:sz w:val="28"/>
          <w:szCs w:val="28"/>
        </w:rPr>
        <w:t>двух</w:t>
      </w:r>
      <w:r>
        <w:rPr>
          <w:sz w:val="28"/>
          <w:szCs w:val="28"/>
        </w:rPr>
        <w:t xml:space="preserve"> рабочих дней </w:t>
      </w:r>
      <w:proofErr w:type="gramStart"/>
      <w:r>
        <w:rPr>
          <w:sz w:val="28"/>
          <w:szCs w:val="28"/>
        </w:rPr>
        <w:t>с даты окончания</w:t>
      </w:r>
      <w:proofErr w:type="gramEnd"/>
      <w:r>
        <w:rPr>
          <w:sz w:val="28"/>
          <w:szCs w:val="28"/>
        </w:rPr>
        <w:t xml:space="preserve"> срока приема заявок на участие в Конкурсе, предусмотренного пунктом 3.1 настоящего Положения, рассматривает </w:t>
      </w:r>
      <w:r w:rsidRPr="00794A0E">
        <w:rPr>
          <w:sz w:val="28"/>
          <w:szCs w:val="28"/>
        </w:rPr>
        <w:t>представленные конкурсные материалы</w:t>
      </w:r>
      <w:r>
        <w:rPr>
          <w:sz w:val="28"/>
          <w:szCs w:val="28"/>
        </w:rPr>
        <w:t xml:space="preserve">. </w:t>
      </w:r>
    </w:p>
    <w:p w:rsidR="0054357C" w:rsidRPr="005E42FC" w:rsidRDefault="0054357C" w:rsidP="0002570C">
      <w:pPr>
        <w:suppressAutoHyphens/>
        <w:ind w:firstLine="709"/>
        <w:jc w:val="both"/>
        <w:rPr>
          <w:color w:val="000000" w:themeColor="text1"/>
          <w:sz w:val="28"/>
          <w:szCs w:val="28"/>
        </w:rPr>
      </w:pPr>
      <w:r w:rsidRPr="005E42FC">
        <w:rPr>
          <w:color w:val="000000" w:themeColor="text1"/>
          <w:sz w:val="28"/>
          <w:szCs w:val="28"/>
        </w:rPr>
        <w:t xml:space="preserve">5.3. В ходе рассмотрения конкурсных материалов Конкурсная комиссия </w:t>
      </w:r>
      <w:r>
        <w:rPr>
          <w:color w:val="000000" w:themeColor="text1"/>
          <w:sz w:val="28"/>
          <w:szCs w:val="28"/>
        </w:rPr>
        <w:t xml:space="preserve">устанавливает </w:t>
      </w:r>
      <w:r w:rsidRPr="005E42FC">
        <w:rPr>
          <w:color w:val="000000" w:themeColor="text1"/>
          <w:sz w:val="28"/>
          <w:szCs w:val="28"/>
        </w:rPr>
        <w:t>полноту представленных документов, предусмотренных пунктом 3.2 настоящего Положения</w:t>
      </w:r>
      <w:r>
        <w:rPr>
          <w:color w:val="000000" w:themeColor="text1"/>
          <w:sz w:val="28"/>
          <w:szCs w:val="28"/>
        </w:rPr>
        <w:t xml:space="preserve">, и определяет </w:t>
      </w:r>
      <w:r w:rsidRPr="005E42FC">
        <w:rPr>
          <w:color w:val="000000" w:themeColor="text1"/>
          <w:sz w:val="28"/>
          <w:szCs w:val="28"/>
        </w:rPr>
        <w:t xml:space="preserve">претендентов для размещения </w:t>
      </w:r>
      <w:r>
        <w:rPr>
          <w:color w:val="000000" w:themeColor="text1"/>
          <w:sz w:val="28"/>
          <w:szCs w:val="28"/>
        </w:rPr>
        <w:t>конкурсных материалов</w:t>
      </w:r>
      <w:r w:rsidRPr="005E42FC">
        <w:rPr>
          <w:color w:val="000000" w:themeColor="text1"/>
          <w:sz w:val="28"/>
          <w:szCs w:val="28"/>
        </w:rPr>
        <w:t xml:space="preserve"> в социальной сети «</w:t>
      </w:r>
      <w:proofErr w:type="spellStart"/>
      <w:r w:rsidRPr="005E42FC">
        <w:rPr>
          <w:color w:val="000000" w:themeColor="text1"/>
          <w:sz w:val="28"/>
          <w:szCs w:val="28"/>
        </w:rPr>
        <w:t>ВКонтакте</w:t>
      </w:r>
      <w:proofErr w:type="spellEnd"/>
      <w:r w:rsidRPr="005E42FC">
        <w:rPr>
          <w:color w:val="000000" w:themeColor="text1"/>
          <w:sz w:val="28"/>
          <w:szCs w:val="28"/>
        </w:rPr>
        <w:t>»</w:t>
      </w:r>
      <w:r w:rsidRPr="005E42FC">
        <w:rPr>
          <w:color w:val="000000" w:themeColor="text1"/>
        </w:rPr>
        <w:t xml:space="preserve"> </w:t>
      </w:r>
      <w:r>
        <w:rPr>
          <w:color w:val="000000" w:themeColor="text1"/>
          <w:sz w:val="28"/>
          <w:szCs w:val="28"/>
        </w:rPr>
        <w:t>с целью</w:t>
      </w:r>
      <w:r w:rsidRPr="005E42FC">
        <w:rPr>
          <w:color w:val="000000" w:themeColor="text1"/>
          <w:sz w:val="28"/>
          <w:szCs w:val="28"/>
        </w:rPr>
        <w:t xml:space="preserve"> проведения процедуры голосования</w:t>
      </w:r>
      <w:r w:rsidRPr="005E42FC">
        <w:rPr>
          <w:color w:val="000000" w:themeColor="text1"/>
        </w:rPr>
        <w:t xml:space="preserve"> </w:t>
      </w:r>
      <w:r w:rsidRPr="005E42FC">
        <w:rPr>
          <w:color w:val="000000" w:themeColor="text1"/>
          <w:sz w:val="28"/>
          <w:szCs w:val="28"/>
        </w:rPr>
        <w:t xml:space="preserve">на сервисе </w:t>
      </w:r>
      <w:r w:rsidRPr="005E42FC">
        <w:rPr>
          <w:color w:val="000000" w:themeColor="text1"/>
          <w:sz w:val="28"/>
          <w:szCs w:val="28"/>
        </w:rPr>
        <w:lastRenderedPageBreak/>
        <w:t>«Острова.65»</w:t>
      </w:r>
      <w:r>
        <w:rPr>
          <w:color w:val="000000" w:themeColor="text1"/>
          <w:sz w:val="28"/>
          <w:szCs w:val="28"/>
        </w:rPr>
        <w:t>. Итоги рассмотрения конкурсных материалов</w:t>
      </w:r>
      <w:r w:rsidRPr="005E42FC">
        <w:rPr>
          <w:color w:val="000000" w:themeColor="text1"/>
          <w:sz w:val="28"/>
          <w:szCs w:val="28"/>
        </w:rPr>
        <w:t xml:space="preserve"> оформля</w:t>
      </w:r>
      <w:r>
        <w:rPr>
          <w:color w:val="000000" w:themeColor="text1"/>
          <w:sz w:val="28"/>
          <w:szCs w:val="28"/>
        </w:rPr>
        <w:t>ю</w:t>
      </w:r>
      <w:r w:rsidRPr="005E42FC">
        <w:rPr>
          <w:color w:val="000000" w:themeColor="text1"/>
          <w:sz w:val="28"/>
          <w:szCs w:val="28"/>
        </w:rPr>
        <w:t xml:space="preserve">тся протоколом </w:t>
      </w:r>
      <w:r>
        <w:rPr>
          <w:color w:val="000000" w:themeColor="text1"/>
          <w:sz w:val="28"/>
          <w:szCs w:val="28"/>
        </w:rPr>
        <w:t xml:space="preserve">Конкурсной </w:t>
      </w:r>
      <w:r w:rsidRPr="005E42FC">
        <w:rPr>
          <w:color w:val="000000" w:themeColor="text1"/>
          <w:sz w:val="28"/>
          <w:szCs w:val="28"/>
        </w:rPr>
        <w:t>комиссии.</w:t>
      </w:r>
    </w:p>
    <w:p w:rsidR="0054357C" w:rsidRPr="005E42FC" w:rsidRDefault="0054357C" w:rsidP="0002570C">
      <w:pPr>
        <w:pStyle w:val="ConsPlusNormal"/>
        <w:ind w:firstLine="540"/>
        <w:jc w:val="both"/>
        <w:rPr>
          <w:rFonts w:ascii="Times New Roman" w:hAnsi="Times New Roman" w:cs="Times New Roman"/>
          <w:color w:val="000000" w:themeColor="text1"/>
          <w:sz w:val="28"/>
          <w:szCs w:val="28"/>
        </w:rPr>
      </w:pPr>
      <w:r w:rsidRPr="005E42FC">
        <w:rPr>
          <w:rFonts w:ascii="Times New Roman" w:hAnsi="Times New Roman" w:cs="Times New Roman"/>
          <w:color w:val="000000" w:themeColor="text1"/>
          <w:sz w:val="28"/>
          <w:szCs w:val="28"/>
        </w:rPr>
        <w:t>5.4. Заседания Конкурсной комиссии считаются правомочными, если на них присутствует не менее двух третей ее членов.</w:t>
      </w:r>
      <w:r w:rsidRPr="005E42FC">
        <w:rPr>
          <w:color w:val="000000" w:themeColor="text1"/>
          <w:sz w:val="28"/>
          <w:szCs w:val="28"/>
        </w:rPr>
        <w:t xml:space="preserve"> </w:t>
      </w:r>
    </w:p>
    <w:p w:rsidR="0054357C" w:rsidRPr="00794A0E" w:rsidRDefault="0054357C" w:rsidP="0002570C">
      <w:pPr>
        <w:suppressAutoHyphens/>
        <w:ind w:firstLine="709"/>
        <w:jc w:val="both"/>
        <w:rPr>
          <w:sz w:val="28"/>
          <w:szCs w:val="28"/>
        </w:rPr>
      </w:pPr>
    </w:p>
    <w:p w:rsidR="0054357C" w:rsidRDefault="0054357C" w:rsidP="0002570C">
      <w:pPr>
        <w:suppressAutoHyphens/>
        <w:jc w:val="center"/>
        <w:rPr>
          <w:b/>
          <w:sz w:val="28"/>
          <w:szCs w:val="28"/>
        </w:rPr>
      </w:pPr>
      <w:r>
        <w:rPr>
          <w:b/>
          <w:sz w:val="28"/>
          <w:szCs w:val="28"/>
        </w:rPr>
        <w:t>6</w:t>
      </w:r>
      <w:r w:rsidRPr="0041683C">
        <w:rPr>
          <w:b/>
          <w:sz w:val="28"/>
          <w:szCs w:val="28"/>
        </w:rPr>
        <w:t>. Порядок подведения итогов Конкурса</w:t>
      </w:r>
    </w:p>
    <w:p w:rsidR="0054357C" w:rsidRDefault="0054357C" w:rsidP="0002570C">
      <w:pPr>
        <w:suppressAutoHyphens/>
        <w:jc w:val="center"/>
        <w:rPr>
          <w:b/>
          <w:sz w:val="28"/>
          <w:szCs w:val="28"/>
        </w:rPr>
      </w:pPr>
      <w:r w:rsidRPr="0041683C">
        <w:rPr>
          <w:b/>
          <w:sz w:val="28"/>
          <w:szCs w:val="28"/>
        </w:rPr>
        <w:t>и награждения победителей</w:t>
      </w:r>
    </w:p>
    <w:p w:rsidR="0054357C" w:rsidRDefault="0054357C" w:rsidP="0002570C">
      <w:pPr>
        <w:suppressAutoHyphens/>
        <w:ind w:firstLine="709"/>
        <w:jc w:val="both"/>
        <w:rPr>
          <w:sz w:val="28"/>
          <w:szCs w:val="28"/>
        </w:rPr>
      </w:pPr>
    </w:p>
    <w:p w:rsidR="0054357C" w:rsidRDefault="0054357C" w:rsidP="0002570C">
      <w:pPr>
        <w:suppressAutoHyphens/>
        <w:ind w:firstLine="709"/>
        <w:jc w:val="both"/>
        <w:rPr>
          <w:sz w:val="28"/>
          <w:szCs w:val="28"/>
        </w:rPr>
      </w:pPr>
      <w:r>
        <w:rPr>
          <w:sz w:val="28"/>
          <w:szCs w:val="28"/>
        </w:rPr>
        <w:t>6</w:t>
      </w:r>
      <w:r w:rsidRPr="0041683C">
        <w:rPr>
          <w:sz w:val="28"/>
          <w:szCs w:val="28"/>
        </w:rPr>
        <w:t xml:space="preserve">.1. </w:t>
      </w:r>
      <w:r>
        <w:rPr>
          <w:sz w:val="28"/>
          <w:szCs w:val="28"/>
        </w:rPr>
        <w:t>Победители</w:t>
      </w:r>
      <w:r w:rsidRPr="0041683C">
        <w:rPr>
          <w:sz w:val="28"/>
          <w:szCs w:val="28"/>
        </w:rPr>
        <w:t xml:space="preserve"> определяются </w:t>
      </w:r>
      <w:r>
        <w:rPr>
          <w:sz w:val="28"/>
          <w:szCs w:val="28"/>
        </w:rPr>
        <w:t>путем ежемесячного голосования на платформе «Острова.65» по количеству набранных голосов.</w:t>
      </w: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jc w:val="center"/>
        <w:rPr>
          <w:sz w:val="28"/>
        </w:rPr>
      </w:pPr>
    </w:p>
    <w:p w:rsidR="0054357C" w:rsidRDefault="0054357C" w:rsidP="0002570C">
      <w:pPr>
        <w:suppressAutoHyphens/>
        <w:rPr>
          <w:sz w:val="28"/>
        </w:rPr>
      </w:pPr>
    </w:p>
    <w:p w:rsidR="0054357C" w:rsidRPr="000B48BC" w:rsidRDefault="0054357C" w:rsidP="0054357C">
      <w:pPr>
        <w:jc w:val="right"/>
        <w:rPr>
          <w:sz w:val="24"/>
          <w:szCs w:val="24"/>
        </w:rPr>
      </w:pPr>
      <w:r w:rsidRPr="000B48BC">
        <w:rPr>
          <w:sz w:val="24"/>
          <w:szCs w:val="24"/>
        </w:rPr>
        <w:t>Приложение № 1</w:t>
      </w:r>
    </w:p>
    <w:p w:rsidR="00393F62" w:rsidRPr="000B48BC" w:rsidRDefault="0054357C" w:rsidP="0054357C">
      <w:pPr>
        <w:jc w:val="right"/>
        <w:rPr>
          <w:sz w:val="24"/>
          <w:szCs w:val="24"/>
        </w:rPr>
      </w:pPr>
      <w:r w:rsidRPr="000B48BC">
        <w:rPr>
          <w:sz w:val="24"/>
          <w:szCs w:val="24"/>
        </w:rPr>
        <w:t>к Положению</w:t>
      </w:r>
      <w:r w:rsidR="00393F62" w:rsidRPr="000B48BC">
        <w:rPr>
          <w:sz w:val="24"/>
          <w:szCs w:val="24"/>
        </w:rPr>
        <w:t xml:space="preserve"> о проведении</w:t>
      </w:r>
    </w:p>
    <w:p w:rsidR="0054357C" w:rsidRDefault="00393F62" w:rsidP="0054357C">
      <w:pPr>
        <w:jc w:val="right"/>
        <w:rPr>
          <w:sz w:val="24"/>
          <w:szCs w:val="24"/>
        </w:rPr>
      </w:pPr>
      <w:r w:rsidRPr="000B48BC">
        <w:rPr>
          <w:sz w:val="24"/>
          <w:szCs w:val="24"/>
        </w:rPr>
        <w:t>конкурса «Подъезд образцового содержания»</w:t>
      </w:r>
      <w:r w:rsidR="0054357C" w:rsidRPr="000B48BC">
        <w:rPr>
          <w:sz w:val="24"/>
          <w:szCs w:val="24"/>
        </w:rPr>
        <w:t xml:space="preserve"> </w:t>
      </w:r>
    </w:p>
    <w:p w:rsidR="005E2C57" w:rsidRDefault="005E2C57" w:rsidP="0054357C">
      <w:pPr>
        <w:jc w:val="right"/>
        <w:rPr>
          <w:sz w:val="24"/>
          <w:szCs w:val="24"/>
        </w:rPr>
      </w:pPr>
      <w:proofErr w:type="gramStart"/>
      <w:r>
        <w:rPr>
          <w:sz w:val="24"/>
          <w:szCs w:val="24"/>
        </w:rPr>
        <w:t>утвержденного</w:t>
      </w:r>
      <w:proofErr w:type="gramEnd"/>
      <w:r>
        <w:rPr>
          <w:sz w:val="24"/>
          <w:szCs w:val="24"/>
        </w:rPr>
        <w:t xml:space="preserve"> постановлением </w:t>
      </w:r>
    </w:p>
    <w:p w:rsidR="001D3601" w:rsidRPr="0095349B" w:rsidRDefault="005E2C57" w:rsidP="001D3601">
      <w:pPr>
        <w:jc w:val="right"/>
        <w:rPr>
          <w:sz w:val="24"/>
          <w:szCs w:val="24"/>
        </w:rPr>
      </w:pPr>
      <w:r>
        <w:rPr>
          <w:sz w:val="24"/>
          <w:szCs w:val="24"/>
        </w:rPr>
        <w:t>администрации СК ГО</w:t>
      </w:r>
      <w:proofErr w:type="gramStart"/>
      <w:r>
        <w:rPr>
          <w:sz w:val="24"/>
          <w:szCs w:val="24"/>
        </w:rPr>
        <w:t xml:space="preserve"> </w:t>
      </w:r>
      <w:r w:rsidR="001D3601">
        <w:rPr>
          <w:sz w:val="24"/>
          <w:szCs w:val="24"/>
        </w:rPr>
        <w:t>О</w:t>
      </w:r>
      <w:proofErr w:type="gramEnd"/>
      <w:r w:rsidR="001D3601">
        <w:rPr>
          <w:sz w:val="24"/>
          <w:szCs w:val="24"/>
        </w:rPr>
        <w:t>т 21.03.2024г. №  89</w:t>
      </w:r>
    </w:p>
    <w:p w:rsidR="005E2C57" w:rsidRPr="000B48BC" w:rsidRDefault="005E2C57" w:rsidP="0054357C">
      <w:pPr>
        <w:jc w:val="right"/>
        <w:rPr>
          <w:sz w:val="24"/>
          <w:szCs w:val="24"/>
        </w:rPr>
      </w:pPr>
      <w:r>
        <w:rPr>
          <w:sz w:val="24"/>
          <w:szCs w:val="24"/>
        </w:rPr>
        <w:t xml:space="preserve"> </w:t>
      </w:r>
    </w:p>
    <w:p w:rsidR="0054357C" w:rsidRPr="000B48BC" w:rsidRDefault="0054357C" w:rsidP="0054357C">
      <w:pPr>
        <w:jc w:val="both"/>
        <w:rPr>
          <w:sz w:val="24"/>
          <w:szCs w:val="24"/>
        </w:rPr>
      </w:pPr>
    </w:p>
    <w:p w:rsidR="000B48BC" w:rsidRDefault="000B48BC" w:rsidP="0054357C">
      <w:pPr>
        <w:jc w:val="center"/>
        <w:rPr>
          <w:sz w:val="24"/>
          <w:szCs w:val="24"/>
        </w:rPr>
      </w:pPr>
      <w:bookmarkStart w:id="1" w:name="P291"/>
      <w:bookmarkEnd w:id="1"/>
    </w:p>
    <w:p w:rsidR="0054357C" w:rsidRPr="000B48BC" w:rsidRDefault="0054357C" w:rsidP="0054357C">
      <w:pPr>
        <w:jc w:val="center"/>
        <w:rPr>
          <w:sz w:val="24"/>
          <w:szCs w:val="24"/>
        </w:rPr>
      </w:pPr>
      <w:r w:rsidRPr="000B48BC">
        <w:rPr>
          <w:sz w:val="24"/>
          <w:szCs w:val="24"/>
        </w:rPr>
        <w:t>ЗАЯВКА</w:t>
      </w:r>
    </w:p>
    <w:p w:rsidR="0054357C" w:rsidRPr="000B48BC" w:rsidRDefault="0054357C" w:rsidP="0054357C">
      <w:pPr>
        <w:jc w:val="center"/>
        <w:rPr>
          <w:sz w:val="24"/>
          <w:szCs w:val="24"/>
        </w:rPr>
      </w:pPr>
      <w:r w:rsidRPr="000B48BC">
        <w:rPr>
          <w:sz w:val="24"/>
          <w:szCs w:val="24"/>
        </w:rPr>
        <w:t>на участие в конкурсе «Подъезд образцового содержания»</w:t>
      </w:r>
    </w:p>
    <w:p w:rsidR="0054357C" w:rsidRPr="000B48BC" w:rsidRDefault="0054357C" w:rsidP="0054357C">
      <w:pPr>
        <w:jc w:val="both"/>
        <w:rPr>
          <w:sz w:val="24"/>
          <w:szCs w:val="24"/>
        </w:rPr>
      </w:pPr>
    </w:p>
    <w:p w:rsidR="0054357C" w:rsidRPr="000B48BC" w:rsidRDefault="0054357C" w:rsidP="0054357C">
      <w:pPr>
        <w:suppressAutoHyphens/>
        <w:jc w:val="both"/>
        <w:rPr>
          <w:sz w:val="24"/>
          <w:szCs w:val="24"/>
        </w:rPr>
      </w:pPr>
      <w:r w:rsidRPr="000B48BC">
        <w:rPr>
          <w:sz w:val="24"/>
          <w:szCs w:val="24"/>
        </w:rPr>
        <w:tab/>
      </w:r>
      <w:proofErr w:type="gramStart"/>
      <w:r w:rsidRPr="000B48BC">
        <w:rPr>
          <w:sz w:val="24"/>
          <w:szCs w:val="24"/>
        </w:rPr>
        <w:t>Прошу рассмотреть заявку на участие в Конкурсе «Подъезд образцового содержания» от жителя многоквартирного дома, совета многоквартирного дома, жилищного кооператива, жилищно-строительного кооператива, товарищества собственников жилья, управляющей организации (указываются Ф.И.О. представителей полностью, наименование организации (кооператива, товарищества):</w:t>
      </w:r>
      <w:proofErr w:type="gramEnd"/>
    </w:p>
    <w:p w:rsidR="0054357C" w:rsidRPr="000B48BC" w:rsidRDefault="0054357C" w:rsidP="0054357C">
      <w:pPr>
        <w:suppressAutoHyphens/>
        <w:jc w:val="both"/>
        <w:rPr>
          <w:sz w:val="24"/>
          <w:szCs w:val="24"/>
        </w:rPr>
      </w:pPr>
      <w:r w:rsidRPr="000B48BC">
        <w:rPr>
          <w:sz w:val="24"/>
          <w:szCs w:val="24"/>
        </w:rPr>
        <w:t>_____________________________________________________________________________</w:t>
      </w:r>
    </w:p>
    <w:p w:rsidR="0054357C" w:rsidRPr="000B48BC" w:rsidRDefault="0054357C" w:rsidP="0054357C">
      <w:pPr>
        <w:suppressAutoHyphens/>
        <w:jc w:val="both"/>
        <w:rPr>
          <w:sz w:val="24"/>
          <w:szCs w:val="24"/>
        </w:rPr>
      </w:pPr>
      <w:r w:rsidRPr="000B48BC">
        <w:rPr>
          <w:sz w:val="24"/>
          <w:szCs w:val="24"/>
        </w:rPr>
        <w:t>_____________________________________________________________________________</w:t>
      </w:r>
    </w:p>
    <w:p w:rsidR="0054357C" w:rsidRPr="000B48BC" w:rsidRDefault="0054357C" w:rsidP="0054357C">
      <w:pPr>
        <w:suppressAutoHyphens/>
        <w:jc w:val="both"/>
        <w:rPr>
          <w:sz w:val="24"/>
          <w:szCs w:val="24"/>
        </w:rPr>
      </w:pPr>
      <w:r w:rsidRPr="000B48BC">
        <w:rPr>
          <w:sz w:val="24"/>
          <w:szCs w:val="24"/>
        </w:rPr>
        <w:t>Адрес многоквартирного дома, номер подъезда: ___________________________________</w:t>
      </w:r>
    </w:p>
    <w:p w:rsidR="0054357C" w:rsidRPr="000B48BC" w:rsidRDefault="0054357C" w:rsidP="0054357C">
      <w:pPr>
        <w:suppressAutoHyphens/>
        <w:jc w:val="both"/>
        <w:rPr>
          <w:sz w:val="24"/>
          <w:szCs w:val="24"/>
        </w:rPr>
      </w:pPr>
      <w:r w:rsidRPr="000B48BC">
        <w:rPr>
          <w:sz w:val="24"/>
          <w:szCs w:val="24"/>
        </w:rPr>
        <w:t>Адрес заявителя: ______________________________________________________________</w:t>
      </w:r>
    </w:p>
    <w:p w:rsidR="0054357C" w:rsidRPr="000B48BC" w:rsidRDefault="0054357C" w:rsidP="0054357C">
      <w:pPr>
        <w:suppressAutoHyphens/>
        <w:jc w:val="both"/>
        <w:rPr>
          <w:sz w:val="24"/>
          <w:szCs w:val="24"/>
        </w:rPr>
      </w:pPr>
      <w:r w:rsidRPr="000B48BC">
        <w:rPr>
          <w:sz w:val="24"/>
          <w:szCs w:val="24"/>
        </w:rPr>
        <w:t>Контактные телефоны: _________________________________________________________</w:t>
      </w:r>
    </w:p>
    <w:p w:rsidR="0054357C" w:rsidRPr="000B48BC" w:rsidRDefault="0054357C" w:rsidP="0054357C">
      <w:pPr>
        <w:suppressAutoHyphens/>
        <w:jc w:val="both"/>
        <w:rPr>
          <w:sz w:val="24"/>
          <w:szCs w:val="24"/>
        </w:rPr>
      </w:pPr>
      <w:r w:rsidRPr="000B48BC">
        <w:rPr>
          <w:sz w:val="24"/>
          <w:szCs w:val="24"/>
        </w:rPr>
        <w:t>Приложение:</w:t>
      </w:r>
    </w:p>
    <w:p w:rsidR="0054357C" w:rsidRPr="000B48BC" w:rsidRDefault="0054357C" w:rsidP="0054357C">
      <w:pPr>
        <w:numPr>
          <w:ilvl w:val="0"/>
          <w:numId w:val="1"/>
        </w:numPr>
        <w:suppressAutoHyphens/>
        <w:jc w:val="both"/>
        <w:rPr>
          <w:sz w:val="24"/>
          <w:szCs w:val="24"/>
        </w:rPr>
      </w:pPr>
      <w:r w:rsidRPr="000B48BC">
        <w:rPr>
          <w:sz w:val="24"/>
          <w:szCs w:val="24"/>
        </w:rPr>
        <w:t>_______________________________________________________________________</w:t>
      </w:r>
    </w:p>
    <w:p w:rsidR="0054357C" w:rsidRPr="000B48BC" w:rsidRDefault="0054357C" w:rsidP="0054357C">
      <w:pPr>
        <w:numPr>
          <w:ilvl w:val="0"/>
          <w:numId w:val="1"/>
        </w:numPr>
        <w:suppressAutoHyphens/>
        <w:jc w:val="both"/>
        <w:rPr>
          <w:sz w:val="24"/>
          <w:szCs w:val="24"/>
        </w:rPr>
      </w:pPr>
      <w:r w:rsidRPr="000B48BC">
        <w:rPr>
          <w:sz w:val="24"/>
          <w:szCs w:val="24"/>
        </w:rPr>
        <w:t>_______________________________________________________________________</w:t>
      </w:r>
    </w:p>
    <w:p w:rsidR="0054357C" w:rsidRPr="000B48BC" w:rsidRDefault="0054357C" w:rsidP="0054357C">
      <w:pPr>
        <w:numPr>
          <w:ilvl w:val="0"/>
          <w:numId w:val="1"/>
        </w:numPr>
        <w:suppressAutoHyphens/>
        <w:jc w:val="both"/>
        <w:rPr>
          <w:sz w:val="24"/>
          <w:szCs w:val="24"/>
        </w:rPr>
      </w:pPr>
      <w:r w:rsidRPr="000B48BC">
        <w:rPr>
          <w:sz w:val="24"/>
          <w:szCs w:val="24"/>
        </w:rPr>
        <w:t>_______________________________________________________________________</w:t>
      </w:r>
    </w:p>
    <w:p w:rsidR="0054357C" w:rsidRPr="000B48BC" w:rsidRDefault="0054357C" w:rsidP="0054357C">
      <w:pPr>
        <w:suppressAutoHyphens/>
        <w:ind w:firstLine="709"/>
        <w:jc w:val="both"/>
        <w:rPr>
          <w:sz w:val="24"/>
          <w:szCs w:val="24"/>
        </w:rPr>
      </w:pPr>
      <w:r w:rsidRPr="000B48BC">
        <w:rPr>
          <w:sz w:val="24"/>
          <w:szCs w:val="24"/>
        </w:rPr>
        <w:lastRenderedPageBreak/>
        <w:t>В случае победы в ежемесячном конкурсе «Подъезд образцового содержания» прошу данную заявку рассмотреть для участия в областном ежегодном конкурсе «Подъезд образцового содержания» в номинации:</w:t>
      </w:r>
    </w:p>
    <w:p w:rsidR="0054357C" w:rsidRPr="000B48BC" w:rsidRDefault="0054357C" w:rsidP="0054357C">
      <w:pPr>
        <w:suppressAutoHyphens/>
        <w:jc w:val="both"/>
        <w:rPr>
          <w:sz w:val="24"/>
          <w:szCs w:val="24"/>
        </w:rPr>
      </w:pPr>
      <w:r w:rsidRPr="000B48BC">
        <w:rPr>
          <w:sz w:val="24"/>
          <w:szCs w:val="24"/>
        </w:rPr>
        <w:t xml:space="preserve"> _____________________________________________________________________________</w:t>
      </w:r>
    </w:p>
    <w:p w:rsidR="0054357C" w:rsidRPr="000B48BC" w:rsidRDefault="0054357C" w:rsidP="0054357C">
      <w:pPr>
        <w:suppressAutoHyphens/>
        <w:spacing w:line="480" w:lineRule="auto"/>
        <w:ind w:firstLine="709"/>
        <w:jc w:val="both"/>
        <w:rPr>
          <w:sz w:val="24"/>
          <w:szCs w:val="24"/>
        </w:rPr>
      </w:pPr>
      <w:r w:rsidRPr="000B48BC">
        <w:rPr>
          <w:sz w:val="24"/>
          <w:szCs w:val="24"/>
        </w:rPr>
        <w:t xml:space="preserve">             («Самый уютный подъезд», «Самый зеленый подъезд», Самый технологичный подъезд», «Самый креативный подъезд»)</w:t>
      </w:r>
    </w:p>
    <w:p w:rsidR="0054357C" w:rsidRPr="000B48BC" w:rsidRDefault="0054357C" w:rsidP="0054357C">
      <w:pPr>
        <w:suppressAutoHyphens/>
        <w:jc w:val="both"/>
        <w:rPr>
          <w:sz w:val="24"/>
          <w:szCs w:val="24"/>
        </w:rPr>
      </w:pPr>
      <w:r w:rsidRPr="000B48BC">
        <w:rPr>
          <w:sz w:val="24"/>
          <w:szCs w:val="24"/>
        </w:rPr>
        <w:t>Дата подачи заявки: ___________________________________________________________</w:t>
      </w:r>
    </w:p>
    <w:p w:rsidR="0054357C" w:rsidRPr="000B48BC" w:rsidRDefault="0054357C" w:rsidP="0054357C">
      <w:pPr>
        <w:suppressAutoHyphens/>
        <w:jc w:val="both"/>
        <w:rPr>
          <w:sz w:val="24"/>
          <w:szCs w:val="24"/>
        </w:rPr>
      </w:pPr>
      <w:r w:rsidRPr="000B48BC">
        <w:rPr>
          <w:sz w:val="24"/>
          <w:szCs w:val="24"/>
        </w:rPr>
        <w:t xml:space="preserve">ФИО, подпись лица, подавшего заявку ___________________________________________                               </w:t>
      </w:r>
    </w:p>
    <w:p w:rsidR="0054357C" w:rsidRPr="000B48BC" w:rsidRDefault="0054357C" w:rsidP="0054357C">
      <w:pPr>
        <w:suppressAutoHyphens/>
        <w:jc w:val="center"/>
        <w:rPr>
          <w:sz w:val="24"/>
          <w:szCs w:val="24"/>
        </w:rPr>
      </w:pPr>
    </w:p>
    <w:p w:rsidR="0054357C" w:rsidRPr="000B48BC" w:rsidRDefault="0054357C" w:rsidP="0054357C">
      <w:pPr>
        <w:suppressAutoHyphens/>
        <w:jc w:val="center"/>
        <w:rPr>
          <w:sz w:val="24"/>
          <w:szCs w:val="24"/>
        </w:rPr>
      </w:pPr>
      <w:r w:rsidRPr="000B48BC">
        <w:rPr>
          <w:sz w:val="24"/>
          <w:szCs w:val="24"/>
        </w:rPr>
        <w:t>СОГЛАСИЕ</w:t>
      </w:r>
    </w:p>
    <w:p w:rsidR="0054357C" w:rsidRPr="000B48BC" w:rsidRDefault="0054357C" w:rsidP="0054357C">
      <w:pPr>
        <w:suppressAutoHyphens/>
        <w:jc w:val="center"/>
        <w:rPr>
          <w:sz w:val="24"/>
          <w:szCs w:val="24"/>
        </w:rPr>
      </w:pPr>
      <w:r w:rsidRPr="000B48BC">
        <w:rPr>
          <w:sz w:val="24"/>
          <w:szCs w:val="24"/>
        </w:rPr>
        <w:t>на обработку персональных данных</w:t>
      </w:r>
    </w:p>
    <w:p w:rsidR="0054357C" w:rsidRPr="000B48BC" w:rsidRDefault="0054357C" w:rsidP="0054357C">
      <w:pPr>
        <w:suppressAutoHyphens/>
        <w:jc w:val="both"/>
        <w:rPr>
          <w:sz w:val="24"/>
          <w:szCs w:val="24"/>
        </w:rPr>
      </w:pPr>
    </w:p>
    <w:p w:rsidR="0054357C" w:rsidRPr="000B48BC" w:rsidRDefault="0054357C" w:rsidP="0054357C">
      <w:pPr>
        <w:suppressAutoHyphens/>
        <w:jc w:val="both"/>
        <w:rPr>
          <w:sz w:val="24"/>
          <w:szCs w:val="24"/>
        </w:rPr>
      </w:pPr>
      <w:r w:rsidRPr="000B48BC">
        <w:rPr>
          <w:sz w:val="24"/>
          <w:szCs w:val="24"/>
        </w:rPr>
        <w:t xml:space="preserve">    Я, _________________________________________________________________________,</w:t>
      </w:r>
    </w:p>
    <w:p w:rsidR="0054357C" w:rsidRPr="000B48BC" w:rsidRDefault="0054357C" w:rsidP="0054357C">
      <w:pPr>
        <w:suppressAutoHyphens/>
        <w:jc w:val="both"/>
        <w:rPr>
          <w:sz w:val="24"/>
          <w:szCs w:val="24"/>
        </w:rPr>
      </w:pPr>
      <w:r w:rsidRPr="000B48BC">
        <w:rPr>
          <w:sz w:val="24"/>
          <w:szCs w:val="24"/>
        </w:rPr>
        <w:t xml:space="preserve">                                                              Фамилия, имя, отчество</w:t>
      </w:r>
    </w:p>
    <w:p w:rsidR="0054357C" w:rsidRPr="000B48BC" w:rsidRDefault="0054357C" w:rsidP="0054357C">
      <w:pPr>
        <w:suppressAutoHyphens/>
        <w:jc w:val="both"/>
        <w:rPr>
          <w:sz w:val="24"/>
          <w:szCs w:val="24"/>
        </w:rPr>
      </w:pPr>
      <w:r w:rsidRPr="000B48BC">
        <w:rPr>
          <w:sz w:val="24"/>
          <w:szCs w:val="24"/>
        </w:rPr>
        <w:t>_____________________________________________________________________________</w:t>
      </w:r>
    </w:p>
    <w:p w:rsidR="0054357C" w:rsidRPr="000B48BC" w:rsidRDefault="0054357C" w:rsidP="0054357C">
      <w:pPr>
        <w:suppressAutoHyphens/>
        <w:jc w:val="both"/>
        <w:rPr>
          <w:sz w:val="24"/>
          <w:szCs w:val="24"/>
        </w:rPr>
      </w:pPr>
      <w:r w:rsidRPr="000B48BC">
        <w:rPr>
          <w:sz w:val="24"/>
          <w:szCs w:val="24"/>
        </w:rPr>
        <w:t xml:space="preserve">                                                                  адрес проживания</w:t>
      </w:r>
    </w:p>
    <w:p w:rsidR="0054357C" w:rsidRPr="000B48BC" w:rsidRDefault="0054357C" w:rsidP="0054357C">
      <w:pPr>
        <w:suppressAutoHyphens/>
        <w:jc w:val="both"/>
        <w:rPr>
          <w:sz w:val="24"/>
          <w:szCs w:val="24"/>
        </w:rPr>
      </w:pPr>
      <w:r w:rsidRPr="000B48BC">
        <w:rPr>
          <w:sz w:val="24"/>
          <w:szCs w:val="24"/>
        </w:rPr>
        <w:t>паспорт _____________, выдан __________________________________________________</w:t>
      </w:r>
    </w:p>
    <w:p w:rsidR="0054357C" w:rsidRPr="000B48BC" w:rsidRDefault="0054357C" w:rsidP="0054357C">
      <w:pPr>
        <w:suppressAutoHyphens/>
        <w:jc w:val="both"/>
        <w:rPr>
          <w:sz w:val="24"/>
          <w:szCs w:val="24"/>
        </w:rPr>
      </w:pPr>
      <w:r w:rsidRPr="000B48BC">
        <w:rPr>
          <w:sz w:val="24"/>
          <w:szCs w:val="24"/>
        </w:rPr>
        <w:t xml:space="preserve">               (серия, номер)                                              (когда, кем)</w:t>
      </w:r>
    </w:p>
    <w:p w:rsidR="0054357C" w:rsidRPr="000B48BC" w:rsidRDefault="0054357C" w:rsidP="0054357C">
      <w:pPr>
        <w:suppressAutoHyphens/>
        <w:jc w:val="both"/>
        <w:rPr>
          <w:sz w:val="24"/>
          <w:szCs w:val="24"/>
        </w:rPr>
      </w:pPr>
      <w:r w:rsidRPr="000B48BC">
        <w:rPr>
          <w:sz w:val="24"/>
          <w:szCs w:val="24"/>
        </w:rPr>
        <w:t>даю согласие _________________________________________________________________</w:t>
      </w:r>
    </w:p>
    <w:p w:rsidR="0054357C" w:rsidRPr="000B48BC" w:rsidRDefault="0054357C" w:rsidP="0054357C">
      <w:pPr>
        <w:suppressAutoHyphens/>
        <w:jc w:val="both"/>
        <w:rPr>
          <w:sz w:val="24"/>
          <w:szCs w:val="24"/>
        </w:rPr>
      </w:pPr>
      <w:proofErr w:type="gramStart"/>
      <w:r w:rsidRPr="000B48BC">
        <w:rPr>
          <w:sz w:val="24"/>
          <w:szCs w:val="24"/>
        </w:rPr>
        <w:t xml:space="preserve">(наименование оператора персональных данных) в соответствии с Федеральным </w:t>
      </w:r>
      <w:hyperlink r:id="rId9">
        <w:r w:rsidRPr="000B48BC">
          <w:rPr>
            <w:rStyle w:val="a9"/>
            <w:sz w:val="24"/>
            <w:szCs w:val="24"/>
          </w:rPr>
          <w:t>законом</w:t>
        </w:r>
      </w:hyperlink>
      <w:r w:rsidRPr="000B48BC">
        <w:rPr>
          <w:sz w:val="24"/>
          <w:szCs w:val="24"/>
        </w:rPr>
        <w:t xml:space="preserve">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(фамилия, имя,  отчество, паспортные данные, адрес проживания, страховое свидетельство обязательного пенсионного страхования), с целью проведения областного конкурса «Подъезд образцового содержания».</w:t>
      </w:r>
      <w:proofErr w:type="gramEnd"/>
    </w:p>
    <w:p w:rsidR="0054357C" w:rsidRPr="000B48BC" w:rsidRDefault="0054357C" w:rsidP="0054357C">
      <w:pPr>
        <w:suppressAutoHyphens/>
        <w:ind w:firstLine="709"/>
        <w:jc w:val="both"/>
        <w:rPr>
          <w:sz w:val="24"/>
          <w:szCs w:val="24"/>
        </w:rPr>
      </w:pPr>
      <w:r w:rsidRPr="000B48BC">
        <w:rPr>
          <w:sz w:val="24"/>
          <w:szCs w:val="24"/>
        </w:rPr>
        <w:t>Согласие может быть отозвано мною в любое время на основании моего письменного обращения.</w:t>
      </w:r>
    </w:p>
    <w:p w:rsidR="0054357C" w:rsidRPr="000B48BC" w:rsidRDefault="0054357C" w:rsidP="0054357C">
      <w:pPr>
        <w:ind w:firstLine="709"/>
        <w:jc w:val="both"/>
        <w:rPr>
          <w:sz w:val="24"/>
          <w:szCs w:val="24"/>
        </w:rPr>
      </w:pPr>
      <w:r w:rsidRPr="000B48BC">
        <w:rPr>
          <w:sz w:val="24"/>
          <w:szCs w:val="24"/>
        </w:rPr>
        <w:t>Настоящее согласие действует бессрочно.</w:t>
      </w:r>
    </w:p>
    <w:p w:rsidR="0054357C" w:rsidRPr="000B48BC" w:rsidRDefault="0054357C" w:rsidP="0054357C">
      <w:pPr>
        <w:ind w:firstLine="709"/>
        <w:jc w:val="both"/>
        <w:rPr>
          <w:sz w:val="24"/>
          <w:szCs w:val="24"/>
        </w:rPr>
      </w:pPr>
    </w:p>
    <w:p w:rsidR="0054357C" w:rsidRPr="000B48BC" w:rsidRDefault="0054357C" w:rsidP="0054357C">
      <w:pPr>
        <w:jc w:val="both"/>
        <w:rPr>
          <w:sz w:val="24"/>
          <w:szCs w:val="24"/>
        </w:rPr>
      </w:pPr>
      <w:r w:rsidRPr="000B48BC">
        <w:rPr>
          <w:sz w:val="24"/>
          <w:szCs w:val="24"/>
        </w:rPr>
        <w:t>"____" ________________ 20__ г. ________________________________________________</w:t>
      </w:r>
    </w:p>
    <w:p w:rsidR="0054357C" w:rsidRPr="000B48BC" w:rsidRDefault="0054357C" w:rsidP="0054357C">
      <w:pPr>
        <w:jc w:val="both"/>
        <w:rPr>
          <w:sz w:val="24"/>
          <w:szCs w:val="24"/>
        </w:rPr>
      </w:pPr>
      <w:r w:rsidRPr="000B48BC">
        <w:rPr>
          <w:sz w:val="24"/>
          <w:szCs w:val="24"/>
        </w:rPr>
        <w:t xml:space="preserve">                                                                                       (ФИО, подпись)</w:t>
      </w:r>
    </w:p>
    <w:p w:rsidR="002143C3" w:rsidRPr="000B48BC" w:rsidRDefault="002143C3" w:rsidP="0054357C">
      <w:pPr>
        <w:jc w:val="right"/>
        <w:rPr>
          <w:sz w:val="24"/>
          <w:szCs w:val="24"/>
        </w:rPr>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2143C3" w:rsidRDefault="002143C3" w:rsidP="0054357C">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0B48BC" w:rsidRDefault="000B48BC" w:rsidP="00393F62">
      <w:pPr>
        <w:jc w:val="right"/>
      </w:pPr>
    </w:p>
    <w:p w:rsidR="00393F62" w:rsidRPr="000B48BC" w:rsidRDefault="00393F62" w:rsidP="00393F62">
      <w:pPr>
        <w:jc w:val="right"/>
        <w:rPr>
          <w:sz w:val="24"/>
          <w:szCs w:val="24"/>
        </w:rPr>
      </w:pPr>
      <w:r w:rsidRPr="000B48BC">
        <w:rPr>
          <w:sz w:val="24"/>
          <w:szCs w:val="24"/>
        </w:rPr>
        <w:t>Приложение № 2</w:t>
      </w:r>
    </w:p>
    <w:p w:rsidR="00393F62" w:rsidRPr="000B48BC" w:rsidRDefault="00393F62" w:rsidP="00393F62">
      <w:pPr>
        <w:jc w:val="right"/>
        <w:rPr>
          <w:sz w:val="24"/>
          <w:szCs w:val="24"/>
        </w:rPr>
      </w:pPr>
      <w:r w:rsidRPr="000B48BC">
        <w:rPr>
          <w:sz w:val="24"/>
          <w:szCs w:val="24"/>
        </w:rPr>
        <w:t>к Положению о проведении</w:t>
      </w:r>
    </w:p>
    <w:p w:rsidR="00393F62" w:rsidRDefault="00393F62" w:rsidP="00393F62">
      <w:pPr>
        <w:jc w:val="right"/>
        <w:rPr>
          <w:sz w:val="24"/>
          <w:szCs w:val="24"/>
        </w:rPr>
      </w:pPr>
      <w:r w:rsidRPr="000B48BC">
        <w:rPr>
          <w:sz w:val="24"/>
          <w:szCs w:val="24"/>
        </w:rPr>
        <w:t xml:space="preserve">конкурса «Подъезд образцового содержания» </w:t>
      </w:r>
    </w:p>
    <w:p w:rsidR="005E6F70" w:rsidRDefault="005E6F70" w:rsidP="005E6F70">
      <w:pPr>
        <w:jc w:val="right"/>
        <w:rPr>
          <w:sz w:val="24"/>
          <w:szCs w:val="24"/>
        </w:rPr>
      </w:pPr>
      <w:proofErr w:type="gramStart"/>
      <w:r>
        <w:rPr>
          <w:sz w:val="24"/>
          <w:szCs w:val="24"/>
        </w:rPr>
        <w:t>утвержденного</w:t>
      </w:r>
      <w:proofErr w:type="gramEnd"/>
      <w:r>
        <w:rPr>
          <w:sz w:val="24"/>
          <w:szCs w:val="24"/>
        </w:rPr>
        <w:t xml:space="preserve"> постановлением </w:t>
      </w:r>
    </w:p>
    <w:p w:rsidR="001D3601" w:rsidRPr="0095349B" w:rsidRDefault="005E6F70" w:rsidP="001D3601">
      <w:pPr>
        <w:jc w:val="right"/>
        <w:rPr>
          <w:sz w:val="24"/>
          <w:szCs w:val="24"/>
        </w:rPr>
      </w:pPr>
      <w:r>
        <w:rPr>
          <w:sz w:val="24"/>
          <w:szCs w:val="24"/>
        </w:rPr>
        <w:t>администрации СК ГО</w:t>
      </w:r>
      <w:proofErr w:type="gramStart"/>
      <w:r>
        <w:rPr>
          <w:sz w:val="24"/>
          <w:szCs w:val="24"/>
        </w:rPr>
        <w:t xml:space="preserve"> </w:t>
      </w:r>
      <w:r w:rsidR="001D3601">
        <w:rPr>
          <w:sz w:val="24"/>
          <w:szCs w:val="24"/>
        </w:rPr>
        <w:t>О</w:t>
      </w:r>
      <w:proofErr w:type="gramEnd"/>
      <w:r w:rsidR="001D3601">
        <w:rPr>
          <w:sz w:val="24"/>
          <w:szCs w:val="24"/>
        </w:rPr>
        <w:t>т 21.03.2024г. №  89</w:t>
      </w:r>
    </w:p>
    <w:p w:rsidR="005E6F70" w:rsidRPr="000B48BC" w:rsidRDefault="005E6F70" w:rsidP="005E6F70">
      <w:pPr>
        <w:jc w:val="right"/>
        <w:rPr>
          <w:sz w:val="24"/>
          <w:szCs w:val="24"/>
        </w:rPr>
      </w:pPr>
    </w:p>
    <w:p w:rsidR="005E6F70" w:rsidRPr="000B48BC" w:rsidRDefault="005E6F70" w:rsidP="00393F62">
      <w:pPr>
        <w:jc w:val="right"/>
        <w:rPr>
          <w:sz w:val="24"/>
          <w:szCs w:val="24"/>
        </w:rPr>
      </w:pPr>
    </w:p>
    <w:p w:rsidR="0054357C" w:rsidRPr="000B48BC" w:rsidRDefault="0054357C" w:rsidP="0054357C">
      <w:pPr>
        <w:jc w:val="both"/>
        <w:rPr>
          <w:sz w:val="24"/>
          <w:szCs w:val="24"/>
        </w:rPr>
      </w:pPr>
    </w:p>
    <w:p w:rsidR="0054357C" w:rsidRPr="000B48BC" w:rsidRDefault="0054357C" w:rsidP="0054357C">
      <w:pPr>
        <w:widowControl w:val="0"/>
        <w:shd w:val="clear" w:color="auto" w:fill="FFFFFF"/>
        <w:autoSpaceDE w:val="0"/>
        <w:autoSpaceDN w:val="0"/>
        <w:adjustRightInd w:val="0"/>
        <w:spacing w:before="240" w:after="120"/>
        <w:jc w:val="center"/>
        <w:rPr>
          <w:caps/>
          <w:sz w:val="24"/>
          <w:szCs w:val="24"/>
        </w:rPr>
      </w:pPr>
      <w:r w:rsidRPr="000B48BC">
        <w:rPr>
          <w:caps/>
          <w:spacing w:val="-7"/>
          <w:sz w:val="24"/>
          <w:szCs w:val="24"/>
        </w:rPr>
        <w:t>Анкета</w:t>
      </w:r>
    </w:p>
    <w:p w:rsidR="0054357C" w:rsidRPr="000B48BC" w:rsidRDefault="0054357C" w:rsidP="0054357C">
      <w:pPr>
        <w:widowControl w:val="0"/>
        <w:shd w:val="clear" w:color="auto" w:fill="FFFFFF"/>
        <w:autoSpaceDE w:val="0"/>
        <w:autoSpaceDN w:val="0"/>
        <w:adjustRightInd w:val="0"/>
        <w:jc w:val="center"/>
        <w:rPr>
          <w:spacing w:val="-7"/>
          <w:sz w:val="24"/>
          <w:szCs w:val="24"/>
        </w:rPr>
      </w:pPr>
      <w:r w:rsidRPr="000B48BC">
        <w:rPr>
          <w:spacing w:val="-7"/>
          <w:sz w:val="24"/>
          <w:szCs w:val="24"/>
        </w:rPr>
        <w:t xml:space="preserve">участника конкурса </w:t>
      </w:r>
    </w:p>
    <w:p w:rsidR="0054357C" w:rsidRPr="000B48BC" w:rsidRDefault="0054357C" w:rsidP="0054357C">
      <w:pPr>
        <w:widowControl w:val="0"/>
        <w:shd w:val="clear" w:color="auto" w:fill="FFFFFF"/>
        <w:autoSpaceDE w:val="0"/>
        <w:autoSpaceDN w:val="0"/>
        <w:adjustRightInd w:val="0"/>
        <w:spacing w:after="120"/>
        <w:jc w:val="center"/>
        <w:rPr>
          <w:spacing w:val="-7"/>
          <w:sz w:val="24"/>
          <w:szCs w:val="24"/>
        </w:rPr>
      </w:pPr>
      <w:r w:rsidRPr="000B48BC">
        <w:rPr>
          <w:spacing w:val="-7"/>
          <w:sz w:val="24"/>
          <w:szCs w:val="24"/>
        </w:rPr>
        <w:t>«</w:t>
      </w:r>
      <w:r w:rsidRPr="000B48BC">
        <w:rPr>
          <w:bCs/>
          <w:sz w:val="24"/>
          <w:szCs w:val="24"/>
        </w:rPr>
        <w:t>Подъезд образцового содержания</w:t>
      </w:r>
      <w:r w:rsidRPr="000B48BC">
        <w:rPr>
          <w:spacing w:val="-7"/>
          <w:sz w:val="24"/>
          <w:szCs w:val="24"/>
        </w:rPr>
        <w:t xml:space="preserve">»                                                                              </w:t>
      </w:r>
    </w:p>
    <w:tbl>
      <w:tblPr>
        <w:tblW w:w="10774"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6243"/>
        <w:gridCol w:w="3827"/>
      </w:tblGrid>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before="120" w:after="120"/>
              <w:jc w:val="center"/>
              <w:rPr>
                <w:b/>
                <w:bCs/>
                <w:sz w:val="24"/>
                <w:szCs w:val="24"/>
              </w:rPr>
            </w:pPr>
            <w:r w:rsidRPr="000B48BC">
              <w:rPr>
                <w:b/>
                <w:bCs/>
                <w:sz w:val="24"/>
                <w:szCs w:val="24"/>
              </w:rPr>
              <w:t xml:space="preserve">N </w:t>
            </w:r>
            <w:proofErr w:type="gramStart"/>
            <w:r w:rsidRPr="000B48BC">
              <w:rPr>
                <w:b/>
                <w:bCs/>
                <w:sz w:val="24"/>
                <w:szCs w:val="24"/>
              </w:rPr>
              <w:t>п</w:t>
            </w:r>
            <w:proofErr w:type="gramEnd"/>
            <w:r w:rsidRPr="000B48BC">
              <w:rPr>
                <w:b/>
                <w:bCs/>
                <w:sz w:val="24"/>
                <w:szCs w:val="24"/>
              </w:rPr>
              <w:t>/п</w:t>
            </w:r>
          </w:p>
        </w:tc>
        <w:tc>
          <w:tcPr>
            <w:tcW w:w="6243"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120" w:line="276" w:lineRule="auto"/>
              <w:jc w:val="center"/>
              <w:rPr>
                <w:b/>
                <w:bCs/>
                <w:sz w:val="24"/>
                <w:szCs w:val="24"/>
              </w:rPr>
            </w:pPr>
            <w:r w:rsidRPr="000B48BC">
              <w:rPr>
                <w:b/>
                <w:bCs/>
                <w:sz w:val="24"/>
                <w:szCs w:val="24"/>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before="160" w:after="120" w:line="276" w:lineRule="auto"/>
              <w:jc w:val="center"/>
              <w:rPr>
                <w:b/>
                <w:bCs/>
                <w:sz w:val="24"/>
                <w:szCs w:val="24"/>
              </w:rPr>
            </w:pPr>
            <w:r w:rsidRPr="000B48BC">
              <w:rPr>
                <w:b/>
                <w:bCs/>
                <w:sz w:val="24"/>
                <w:szCs w:val="24"/>
              </w:rPr>
              <w:t>Описание</w:t>
            </w: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200" w:line="276" w:lineRule="auto"/>
              <w:jc w:val="center"/>
              <w:rPr>
                <w:bCs/>
                <w:sz w:val="24"/>
                <w:szCs w:val="24"/>
              </w:rPr>
            </w:pPr>
            <w:r w:rsidRPr="000B48BC">
              <w:rPr>
                <w:bCs/>
                <w:sz w:val="24"/>
                <w:szCs w:val="24"/>
              </w:rPr>
              <w:t>1</w:t>
            </w:r>
          </w:p>
        </w:tc>
        <w:tc>
          <w:tcPr>
            <w:tcW w:w="6243" w:type="dxa"/>
            <w:hideMark/>
          </w:tcPr>
          <w:p w:rsidR="0054357C" w:rsidRPr="000B48BC" w:rsidRDefault="0054357C" w:rsidP="00FA4158">
            <w:pPr>
              <w:suppressAutoHyphens/>
              <w:jc w:val="both"/>
              <w:rPr>
                <w:sz w:val="24"/>
                <w:szCs w:val="24"/>
              </w:rPr>
            </w:pPr>
            <w:r w:rsidRPr="000B48BC">
              <w:rPr>
                <w:sz w:val="24"/>
                <w:szCs w:val="24"/>
              </w:rPr>
              <w:t>Наличие освещения:</w:t>
            </w:r>
          </w:p>
          <w:p w:rsidR="0054357C" w:rsidRPr="000B48BC" w:rsidRDefault="0054357C" w:rsidP="00FA4158">
            <w:pPr>
              <w:suppressAutoHyphens/>
              <w:jc w:val="both"/>
              <w:rPr>
                <w:sz w:val="24"/>
                <w:szCs w:val="24"/>
              </w:rPr>
            </w:pPr>
            <w:r w:rsidRPr="000B48BC">
              <w:rPr>
                <w:sz w:val="24"/>
                <w:szCs w:val="24"/>
              </w:rPr>
              <w:t>- в подъезде и над подъездом</w:t>
            </w:r>
          </w:p>
          <w:p w:rsidR="0054357C" w:rsidRPr="000B48BC" w:rsidRDefault="0054357C" w:rsidP="00FA4158">
            <w:pPr>
              <w:spacing w:before="120" w:after="120" w:line="276" w:lineRule="auto"/>
              <w:rPr>
                <w:bCs/>
                <w:sz w:val="24"/>
                <w:szCs w:val="24"/>
              </w:rPr>
            </w:pPr>
            <w:r w:rsidRPr="000B48BC">
              <w:rPr>
                <w:sz w:val="24"/>
                <w:szCs w:val="24"/>
              </w:rPr>
              <w:t xml:space="preserve">- только в подъезде </w:t>
            </w:r>
          </w:p>
        </w:tc>
        <w:tc>
          <w:tcPr>
            <w:tcW w:w="3827" w:type="dxa"/>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200" w:line="276" w:lineRule="auto"/>
              <w:jc w:val="center"/>
              <w:rPr>
                <w:bCs/>
                <w:sz w:val="24"/>
                <w:szCs w:val="24"/>
              </w:rPr>
            </w:pPr>
            <w:r w:rsidRPr="000B48BC">
              <w:rPr>
                <w:bCs/>
                <w:sz w:val="24"/>
                <w:szCs w:val="24"/>
              </w:rPr>
              <w:t>2</w:t>
            </w:r>
          </w:p>
        </w:tc>
        <w:tc>
          <w:tcPr>
            <w:tcW w:w="6243" w:type="dxa"/>
            <w:hideMark/>
          </w:tcPr>
          <w:p w:rsidR="0054357C" w:rsidRPr="000B48BC" w:rsidRDefault="0054357C" w:rsidP="00FA4158">
            <w:pPr>
              <w:spacing w:before="120" w:after="120" w:line="276" w:lineRule="auto"/>
              <w:rPr>
                <w:bCs/>
                <w:sz w:val="24"/>
                <w:szCs w:val="24"/>
              </w:rPr>
            </w:pPr>
            <w:r w:rsidRPr="000B48BC">
              <w:rPr>
                <w:sz w:val="24"/>
                <w:szCs w:val="24"/>
              </w:rPr>
              <w:t xml:space="preserve">Наличие входной металлической двери с доводчиком </w:t>
            </w:r>
          </w:p>
        </w:tc>
        <w:tc>
          <w:tcPr>
            <w:tcW w:w="3827" w:type="dxa"/>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200" w:line="276" w:lineRule="auto"/>
              <w:jc w:val="center"/>
              <w:rPr>
                <w:bCs/>
                <w:sz w:val="24"/>
                <w:szCs w:val="24"/>
              </w:rPr>
            </w:pPr>
            <w:r w:rsidRPr="000B48BC">
              <w:rPr>
                <w:bCs/>
                <w:sz w:val="24"/>
                <w:szCs w:val="24"/>
              </w:rPr>
              <w:t>3</w:t>
            </w:r>
          </w:p>
        </w:tc>
        <w:tc>
          <w:tcPr>
            <w:tcW w:w="6243" w:type="dxa"/>
            <w:hideMark/>
          </w:tcPr>
          <w:p w:rsidR="0054357C" w:rsidRPr="000B48BC" w:rsidRDefault="0054357C" w:rsidP="00FA4158">
            <w:pPr>
              <w:suppressAutoHyphens/>
              <w:jc w:val="both"/>
              <w:rPr>
                <w:sz w:val="24"/>
                <w:szCs w:val="24"/>
              </w:rPr>
            </w:pPr>
            <w:r w:rsidRPr="000B48BC">
              <w:rPr>
                <w:sz w:val="24"/>
                <w:szCs w:val="24"/>
              </w:rPr>
              <w:t>Информационное обеспечение:</w:t>
            </w:r>
          </w:p>
          <w:p w:rsidR="0054357C" w:rsidRPr="000B48BC" w:rsidRDefault="0054357C" w:rsidP="00FA4158">
            <w:pPr>
              <w:suppressAutoHyphens/>
              <w:jc w:val="both"/>
              <w:rPr>
                <w:sz w:val="24"/>
                <w:szCs w:val="24"/>
              </w:rPr>
            </w:pPr>
            <w:r w:rsidRPr="000B48BC">
              <w:rPr>
                <w:sz w:val="24"/>
                <w:szCs w:val="24"/>
              </w:rPr>
              <w:t>- наличие и надлежащее состояние табличек на подъездах с указанием номеров подъездов</w:t>
            </w:r>
          </w:p>
          <w:p w:rsidR="0054357C" w:rsidRPr="000B48BC" w:rsidRDefault="0054357C" w:rsidP="00FA4158">
            <w:pPr>
              <w:spacing w:before="120" w:after="120" w:line="276" w:lineRule="auto"/>
              <w:rPr>
                <w:bCs/>
                <w:sz w:val="24"/>
                <w:szCs w:val="24"/>
              </w:rPr>
            </w:pPr>
            <w:r w:rsidRPr="000B48BC">
              <w:rPr>
                <w:sz w:val="24"/>
                <w:szCs w:val="24"/>
              </w:rPr>
              <w:t xml:space="preserve">- наличие информационного стенда, содержащего информацию об УК (адрес, телефон, режим работы), номера телефонов аварийных и экстренных служб) </w:t>
            </w:r>
          </w:p>
        </w:tc>
        <w:tc>
          <w:tcPr>
            <w:tcW w:w="3827" w:type="dxa"/>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4</w:t>
            </w:r>
          </w:p>
        </w:tc>
        <w:tc>
          <w:tcPr>
            <w:tcW w:w="6243" w:type="dxa"/>
          </w:tcPr>
          <w:p w:rsidR="0054357C" w:rsidRPr="000B48BC" w:rsidRDefault="0054357C" w:rsidP="00FA4158">
            <w:pPr>
              <w:spacing w:before="120" w:after="120" w:line="276" w:lineRule="auto"/>
              <w:rPr>
                <w:bCs/>
                <w:sz w:val="24"/>
                <w:szCs w:val="24"/>
              </w:rPr>
            </w:pPr>
            <w:r w:rsidRPr="000B48BC">
              <w:rPr>
                <w:sz w:val="24"/>
                <w:szCs w:val="24"/>
              </w:rPr>
              <w:t>Наличие и надлежащее состояние почтовых ящиков, выполненных в едином стиле, с указанием номеров квартир</w:t>
            </w:r>
          </w:p>
        </w:tc>
        <w:tc>
          <w:tcPr>
            <w:tcW w:w="3827" w:type="dxa"/>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200" w:line="276" w:lineRule="auto"/>
              <w:jc w:val="center"/>
              <w:rPr>
                <w:bCs/>
                <w:sz w:val="24"/>
                <w:szCs w:val="24"/>
              </w:rPr>
            </w:pPr>
            <w:r w:rsidRPr="000B48BC">
              <w:rPr>
                <w:bCs/>
                <w:sz w:val="24"/>
                <w:szCs w:val="24"/>
              </w:rPr>
              <w:t>5</w:t>
            </w:r>
          </w:p>
        </w:tc>
        <w:tc>
          <w:tcPr>
            <w:tcW w:w="6243" w:type="dxa"/>
            <w:hideMark/>
          </w:tcPr>
          <w:p w:rsidR="0054357C" w:rsidRPr="000B48BC" w:rsidRDefault="0054357C" w:rsidP="00FA4158">
            <w:pPr>
              <w:spacing w:before="120" w:after="120" w:line="276" w:lineRule="auto"/>
              <w:rPr>
                <w:bCs/>
                <w:sz w:val="24"/>
                <w:szCs w:val="24"/>
              </w:rPr>
            </w:pPr>
            <w:r w:rsidRPr="000B48BC">
              <w:rPr>
                <w:sz w:val="24"/>
                <w:szCs w:val="24"/>
              </w:rPr>
              <w:t>Надлежащее состояние лестничных перил (отсутствие заусениц и трещин на поверхности перил, неравномерное окрашивание)</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hideMark/>
          </w:tcPr>
          <w:p w:rsidR="0054357C" w:rsidRPr="000B48BC" w:rsidRDefault="0054357C" w:rsidP="00FA4158">
            <w:pPr>
              <w:spacing w:after="200" w:line="276" w:lineRule="auto"/>
              <w:jc w:val="center"/>
              <w:rPr>
                <w:bCs/>
                <w:sz w:val="24"/>
                <w:szCs w:val="24"/>
              </w:rPr>
            </w:pPr>
            <w:r w:rsidRPr="000B48BC">
              <w:rPr>
                <w:bCs/>
                <w:sz w:val="24"/>
                <w:szCs w:val="24"/>
              </w:rPr>
              <w:t>6</w:t>
            </w:r>
          </w:p>
        </w:tc>
        <w:tc>
          <w:tcPr>
            <w:tcW w:w="6243" w:type="dxa"/>
            <w:hideMark/>
          </w:tcPr>
          <w:p w:rsidR="0054357C" w:rsidRPr="000B48BC" w:rsidRDefault="0054357C" w:rsidP="00FA4158">
            <w:pPr>
              <w:spacing w:before="120" w:after="120" w:line="276" w:lineRule="auto"/>
              <w:rPr>
                <w:bCs/>
                <w:sz w:val="24"/>
                <w:szCs w:val="24"/>
              </w:rPr>
            </w:pPr>
            <w:r w:rsidRPr="000B48BC">
              <w:rPr>
                <w:sz w:val="24"/>
                <w:szCs w:val="24"/>
              </w:rPr>
              <w:t xml:space="preserve">Наличие замков на дверях подвальных и чердачных помещений </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7</w:t>
            </w:r>
          </w:p>
        </w:tc>
        <w:tc>
          <w:tcPr>
            <w:tcW w:w="6243" w:type="dxa"/>
          </w:tcPr>
          <w:p w:rsidR="0054357C" w:rsidRPr="000B48BC" w:rsidRDefault="0054357C" w:rsidP="00FA4158">
            <w:pPr>
              <w:spacing w:before="120" w:after="120" w:line="276" w:lineRule="auto"/>
              <w:rPr>
                <w:bCs/>
                <w:sz w:val="24"/>
                <w:szCs w:val="24"/>
              </w:rPr>
            </w:pPr>
            <w:r w:rsidRPr="000B48BC">
              <w:rPr>
                <w:sz w:val="24"/>
                <w:szCs w:val="24"/>
              </w:rPr>
              <w:t xml:space="preserve">Наличие кабель-каналов, в </w:t>
            </w:r>
            <w:proofErr w:type="gramStart"/>
            <w:r w:rsidRPr="000B48BC">
              <w:rPr>
                <w:sz w:val="24"/>
                <w:szCs w:val="24"/>
              </w:rPr>
              <w:t>которые</w:t>
            </w:r>
            <w:proofErr w:type="gramEnd"/>
            <w:r w:rsidRPr="000B48BC">
              <w:rPr>
                <w:sz w:val="24"/>
                <w:szCs w:val="24"/>
              </w:rPr>
              <w:t xml:space="preserve"> уложены электропроводка и интернет-кабели</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8</w:t>
            </w:r>
          </w:p>
        </w:tc>
        <w:tc>
          <w:tcPr>
            <w:tcW w:w="6243" w:type="dxa"/>
          </w:tcPr>
          <w:p w:rsidR="0054357C" w:rsidRPr="000B48BC" w:rsidRDefault="0054357C" w:rsidP="00FA4158">
            <w:pPr>
              <w:spacing w:before="120" w:after="120" w:line="276" w:lineRule="auto"/>
              <w:rPr>
                <w:bCs/>
                <w:sz w:val="24"/>
                <w:szCs w:val="24"/>
              </w:rPr>
            </w:pPr>
            <w:r w:rsidRPr="000B48BC">
              <w:rPr>
                <w:sz w:val="24"/>
                <w:szCs w:val="24"/>
              </w:rPr>
              <w:t>Наличие предметов интерьера (вазы, светильники, статуэтки и т.п.)</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9</w:t>
            </w:r>
          </w:p>
        </w:tc>
        <w:tc>
          <w:tcPr>
            <w:tcW w:w="6243" w:type="dxa"/>
          </w:tcPr>
          <w:p w:rsidR="0054357C" w:rsidRPr="000B48BC" w:rsidRDefault="0054357C" w:rsidP="00FA4158">
            <w:pPr>
              <w:spacing w:before="120" w:after="120" w:line="276" w:lineRule="auto"/>
              <w:rPr>
                <w:bCs/>
                <w:sz w:val="24"/>
                <w:szCs w:val="24"/>
              </w:rPr>
            </w:pPr>
            <w:r w:rsidRPr="000B48BC">
              <w:rPr>
                <w:sz w:val="24"/>
                <w:szCs w:val="24"/>
              </w:rPr>
              <w:t>Наличие предметов мебели</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lastRenderedPageBreak/>
              <w:t>10</w:t>
            </w:r>
          </w:p>
        </w:tc>
        <w:tc>
          <w:tcPr>
            <w:tcW w:w="6243" w:type="dxa"/>
          </w:tcPr>
          <w:p w:rsidR="0054357C" w:rsidRPr="000B48BC" w:rsidRDefault="0054357C" w:rsidP="00FA4158">
            <w:pPr>
              <w:suppressAutoHyphens/>
              <w:jc w:val="both"/>
              <w:rPr>
                <w:sz w:val="24"/>
                <w:szCs w:val="24"/>
              </w:rPr>
            </w:pPr>
            <w:r w:rsidRPr="000B48BC">
              <w:rPr>
                <w:sz w:val="24"/>
                <w:szCs w:val="24"/>
              </w:rPr>
              <w:t>Наличие декоративных растений и деревьев:</w:t>
            </w:r>
          </w:p>
          <w:p w:rsidR="0054357C" w:rsidRPr="000B48BC" w:rsidRDefault="0054357C" w:rsidP="00FA4158">
            <w:pPr>
              <w:suppressAutoHyphens/>
              <w:jc w:val="both"/>
              <w:rPr>
                <w:sz w:val="24"/>
                <w:szCs w:val="24"/>
              </w:rPr>
            </w:pPr>
            <w:r w:rsidRPr="000B48BC">
              <w:rPr>
                <w:sz w:val="24"/>
                <w:szCs w:val="24"/>
              </w:rPr>
              <w:t>- на каждом этаже</w:t>
            </w:r>
          </w:p>
          <w:p w:rsidR="0054357C" w:rsidRPr="000B48BC" w:rsidRDefault="0054357C" w:rsidP="00FA4158">
            <w:pPr>
              <w:spacing w:before="120" w:after="120" w:line="276" w:lineRule="auto"/>
              <w:rPr>
                <w:sz w:val="24"/>
                <w:szCs w:val="24"/>
              </w:rPr>
            </w:pPr>
            <w:r w:rsidRPr="000B48BC">
              <w:rPr>
                <w:sz w:val="24"/>
                <w:szCs w:val="24"/>
              </w:rPr>
              <w:t>- на первых этажах</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11</w:t>
            </w:r>
          </w:p>
        </w:tc>
        <w:tc>
          <w:tcPr>
            <w:tcW w:w="6243" w:type="dxa"/>
          </w:tcPr>
          <w:p w:rsidR="0054357C" w:rsidRPr="000B48BC" w:rsidRDefault="0054357C" w:rsidP="00FA4158">
            <w:pPr>
              <w:spacing w:before="120" w:after="120" w:line="276" w:lineRule="auto"/>
              <w:rPr>
                <w:sz w:val="24"/>
                <w:szCs w:val="24"/>
              </w:rPr>
            </w:pPr>
            <w:r w:rsidRPr="000B48BC">
              <w:rPr>
                <w:sz w:val="24"/>
                <w:szCs w:val="24"/>
              </w:rPr>
              <w:t xml:space="preserve">Наличие вазонов, клумб или цветника у подъезда </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12</w:t>
            </w:r>
          </w:p>
        </w:tc>
        <w:tc>
          <w:tcPr>
            <w:tcW w:w="6243" w:type="dxa"/>
          </w:tcPr>
          <w:p w:rsidR="0054357C" w:rsidRPr="000B48BC" w:rsidRDefault="0054357C" w:rsidP="00FA4158">
            <w:pPr>
              <w:suppressAutoHyphens/>
              <w:jc w:val="both"/>
              <w:rPr>
                <w:sz w:val="24"/>
                <w:szCs w:val="24"/>
              </w:rPr>
            </w:pPr>
            <w:r w:rsidRPr="000B48BC">
              <w:rPr>
                <w:sz w:val="24"/>
                <w:szCs w:val="24"/>
              </w:rPr>
              <w:t>Наличие датчиков движения и энергосберегающих ламп:</w:t>
            </w:r>
          </w:p>
          <w:p w:rsidR="0054357C" w:rsidRPr="000B48BC" w:rsidRDefault="0054357C" w:rsidP="00FA4158">
            <w:pPr>
              <w:suppressAutoHyphens/>
              <w:jc w:val="both"/>
              <w:rPr>
                <w:sz w:val="24"/>
                <w:szCs w:val="24"/>
              </w:rPr>
            </w:pPr>
            <w:r w:rsidRPr="000B48BC">
              <w:rPr>
                <w:sz w:val="24"/>
                <w:szCs w:val="24"/>
              </w:rPr>
              <w:t>- в подъезде на каждом этаже и над подъездом</w:t>
            </w:r>
          </w:p>
          <w:p w:rsidR="0054357C" w:rsidRPr="000B48BC" w:rsidRDefault="0054357C" w:rsidP="00FA4158">
            <w:pPr>
              <w:spacing w:before="120" w:after="120" w:line="276" w:lineRule="auto"/>
              <w:rPr>
                <w:sz w:val="24"/>
                <w:szCs w:val="24"/>
              </w:rPr>
            </w:pPr>
            <w:r w:rsidRPr="000B48BC">
              <w:rPr>
                <w:sz w:val="24"/>
                <w:szCs w:val="24"/>
              </w:rPr>
              <w:t>- на каждом этаже подъезда</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13</w:t>
            </w:r>
          </w:p>
        </w:tc>
        <w:tc>
          <w:tcPr>
            <w:tcW w:w="6243" w:type="dxa"/>
          </w:tcPr>
          <w:p w:rsidR="0054357C" w:rsidRPr="000B48BC" w:rsidRDefault="0054357C" w:rsidP="00FA4158">
            <w:pPr>
              <w:spacing w:before="120" w:after="120" w:line="276" w:lineRule="auto"/>
              <w:rPr>
                <w:sz w:val="24"/>
                <w:szCs w:val="24"/>
              </w:rPr>
            </w:pPr>
            <w:r w:rsidRPr="000B48BC">
              <w:rPr>
                <w:sz w:val="24"/>
                <w:szCs w:val="24"/>
              </w:rPr>
              <w:t xml:space="preserve">Наличие </w:t>
            </w:r>
            <w:proofErr w:type="gramStart"/>
            <w:r w:rsidRPr="000B48BC">
              <w:rPr>
                <w:sz w:val="24"/>
                <w:szCs w:val="24"/>
              </w:rPr>
              <w:t>исправного</w:t>
            </w:r>
            <w:proofErr w:type="gramEnd"/>
            <w:r w:rsidRPr="000B48BC">
              <w:rPr>
                <w:sz w:val="24"/>
                <w:szCs w:val="24"/>
              </w:rPr>
              <w:t xml:space="preserve"> домофона</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14</w:t>
            </w:r>
          </w:p>
        </w:tc>
        <w:tc>
          <w:tcPr>
            <w:tcW w:w="6243" w:type="dxa"/>
          </w:tcPr>
          <w:p w:rsidR="0054357C" w:rsidRPr="000B48BC" w:rsidRDefault="0054357C" w:rsidP="00FA4158">
            <w:pPr>
              <w:spacing w:before="120" w:after="120" w:line="276" w:lineRule="auto"/>
              <w:rPr>
                <w:sz w:val="24"/>
                <w:szCs w:val="24"/>
              </w:rPr>
            </w:pPr>
            <w:r w:rsidRPr="000B48BC">
              <w:rPr>
                <w:sz w:val="24"/>
                <w:szCs w:val="24"/>
              </w:rPr>
              <w:t>Наличие картин (рисунков, аппликаций и т.п.)</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r w:rsidR="0054357C" w:rsidRPr="000B48BC" w:rsidTr="00FA4158">
        <w:tc>
          <w:tcPr>
            <w:tcW w:w="704" w:type="dxa"/>
            <w:tcBorders>
              <w:top w:val="single" w:sz="4" w:space="0" w:color="auto"/>
              <w:left w:val="single" w:sz="4" w:space="0" w:color="auto"/>
              <w:bottom w:val="single" w:sz="4" w:space="0" w:color="auto"/>
              <w:right w:val="single" w:sz="4" w:space="0" w:color="auto"/>
            </w:tcBorders>
            <w:vAlign w:val="center"/>
          </w:tcPr>
          <w:p w:rsidR="0054357C" w:rsidRPr="000B48BC" w:rsidRDefault="0054357C" w:rsidP="00FA4158">
            <w:pPr>
              <w:spacing w:after="200" w:line="276" w:lineRule="auto"/>
              <w:jc w:val="center"/>
              <w:rPr>
                <w:bCs/>
                <w:sz w:val="24"/>
                <w:szCs w:val="24"/>
              </w:rPr>
            </w:pPr>
            <w:r w:rsidRPr="000B48BC">
              <w:rPr>
                <w:bCs/>
                <w:sz w:val="24"/>
                <w:szCs w:val="24"/>
              </w:rPr>
              <w:t>15</w:t>
            </w:r>
          </w:p>
        </w:tc>
        <w:tc>
          <w:tcPr>
            <w:tcW w:w="6243" w:type="dxa"/>
          </w:tcPr>
          <w:p w:rsidR="0054357C" w:rsidRPr="000B48BC" w:rsidRDefault="0054357C" w:rsidP="00FA4158">
            <w:pPr>
              <w:spacing w:before="120" w:after="120" w:line="276" w:lineRule="auto"/>
              <w:rPr>
                <w:sz w:val="24"/>
                <w:szCs w:val="24"/>
              </w:rPr>
            </w:pPr>
            <w:r w:rsidRPr="000B48BC">
              <w:rPr>
                <w:sz w:val="24"/>
                <w:szCs w:val="24"/>
              </w:rPr>
              <w:t>Художественное оформление стен подъезда, выполненное в определенной стилистике (например: времена года, достопримечательности Сахалина, мультипликационные герои и т.п.)</w:t>
            </w:r>
          </w:p>
        </w:tc>
        <w:tc>
          <w:tcPr>
            <w:tcW w:w="3827" w:type="dxa"/>
            <w:tcBorders>
              <w:top w:val="single" w:sz="4" w:space="0" w:color="auto"/>
              <w:left w:val="single" w:sz="4" w:space="0" w:color="auto"/>
              <w:bottom w:val="single" w:sz="4" w:space="0" w:color="auto"/>
              <w:right w:val="single" w:sz="4" w:space="0" w:color="auto"/>
            </w:tcBorders>
          </w:tcPr>
          <w:p w:rsidR="0054357C" w:rsidRPr="000B48BC" w:rsidRDefault="0054357C" w:rsidP="00FA4158">
            <w:pPr>
              <w:spacing w:after="200" w:line="276" w:lineRule="auto"/>
              <w:rPr>
                <w:bCs/>
                <w:sz w:val="24"/>
                <w:szCs w:val="24"/>
              </w:rPr>
            </w:pPr>
          </w:p>
        </w:tc>
      </w:tr>
    </w:tbl>
    <w:p w:rsidR="0054357C" w:rsidRPr="000B48BC" w:rsidRDefault="0054357C" w:rsidP="0054357C">
      <w:pPr>
        <w:widowControl w:val="0"/>
        <w:shd w:val="clear" w:color="auto" w:fill="FFFFFF"/>
        <w:tabs>
          <w:tab w:val="left" w:pos="5670"/>
        </w:tabs>
        <w:autoSpaceDE w:val="0"/>
        <w:autoSpaceDN w:val="0"/>
        <w:adjustRightInd w:val="0"/>
        <w:rPr>
          <w:spacing w:val="-1"/>
          <w:sz w:val="24"/>
          <w:szCs w:val="24"/>
        </w:rPr>
      </w:pPr>
    </w:p>
    <w:p w:rsidR="0054357C" w:rsidRPr="000B48BC" w:rsidRDefault="0054357C" w:rsidP="0054357C">
      <w:pPr>
        <w:widowControl w:val="0"/>
        <w:shd w:val="clear" w:color="auto" w:fill="FFFFFF"/>
        <w:tabs>
          <w:tab w:val="left" w:pos="5670"/>
        </w:tabs>
        <w:autoSpaceDE w:val="0"/>
        <w:autoSpaceDN w:val="0"/>
        <w:adjustRightInd w:val="0"/>
        <w:rPr>
          <w:spacing w:val="-1"/>
          <w:sz w:val="24"/>
          <w:szCs w:val="24"/>
        </w:rPr>
      </w:pPr>
      <w:r w:rsidRPr="000B48BC">
        <w:rPr>
          <w:spacing w:val="-1"/>
          <w:sz w:val="24"/>
          <w:szCs w:val="24"/>
        </w:rPr>
        <w:t>«___»______________ 20__ г.</w:t>
      </w:r>
      <w:r w:rsidRPr="000B48BC">
        <w:rPr>
          <w:spacing w:val="-1"/>
          <w:sz w:val="24"/>
          <w:szCs w:val="24"/>
        </w:rPr>
        <w:tab/>
        <w:t>___________/______________</w:t>
      </w:r>
    </w:p>
    <w:p w:rsidR="0054357C" w:rsidRPr="000B48BC" w:rsidRDefault="0054357C" w:rsidP="0054357C">
      <w:pPr>
        <w:widowControl w:val="0"/>
        <w:shd w:val="clear" w:color="auto" w:fill="FFFFFF"/>
        <w:tabs>
          <w:tab w:val="left" w:pos="6663"/>
        </w:tabs>
        <w:autoSpaceDE w:val="0"/>
        <w:autoSpaceDN w:val="0"/>
        <w:adjustRightInd w:val="0"/>
        <w:rPr>
          <w:sz w:val="24"/>
          <w:szCs w:val="24"/>
        </w:rPr>
      </w:pPr>
      <w:r w:rsidRPr="000B48BC">
        <w:rPr>
          <w:sz w:val="24"/>
          <w:szCs w:val="24"/>
        </w:rPr>
        <w:t xml:space="preserve">                                                                                                                                                       Подпись                                  Ф.И.О.</w:t>
      </w:r>
    </w:p>
    <w:p w:rsidR="0054357C" w:rsidRDefault="0054357C" w:rsidP="0054357C">
      <w:pPr>
        <w:jc w:val="right"/>
      </w:pPr>
    </w:p>
    <w:p w:rsidR="0054357C" w:rsidRDefault="0054357C" w:rsidP="0054357C">
      <w:pPr>
        <w:jc w:val="right"/>
      </w:pPr>
    </w:p>
    <w:p w:rsidR="0054357C" w:rsidRDefault="0054357C" w:rsidP="0054357C">
      <w:pPr>
        <w:jc w:val="right"/>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601C07" w:rsidRDefault="00601C07" w:rsidP="0058602F">
      <w:pPr>
        <w:jc w:val="right"/>
        <w:rPr>
          <w:sz w:val="24"/>
          <w:szCs w:val="24"/>
        </w:rPr>
      </w:pPr>
    </w:p>
    <w:p w:rsidR="0058602F" w:rsidRDefault="0058602F" w:rsidP="0058602F">
      <w:pPr>
        <w:jc w:val="right"/>
        <w:rPr>
          <w:sz w:val="24"/>
          <w:szCs w:val="24"/>
        </w:rPr>
      </w:pPr>
      <w:r>
        <w:rPr>
          <w:sz w:val="24"/>
          <w:szCs w:val="24"/>
        </w:rPr>
        <w:lastRenderedPageBreak/>
        <w:t>Приложение № 2</w:t>
      </w:r>
    </w:p>
    <w:p w:rsidR="0058602F" w:rsidRDefault="0058602F" w:rsidP="0058602F">
      <w:pPr>
        <w:jc w:val="right"/>
        <w:rPr>
          <w:sz w:val="24"/>
          <w:szCs w:val="24"/>
        </w:rPr>
      </w:pPr>
      <w:r>
        <w:t xml:space="preserve">    к </w:t>
      </w:r>
      <w:r>
        <w:rPr>
          <w:sz w:val="24"/>
          <w:szCs w:val="24"/>
        </w:rPr>
        <w:t>постановлению администрации</w:t>
      </w:r>
    </w:p>
    <w:p w:rsidR="0058602F" w:rsidRDefault="0058602F" w:rsidP="0058602F">
      <w:pPr>
        <w:jc w:val="right"/>
        <w:rPr>
          <w:sz w:val="24"/>
          <w:szCs w:val="24"/>
        </w:rPr>
      </w:pPr>
      <w:r>
        <w:rPr>
          <w:sz w:val="24"/>
          <w:szCs w:val="24"/>
        </w:rPr>
        <w:t>Северо-Курильского городского округа</w:t>
      </w:r>
    </w:p>
    <w:p w:rsidR="001D3601" w:rsidRPr="0095349B" w:rsidRDefault="001D3601" w:rsidP="001D3601">
      <w:pPr>
        <w:jc w:val="right"/>
        <w:rPr>
          <w:sz w:val="24"/>
          <w:szCs w:val="24"/>
        </w:rPr>
      </w:pPr>
      <w:r>
        <w:rPr>
          <w:sz w:val="24"/>
          <w:szCs w:val="24"/>
        </w:rPr>
        <w:t>От 21.03.2024г. №  89</w:t>
      </w:r>
    </w:p>
    <w:p w:rsidR="0058602F" w:rsidRPr="0095349B" w:rsidRDefault="0058602F" w:rsidP="0058602F">
      <w:pPr>
        <w:jc w:val="right"/>
        <w:rPr>
          <w:sz w:val="24"/>
          <w:szCs w:val="24"/>
        </w:rPr>
      </w:pPr>
      <w:r>
        <w:rPr>
          <w:sz w:val="24"/>
          <w:szCs w:val="24"/>
        </w:rPr>
        <w:t xml:space="preserve"> </w:t>
      </w:r>
    </w:p>
    <w:p w:rsidR="0058602F" w:rsidRPr="0071074C" w:rsidRDefault="0058602F" w:rsidP="0058602F">
      <w:pPr>
        <w:pStyle w:val="ConsPlusNormal"/>
        <w:jc w:val="center"/>
        <w:rPr>
          <w:rFonts w:ascii="Times New Roman" w:hAnsi="Times New Roman" w:cs="Times New Roman"/>
        </w:rPr>
      </w:pPr>
    </w:p>
    <w:p w:rsidR="0058602F" w:rsidRDefault="0058602F" w:rsidP="0058602F">
      <w:pPr>
        <w:pStyle w:val="ConsPlusTitle"/>
        <w:jc w:val="center"/>
        <w:rPr>
          <w:rFonts w:ascii="Times New Roman" w:hAnsi="Times New Roman" w:cs="Times New Roman"/>
        </w:rPr>
      </w:pPr>
      <w:bookmarkStart w:id="2" w:name="P1695"/>
      <w:bookmarkEnd w:id="2"/>
    </w:p>
    <w:p w:rsidR="0058602F" w:rsidRDefault="0058602F" w:rsidP="0058602F">
      <w:pPr>
        <w:pStyle w:val="ConsPlusTitle"/>
        <w:jc w:val="center"/>
        <w:rPr>
          <w:rFonts w:ascii="Times New Roman" w:hAnsi="Times New Roman" w:cs="Times New Roman"/>
        </w:rPr>
      </w:pPr>
      <w:bookmarkStart w:id="3" w:name="_GoBack"/>
      <w:bookmarkEnd w:id="3"/>
    </w:p>
    <w:p w:rsidR="0058602F" w:rsidRDefault="0058602F" w:rsidP="0058602F">
      <w:pPr>
        <w:pStyle w:val="ConsPlusTitle"/>
        <w:jc w:val="center"/>
        <w:rPr>
          <w:rFonts w:ascii="Times New Roman" w:hAnsi="Times New Roman" w:cs="Times New Roman"/>
        </w:rPr>
      </w:pPr>
      <w:r w:rsidRPr="0071074C">
        <w:rPr>
          <w:rFonts w:ascii="Times New Roman" w:hAnsi="Times New Roman" w:cs="Times New Roman"/>
        </w:rPr>
        <w:t>СОСТАВ</w:t>
      </w:r>
      <w:r>
        <w:rPr>
          <w:rFonts w:ascii="Times New Roman" w:hAnsi="Times New Roman" w:cs="Times New Roman"/>
        </w:rPr>
        <w:t xml:space="preserve"> </w:t>
      </w:r>
      <w:r w:rsidRPr="0071074C">
        <w:rPr>
          <w:rFonts w:ascii="Times New Roman" w:hAnsi="Times New Roman" w:cs="Times New Roman"/>
        </w:rPr>
        <w:t xml:space="preserve">КОМИССИИ </w:t>
      </w:r>
    </w:p>
    <w:p w:rsidR="0058602F" w:rsidRDefault="00347A0C" w:rsidP="0058602F">
      <w:pPr>
        <w:pStyle w:val="ConsPlusTitle"/>
        <w:jc w:val="center"/>
        <w:rPr>
          <w:rFonts w:ascii="Times New Roman" w:hAnsi="Times New Roman" w:cs="Times New Roman"/>
        </w:rPr>
      </w:pPr>
      <w:r>
        <w:rPr>
          <w:rFonts w:ascii="Times New Roman" w:hAnsi="Times New Roman" w:cs="Times New Roman"/>
        </w:rPr>
        <w:t>ПО ПРОВЕДЕНИЮ</w:t>
      </w:r>
      <w:r w:rsidR="0058602F">
        <w:rPr>
          <w:rFonts w:ascii="Times New Roman" w:hAnsi="Times New Roman" w:cs="Times New Roman"/>
        </w:rPr>
        <w:t xml:space="preserve"> КОНКУРСА</w:t>
      </w:r>
    </w:p>
    <w:p w:rsidR="0058602F" w:rsidRPr="0071074C" w:rsidRDefault="0058602F" w:rsidP="0058602F">
      <w:pPr>
        <w:pStyle w:val="ConsPlusTitle"/>
        <w:jc w:val="center"/>
        <w:rPr>
          <w:rFonts w:ascii="Times New Roman" w:hAnsi="Times New Roman" w:cs="Times New Roman"/>
        </w:rPr>
      </w:pPr>
      <w:r>
        <w:rPr>
          <w:rFonts w:ascii="Times New Roman" w:hAnsi="Times New Roman" w:cs="Times New Roman"/>
        </w:rPr>
        <w:t>«</w:t>
      </w:r>
      <w:r w:rsidR="00347A0C">
        <w:rPr>
          <w:rFonts w:ascii="Times New Roman" w:hAnsi="Times New Roman" w:cs="Times New Roman"/>
        </w:rPr>
        <w:t>ПОДЪЕЗД ОБРАЗЦОВОГО СОДЕРЖАНИЯ</w:t>
      </w:r>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w:t>
      </w:r>
      <w:r w:rsidRPr="0071074C">
        <w:rPr>
          <w:rFonts w:ascii="Times New Roman" w:hAnsi="Times New Roman" w:cs="Times New Roman"/>
        </w:rPr>
        <w:t>ТЕРРИТОРИ</w:t>
      </w:r>
      <w:r>
        <w:rPr>
          <w:rFonts w:ascii="Times New Roman" w:hAnsi="Times New Roman" w:cs="Times New Roman"/>
        </w:rPr>
        <w:t>Й</w:t>
      </w:r>
    </w:p>
    <w:p w:rsidR="0058602F" w:rsidRPr="0071074C" w:rsidRDefault="0058602F" w:rsidP="0058602F">
      <w:pPr>
        <w:pStyle w:val="ConsPlusTitle"/>
        <w:jc w:val="center"/>
        <w:rPr>
          <w:rFonts w:ascii="Times New Roman" w:hAnsi="Times New Roman" w:cs="Times New Roman"/>
        </w:rPr>
      </w:pPr>
      <w:r>
        <w:rPr>
          <w:rFonts w:ascii="Times New Roman" w:hAnsi="Times New Roman" w:cs="Times New Roman"/>
        </w:rPr>
        <w:t>СЕВЕРО-КУРИЛЬКОГО ГОРОДСКОГО ОКРУГА</w:t>
      </w:r>
    </w:p>
    <w:p w:rsidR="0058602F" w:rsidRPr="0071074C" w:rsidRDefault="0058602F" w:rsidP="0058602F">
      <w:pPr>
        <w:pStyle w:val="ConsPlusNormal"/>
        <w:spacing w:after="1"/>
        <w:rPr>
          <w:rFonts w:ascii="Times New Roman" w:hAnsi="Times New Roman" w:cs="Times New Roman"/>
        </w:rPr>
      </w:pPr>
    </w:p>
    <w:p w:rsidR="0058602F" w:rsidRPr="0071074C" w:rsidRDefault="0058602F" w:rsidP="0058602F">
      <w:pPr>
        <w:pStyle w:val="ConsPlusNormal"/>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3"/>
        <w:gridCol w:w="360"/>
        <w:gridCol w:w="5046"/>
      </w:tblGrid>
      <w:tr w:rsidR="0058602F" w:rsidRPr="0071074C" w:rsidTr="00C332E0">
        <w:tc>
          <w:tcPr>
            <w:tcW w:w="3623" w:type="dxa"/>
            <w:tcBorders>
              <w:top w:val="nil"/>
              <w:left w:val="nil"/>
              <w:bottom w:val="nil"/>
              <w:right w:val="nil"/>
            </w:tcBorders>
          </w:tcPr>
          <w:p w:rsidR="0058602F" w:rsidRPr="0071074C" w:rsidRDefault="0058602F" w:rsidP="00FA4158">
            <w:pPr>
              <w:pStyle w:val="ConsPlusNormal"/>
              <w:rPr>
                <w:rFonts w:ascii="Times New Roman" w:hAnsi="Times New Roman" w:cs="Times New Roman"/>
              </w:rPr>
            </w:pPr>
            <w:r>
              <w:rPr>
                <w:rFonts w:ascii="Times New Roman" w:hAnsi="Times New Roman" w:cs="Times New Roman"/>
              </w:rPr>
              <w:t>Косоног М.П.</w:t>
            </w:r>
          </w:p>
        </w:tc>
        <w:tc>
          <w:tcPr>
            <w:tcW w:w="360" w:type="dxa"/>
            <w:tcBorders>
              <w:top w:val="nil"/>
              <w:left w:val="nil"/>
              <w:bottom w:val="nil"/>
              <w:right w:val="nil"/>
            </w:tcBorders>
          </w:tcPr>
          <w:p w:rsidR="0058602F" w:rsidRPr="0071074C" w:rsidRDefault="0058602F" w:rsidP="00FA4158">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58602F" w:rsidRPr="0071074C" w:rsidRDefault="0058602F" w:rsidP="00FA4158">
            <w:pPr>
              <w:pStyle w:val="ConsPlusNormal"/>
              <w:jc w:val="both"/>
              <w:rPr>
                <w:rFonts w:ascii="Times New Roman" w:hAnsi="Times New Roman" w:cs="Times New Roman"/>
              </w:rPr>
            </w:pPr>
            <w:r>
              <w:rPr>
                <w:rFonts w:ascii="Times New Roman" w:hAnsi="Times New Roman" w:cs="Times New Roman"/>
              </w:rPr>
              <w:t xml:space="preserve">первый </w:t>
            </w:r>
            <w:r w:rsidRPr="0071074C">
              <w:rPr>
                <w:rFonts w:ascii="Times New Roman" w:hAnsi="Times New Roman" w:cs="Times New Roman"/>
              </w:rPr>
              <w:t>вице-мэр</w:t>
            </w:r>
            <w:r>
              <w:rPr>
                <w:rFonts w:ascii="Times New Roman" w:hAnsi="Times New Roman" w:cs="Times New Roman"/>
              </w:rPr>
              <w:t xml:space="preserve"> Северо-Курильского городского округа</w:t>
            </w:r>
            <w:r w:rsidRPr="0071074C">
              <w:rPr>
                <w:rFonts w:ascii="Times New Roman" w:hAnsi="Times New Roman" w:cs="Times New Roman"/>
              </w:rPr>
              <w:t>, председатель комиссии</w:t>
            </w:r>
          </w:p>
        </w:tc>
      </w:tr>
      <w:tr w:rsidR="0058602F" w:rsidRPr="0071074C" w:rsidTr="00C332E0">
        <w:tc>
          <w:tcPr>
            <w:tcW w:w="3623" w:type="dxa"/>
            <w:tcBorders>
              <w:top w:val="nil"/>
              <w:left w:val="nil"/>
              <w:bottom w:val="nil"/>
              <w:right w:val="nil"/>
            </w:tcBorders>
          </w:tcPr>
          <w:p w:rsidR="0058602F" w:rsidRPr="0071074C" w:rsidRDefault="0058602F" w:rsidP="00FA4158">
            <w:pPr>
              <w:pStyle w:val="ConsPlusNormal"/>
              <w:rPr>
                <w:rFonts w:ascii="Times New Roman" w:hAnsi="Times New Roman" w:cs="Times New Roman"/>
              </w:rPr>
            </w:pPr>
            <w:r>
              <w:rPr>
                <w:rFonts w:ascii="Times New Roman" w:hAnsi="Times New Roman" w:cs="Times New Roman"/>
              </w:rPr>
              <w:t>Сидоренко А.Р.</w:t>
            </w:r>
          </w:p>
        </w:tc>
        <w:tc>
          <w:tcPr>
            <w:tcW w:w="360" w:type="dxa"/>
            <w:tcBorders>
              <w:top w:val="nil"/>
              <w:left w:val="nil"/>
              <w:bottom w:val="nil"/>
              <w:right w:val="nil"/>
            </w:tcBorders>
          </w:tcPr>
          <w:p w:rsidR="0058602F" w:rsidRPr="0071074C" w:rsidRDefault="0058602F" w:rsidP="00FA4158">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58602F" w:rsidRPr="0071074C" w:rsidRDefault="0058602F" w:rsidP="00FD17AA">
            <w:pPr>
              <w:pStyle w:val="ConsPlusNormal"/>
              <w:jc w:val="both"/>
              <w:rPr>
                <w:rFonts w:ascii="Times New Roman" w:hAnsi="Times New Roman" w:cs="Times New Roman"/>
              </w:rPr>
            </w:pPr>
            <w:r w:rsidRPr="0071074C">
              <w:rPr>
                <w:rFonts w:ascii="Times New Roman" w:hAnsi="Times New Roman" w:cs="Times New Roman"/>
              </w:rPr>
              <w:t xml:space="preserve">директор </w:t>
            </w:r>
            <w:r>
              <w:rPr>
                <w:rFonts w:ascii="Times New Roman" w:hAnsi="Times New Roman" w:cs="Times New Roman"/>
              </w:rPr>
              <w:t>МКУ «Управление СК ГО»</w:t>
            </w:r>
            <w:r w:rsidRPr="0071074C">
              <w:rPr>
                <w:rFonts w:ascii="Times New Roman" w:hAnsi="Times New Roman" w:cs="Times New Roman"/>
              </w:rPr>
              <w:t>, заместитель председателя комиссии</w:t>
            </w:r>
            <w:r>
              <w:rPr>
                <w:rFonts w:ascii="Times New Roman" w:hAnsi="Times New Roman" w:cs="Times New Roman"/>
              </w:rPr>
              <w:t xml:space="preserve"> (по согласованию</w:t>
            </w:r>
            <w:r w:rsidR="00FD17AA">
              <w:rPr>
                <w:rFonts w:ascii="Times New Roman" w:hAnsi="Times New Roman" w:cs="Times New Roman"/>
              </w:rPr>
              <w:t>)</w:t>
            </w:r>
          </w:p>
        </w:tc>
      </w:tr>
      <w:tr w:rsidR="0058602F" w:rsidRPr="0071074C" w:rsidTr="00C332E0">
        <w:tc>
          <w:tcPr>
            <w:tcW w:w="3623" w:type="dxa"/>
            <w:tcBorders>
              <w:top w:val="nil"/>
              <w:left w:val="nil"/>
              <w:bottom w:val="nil"/>
              <w:right w:val="nil"/>
            </w:tcBorders>
          </w:tcPr>
          <w:p w:rsidR="0058602F" w:rsidRPr="0071074C" w:rsidRDefault="0058602F" w:rsidP="00FA4158">
            <w:pPr>
              <w:pStyle w:val="ConsPlusNormal"/>
              <w:rPr>
                <w:rFonts w:ascii="Times New Roman" w:hAnsi="Times New Roman" w:cs="Times New Roman"/>
              </w:rPr>
            </w:pPr>
            <w:r>
              <w:rPr>
                <w:rFonts w:ascii="Times New Roman" w:hAnsi="Times New Roman" w:cs="Times New Roman"/>
              </w:rPr>
              <w:t>Котов А.И.</w:t>
            </w:r>
          </w:p>
        </w:tc>
        <w:tc>
          <w:tcPr>
            <w:tcW w:w="360" w:type="dxa"/>
            <w:tcBorders>
              <w:top w:val="nil"/>
              <w:left w:val="nil"/>
              <w:bottom w:val="nil"/>
              <w:right w:val="nil"/>
            </w:tcBorders>
          </w:tcPr>
          <w:p w:rsidR="0058602F" w:rsidRPr="0071074C" w:rsidRDefault="0058602F" w:rsidP="00FA4158">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58602F" w:rsidRPr="0071074C" w:rsidRDefault="003F2FA7" w:rsidP="00FA4158">
            <w:pPr>
              <w:pStyle w:val="ConsPlusNormal"/>
              <w:jc w:val="both"/>
              <w:rPr>
                <w:rFonts w:ascii="Times New Roman" w:hAnsi="Times New Roman" w:cs="Times New Roman"/>
              </w:rPr>
            </w:pPr>
            <w:r>
              <w:rPr>
                <w:rFonts w:ascii="Times New Roman" w:hAnsi="Times New Roman" w:cs="Times New Roman"/>
              </w:rPr>
              <w:t>и</w:t>
            </w:r>
            <w:r w:rsidR="0058602F">
              <w:rPr>
                <w:rFonts w:ascii="Times New Roman" w:hAnsi="Times New Roman" w:cs="Times New Roman"/>
              </w:rPr>
              <w:t>нженер 1 категории МКУ «Управление СК ГО», председатель общественного совета, секретарь комиссии (по согласованию)</w:t>
            </w:r>
          </w:p>
        </w:tc>
      </w:tr>
      <w:tr w:rsidR="0058602F" w:rsidRPr="0071074C" w:rsidTr="00C332E0">
        <w:tc>
          <w:tcPr>
            <w:tcW w:w="9029" w:type="dxa"/>
            <w:gridSpan w:val="3"/>
            <w:tcBorders>
              <w:top w:val="nil"/>
              <w:left w:val="nil"/>
              <w:bottom w:val="nil"/>
              <w:right w:val="nil"/>
            </w:tcBorders>
          </w:tcPr>
          <w:p w:rsidR="0058602F" w:rsidRPr="0071074C" w:rsidRDefault="0058602F" w:rsidP="00FA4158">
            <w:pPr>
              <w:pStyle w:val="ConsPlusNormal"/>
              <w:jc w:val="center"/>
              <w:rPr>
                <w:rFonts w:ascii="Times New Roman" w:hAnsi="Times New Roman" w:cs="Times New Roman"/>
              </w:rPr>
            </w:pPr>
            <w:r w:rsidRPr="0071074C">
              <w:rPr>
                <w:rFonts w:ascii="Times New Roman" w:hAnsi="Times New Roman" w:cs="Times New Roman"/>
              </w:rPr>
              <w:t>Члены комиссии:</w:t>
            </w:r>
          </w:p>
        </w:tc>
      </w:tr>
      <w:tr w:rsidR="0058602F" w:rsidRPr="0071074C" w:rsidTr="00C332E0">
        <w:tc>
          <w:tcPr>
            <w:tcW w:w="3623" w:type="dxa"/>
            <w:tcBorders>
              <w:top w:val="nil"/>
              <w:left w:val="nil"/>
              <w:bottom w:val="nil"/>
              <w:right w:val="nil"/>
            </w:tcBorders>
          </w:tcPr>
          <w:p w:rsidR="0058602F" w:rsidRPr="0071074C" w:rsidRDefault="0058602F" w:rsidP="00FA4158">
            <w:pPr>
              <w:pStyle w:val="ConsPlusNormal"/>
              <w:rPr>
                <w:rFonts w:ascii="Times New Roman" w:hAnsi="Times New Roman" w:cs="Times New Roman"/>
              </w:rPr>
            </w:pPr>
            <w:r>
              <w:rPr>
                <w:rFonts w:ascii="Times New Roman" w:hAnsi="Times New Roman" w:cs="Times New Roman"/>
              </w:rPr>
              <w:t>Егоров К.С.</w:t>
            </w:r>
          </w:p>
        </w:tc>
        <w:tc>
          <w:tcPr>
            <w:tcW w:w="360" w:type="dxa"/>
            <w:tcBorders>
              <w:top w:val="nil"/>
              <w:left w:val="nil"/>
              <w:bottom w:val="nil"/>
              <w:right w:val="nil"/>
            </w:tcBorders>
          </w:tcPr>
          <w:p w:rsidR="0058602F" w:rsidRPr="0071074C" w:rsidRDefault="0058602F" w:rsidP="00FA4158">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58602F" w:rsidRPr="0071074C" w:rsidRDefault="003F2FA7" w:rsidP="0058602F">
            <w:pPr>
              <w:pStyle w:val="ConsPlusNormal"/>
              <w:jc w:val="both"/>
              <w:rPr>
                <w:rFonts w:ascii="Times New Roman" w:hAnsi="Times New Roman" w:cs="Times New Roman"/>
              </w:rPr>
            </w:pPr>
            <w:r>
              <w:rPr>
                <w:rFonts w:ascii="Times New Roman" w:hAnsi="Times New Roman" w:cs="Times New Roman"/>
              </w:rPr>
              <w:t>д</w:t>
            </w:r>
            <w:r w:rsidR="0058602F">
              <w:rPr>
                <w:rFonts w:ascii="Times New Roman" w:hAnsi="Times New Roman" w:cs="Times New Roman"/>
              </w:rPr>
              <w:t xml:space="preserve">иректор МКУ «Управление ГО и ЧС СК ГО» (по согласованию) </w:t>
            </w:r>
          </w:p>
        </w:tc>
      </w:tr>
      <w:tr w:rsidR="003F2FA7" w:rsidRPr="0071074C" w:rsidTr="00C332E0">
        <w:tc>
          <w:tcPr>
            <w:tcW w:w="3623" w:type="dxa"/>
            <w:tcBorders>
              <w:top w:val="nil"/>
              <w:left w:val="nil"/>
              <w:bottom w:val="nil"/>
              <w:right w:val="nil"/>
            </w:tcBorders>
          </w:tcPr>
          <w:p w:rsidR="003F2FA7" w:rsidRPr="0071074C" w:rsidRDefault="003F2FA7" w:rsidP="00C2570E">
            <w:pPr>
              <w:pStyle w:val="ConsPlusNormal"/>
              <w:rPr>
                <w:rFonts w:ascii="Times New Roman" w:hAnsi="Times New Roman" w:cs="Times New Roman"/>
              </w:rPr>
            </w:pPr>
            <w:proofErr w:type="spellStart"/>
            <w:r>
              <w:rPr>
                <w:rFonts w:ascii="Times New Roman" w:hAnsi="Times New Roman" w:cs="Times New Roman"/>
              </w:rPr>
              <w:t>Выломова</w:t>
            </w:r>
            <w:proofErr w:type="spellEnd"/>
            <w:r>
              <w:rPr>
                <w:rFonts w:ascii="Times New Roman" w:hAnsi="Times New Roman" w:cs="Times New Roman"/>
              </w:rPr>
              <w:t xml:space="preserve"> Н.Г.</w:t>
            </w:r>
          </w:p>
        </w:tc>
        <w:tc>
          <w:tcPr>
            <w:tcW w:w="360" w:type="dxa"/>
            <w:tcBorders>
              <w:top w:val="nil"/>
              <w:left w:val="nil"/>
              <w:bottom w:val="nil"/>
              <w:right w:val="nil"/>
            </w:tcBorders>
          </w:tcPr>
          <w:p w:rsidR="003F2FA7" w:rsidRPr="0071074C" w:rsidRDefault="003F2FA7" w:rsidP="00C2570E">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3F2FA7" w:rsidRPr="0071074C" w:rsidRDefault="003F2FA7" w:rsidP="003F2FA7">
            <w:pPr>
              <w:pStyle w:val="ConsPlusNormal"/>
              <w:jc w:val="both"/>
              <w:rPr>
                <w:rFonts w:ascii="Times New Roman" w:hAnsi="Times New Roman" w:cs="Times New Roman"/>
              </w:rPr>
            </w:pPr>
            <w:r>
              <w:rPr>
                <w:rFonts w:ascii="Times New Roman" w:hAnsi="Times New Roman" w:cs="Times New Roman"/>
              </w:rPr>
              <w:t xml:space="preserve">референт администрации Северо-Курильского городского округа </w:t>
            </w:r>
          </w:p>
        </w:tc>
      </w:tr>
      <w:tr w:rsidR="003F2FA7" w:rsidRPr="0071074C" w:rsidTr="003F2FA7">
        <w:tc>
          <w:tcPr>
            <w:tcW w:w="3623" w:type="dxa"/>
            <w:tcBorders>
              <w:top w:val="nil"/>
              <w:left w:val="nil"/>
              <w:bottom w:val="nil"/>
              <w:right w:val="nil"/>
            </w:tcBorders>
          </w:tcPr>
          <w:p w:rsidR="003F2FA7" w:rsidRPr="0071074C" w:rsidRDefault="003F2FA7" w:rsidP="00C2570E">
            <w:pPr>
              <w:pStyle w:val="ConsPlusNormal"/>
              <w:rPr>
                <w:rFonts w:ascii="Times New Roman" w:hAnsi="Times New Roman" w:cs="Times New Roman"/>
              </w:rPr>
            </w:pPr>
            <w:r>
              <w:rPr>
                <w:rFonts w:ascii="Times New Roman" w:hAnsi="Times New Roman" w:cs="Times New Roman"/>
              </w:rPr>
              <w:t>Белобородов В.П.</w:t>
            </w:r>
          </w:p>
        </w:tc>
        <w:tc>
          <w:tcPr>
            <w:tcW w:w="360" w:type="dxa"/>
            <w:tcBorders>
              <w:top w:val="nil"/>
              <w:left w:val="nil"/>
              <w:bottom w:val="nil"/>
              <w:right w:val="nil"/>
            </w:tcBorders>
          </w:tcPr>
          <w:p w:rsidR="003F2FA7" w:rsidRPr="0071074C" w:rsidRDefault="003F2FA7" w:rsidP="00C2570E">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3F2FA7" w:rsidRPr="0071074C" w:rsidRDefault="003F2FA7" w:rsidP="00C2570E">
            <w:pPr>
              <w:pStyle w:val="ConsPlusNormal"/>
              <w:jc w:val="both"/>
              <w:rPr>
                <w:rFonts w:ascii="Times New Roman" w:hAnsi="Times New Roman" w:cs="Times New Roman"/>
              </w:rPr>
            </w:pPr>
            <w:r>
              <w:rPr>
                <w:rFonts w:ascii="Times New Roman" w:hAnsi="Times New Roman" w:cs="Times New Roman"/>
              </w:rPr>
              <w:t xml:space="preserve">депутат Собрания Северо-Курильского городского округа (по согласованию) </w:t>
            </w:r>
          </w:p>
        </w:tc>
      </w:tr>
    </w:tbl>
    <w:p w:rsidR="000F5F49" w:rsidRPr="00337D5D" w:rsidRDefault="000F5F49" w:rsidP="0054357C"/>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3"/>
        <w:gridCol w:w="360"/>
        <w:gridCol w:w="5046"/>
      </w:tblGrid>
      <w:tr w:rsidR="00FD17AA" w:rsidRPr="0071074C" w:rsidTr="005439AA">
        <w:tc>
          <w:tcPr>
            <w:tcW w:w="3623" w:type="dxa"/>
            <w:tcBorders>
              <w:top w:val="nil"/>
              <w:left w:val="nil"/>
              <w:bottom w:val="nil"/>
              <w:right w:val="nil"/>
            </w:tcBorders>
          </w:tcPr>
          <w:p w:rsidR="00FD17AA" w:rsidRPr="0071074C" w:rsidRDefault="00FD17AA" w:rsidP="005439AA">
            <w:pPr>
              <w:pStyle w:val="ConsPlusNormal"/>
              <w:rPr>
                <w:rFonts w:ascii="Times New Roman" w:hAnsi="Times New Roman" w:cs="Times New Roman"/>
              </w:rPr>
            </w:pPr>
            <w:proofErr w:type="spellStart"/>
            <w:r>
              <w:rPr>
                <w:rFonts w:ascii="Times New Roman" w:hAnsi="Times New Roman" w:cs="Times New Roman"/>
              </w:rPr>
              <w:t>Токачёв</w:t>
            </w:r>
            <w:proofErr w:type="spellEnd"/>
            <w:r>
              <w:rPr>
                <w:rFonts w:ascii="Times New Roman" w:hAnsi="Times New Roman" w:cs="Times New Roman"/>
              </w:rPr>
              <w:t xml:space="preserve"> Е.В.</w:t>
            </w:r>
          </w:p>
        </w:tc>
        <w:tc>
          <w:tcPr>
            <w:tcW w:w="360" w:type="dxa"/>
            <w:tcBorders>
              <w:top w:val="nil"/>
              <w:left w:val="nil"/>
              <w:bottom w:val="nil"/>
              <w:right w:val="nil"/>
            </w:tcBorders>
          </w:tcPr>
          <w:p w:rsidR="00FD17AA" w:rsidRPr="0071074C" w:rsidRDefault="00FD17AA" w:rsidP="005439AA">
            <w:pPr>
              <w:pStyle w:val="ConsPlusNormal"/>
              <w:jc w:val="center"/>
              <w:rPr>
                <w:rFonts w:ascii="Times New Roman" w:hAnsi="Times New Roman" w:cs="Times New Roman"/>
              </w:rPr>
            </w:pPr>
            <w:r w:rsidRPr="0071074C">
              <w:rPr>
                <w:rFonts w:ascii="Times New Roman" w:hAnsi="Times New Roman" w:cs="Times New Roman"/>
              </w:rPr>
              <w:t>-</w:t>
            </w:r>
          </w:p>
        </w:tc>
        <w:tc>
          <w:tcPr>
            <w:tcW w:w="5046" w:type="dxa"/>
            <w:tcBorders>
              <w:top w:val="nil"/>
              <w:left w:val="nil"/>
              <w:bottom w:val="nil"/>
              <w:right w:val="nil"/>
            </w:tcBorders>
          </w:tcPr>
          <w:p w:rsidR="00FD17AA" w:rsidRPr="0071074C" w:rsidRDefault="00FD17AA" w:rsidP="00FD17AA">
            <w:pPr>
              <w:pStyle w:val="ConsPlusNormal"/>
              <w:jc w:val="both"/>
              <w:rPr>
                <w:rFonts w:ascii="Times New Roman" w:hAnsi="Times New Roman" w:cs="Times New Roman"/>
              </w:rPr>
            </w:pPr>
            <w:r>
              <w:rPr>
                <w:rFonts w:ascii="Times New Roman" w:hAnsi="Times New Roman" w:cs="Times New Roman"/>
              </w:rPr>
              <w:t xml:space="preserve">заместитель директора МКУ «Управление СК ГО» (по согласованию, заместитель председателя комиссии на время отсутствия Сидоренко А.Р.) </w:t>
            </w:r>
          </w:p>
        </w:tc>
      </w:tr>
    </w:tbl>
    <w:p w:rsidR="0054357C" w:rsidRPr="00337D5D" w:rsidRDefault="0054357C" w:rsidP="0054357C"/>
    <w:p w:rsidR="0054357C" w:rsidRPr="00337D5D" w:rsidRDefault="0054357C" w:rsidP="0054357C"/>
    <w:p w:rsidR="0054357C" w:rsidRPr="00337D5D" w:rsidRDefault="0054357C" w:rsidP="0054357C"/>
    <w:p w:rsidR="0054357C" w:rsidRPr="00337D5D" w:rsidRDefault="0054357C" w:rsidP="0054357C"/>
    <w:p w:rsidR="0054357C" w:rsidRPr="00337D5D" w:rsidRDefault="0054357C" w:rsidP="0054357C"/>
    <w:p w:rsidR="0054357C" w:rsidRPr="00337D5D" w:rsidRDefault="0054357C" w:rsidP="0054357C"/>
    <w:p w:rsidR="0054357C" w:rsidRPr="00337D5D" w:rsidRDefault="0054357C" w:rsidP="0054357C"/>
    <w:p w:rsidR="0054357C" w:rsidRDefault="0054357C" w:rsidP="0054357C"/>
    <w:p w:rsidR="0054357C" w:rsidRPr="00337D5D" w:rsidRDefault="0054357C" w:rsidP="0054357C">
      <w:pPr>
        <w:jc w:val="center"/>
      </w:pPr>
    </w:p>
    <w:p w:rsidR="0054357C" w:rsidRPr="00100163" w:rsidRDefault="0054357C" w:rsidP="0054357C">
      <w:pPr>
        <w:suppressAutoHyphens/>
        <w:spacing w:line="360" w:lineRule="auto"/>
        <w:jc w:val="center"/>
        <w:rPr>
          <w:sz w:val="28"/>
        </w:rPr>
      </w:pPr>
    </w:p>
    <w:p w:rsidR="0054357C" w:rsidRDefault="0054357C"/>
    <w:sectPr w:rsidR="0054357C">
      <w:head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FE" w:rsidRDefault="004A16FE" w:rsidP="0054357C">
      <w:r>
        <w:separator/>
      </w:r>
    </w:p>
  </w:endnote>
  <w:endnote w:type="continuationSeparator" w:id="0">
    <w:p w:rsidR="004A16FE" w:rsidRDefault="004A16FE" w:rsidP="0054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5C" w:rsidRPr="00D5695C" w:rsidRDefault="00AC59F3">
    <w:pPr>
      <w:pStyle w:val="a7"/>
      <w:rPr>
        <w:lang w:val="en-US"/>
      </w:rPr>
    </w:pPr>
    <w:r>
      <w:rPr>
        <w:rFonts w:cs="Arial"/>
        <w:b/>
        <w:szCs w:val="18"/>
      </w:rPr>
      <w:t>00207(п</w:t>
    </w:r>
    <w:proofErr w:type="gramStart"/>
    <w:r>
      <w:rPr>
        <w:rFonts w:cs="Arial"/>
        <w:b/>
        <w:szCs w:val="18"/>
      </w:rPr>
      <w:t>)</w:t>
    </w:r>
    <w:r>
      <w:rPr>
        <w:rFonts w:cs="Arial"/>
        <w:szCs w:val="18"/>
        <w:lang w:val="en-US"/>
      </w:rPr>
      <w:t>(</w:t>
    </w:r>
    <w:proofErr w:type="gramEnd"/>
    <w:sdt>
      <w:sdtPr>
        <w:rPr>
          <w:rFonts w:cs="Arial"/>
          <w:b/>
          <w:szCs w:val="18"/>
        </w:rPr>
        <w:alias w:val="{TagFile}{_UIVersionString}"/>
        <w:tag w:val="{Tag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FE" w:rsidRDefault="004A16FE" w:rsidP="0054357C">
      <w:r>
        <w:separator/>
      </w:r>
    </w:p>
  </w:footnote>
  <w:footnote w:type="continuationSeparator" w:id="0">
    <w:p w:rsidR="004A16FE" w:rsidRDefault="004A16FE" w:rsidP="0054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1" w:rsidRDefault="004A16FE" w:rsidP="00431BBF">
    <w:pPr>
      <w:pStyle w:val="a5"/>
      <w:jc w:val="right"/>
    </w:pPr>
  </w:p>
  <w:p w:rsidR="00CA7A01" w:rsidRDefault="004A16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B43FF"/>
    <w:multiLevelType w:val="hybridMultilevel"/>
    <w:tmpl w:val="D3F02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5B6B83"/>
    <w:multiLevelType w:val="hybridMultilevel"/>
    <w:tmpl w:val="52C01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1D"/>
    <w:rsid w:val="00017BAD"/>
    <w:rsid w:val="0002570C"/>
    <w:rsid w:val="000B281A"/>
    <w:rsid w:val="000B48BC"/>
    <w:rsid w:val="000F5F49"/>
    <w:rsid w:val="00120233"/>
    <w:rsid w:val="001C041F"/>
    <w:rsid w:val="001C211D"/>
    <w:rsid w:val="001D3601"/>
    <w:rsid w:val="002143C3"/>
    <w:rsid w:val="003256C6"/>
    <w:rsid w:val="00347A0C"/>
    <w:rsid w:val="00393F62"/>
    <w:rsid w:val="003F2FA7"/>
    <w:rsid w:val="004243FD"/>
    <w:rsid w:val="00431BBF"/>
    <w:rsid w:val="004A16FE"/>
    <w:rsid w:val="004C3EEF"/>
    <w:rsid w:val="004F2706"/>
    <w:rsid w:val="00501B6E"/>
    <w:rsid w:val="0054357C"/>
    <w:rsid w:val="0058602F"/>
    <w:rsid w:val="005E2C57"/>
    <w:rsid w:val="005E6F70"/>
    <w:rsid w:val="00601C07"/>
    <w:rsid w:val="006B0880"/>
    <w:rsid w:val="008947F7"/>
    <w:rsid w:val="008B3149"/>
    <w:rsid w:val="00AC59F3"/>
    <w:rsid w:val="00AE287C"/>
    <w:rsid w:val="00C332E0"/>
    <w:rsid w:val="00CF16FD"/>
    <w:rsid w:val="00D869A4"/>
    <w:rsid w:val="00F13126"/>
    <w:rsid w:val="00FD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233"/>
    <w:rPr>
      <w:rFonts w:ascii="Tahoma" w:hAnsi="Tahoma" w:cs="Tahoma"/>
      <w:sz w:val="16"/>
      <w:szCs w:val="16"/>
    </w:rPr>
  </w:style>
  <w:style w:type="character" w:customStyle="1" w:styleId="a4">
    <w:name w:val="Текст выноски Знак"/>
    <w:basedOn w:val="a0"/>
    <w:link w:val="a3"/>
    <w:uiPriority w:val="99"/>
    <w:semiHidden/>
    <w:rsid w:val="00120233"/>
    <w:rPr>
      <w:rFonts w:ascii="Tahoma" w:eastAsia="Times New Roman" w:hAnsi="Tahoma" w:cs="Tahoma"/>
      <w:sz w:val="16"/>
      <w:szCs w:val="16"/>
      <w:lang w:eastAsia="ru-RU"/>
    </w:rPr>
  </w:style>
  <w:style w:type="paragraph" w:styleId="a5">
    <w:name w:val="header"/>
    <w:basedOn w:val="a"/>
    <w:link w:val="a6"/>
    <w:uiPriority w:val="99"/>
    <w:rsid w:val="0054357C"/>
    <w:pPr>
      <w:tabs>
        <w:tab w:val="center" w:pos="4677"/>
        <w:tab w:val="right" w:pos="9355"/>
      </w:tabs>
    </w:pPr>
    <w:rPr>
      <w:sz w:val="24"/>
      <w:szCs w:val="24"/>
    </w:rPr>
  </w:style>
  <w:style w:type="character" w:customStyle="1" w:styleId="a6">
    <w:name w:val="Верхний колонтитул Знак"/>
    <w:basedOn w:val="a0"/>
    <w:link w:val="a5"/>
    <w:uiPriority w:val="99"/>
    <w:rsid w:val="0054357C"/>
    <w:rPr>
      <w:rFonts w:ascii="Times New Roman" w:eastAsia="Times New Roman" w:hAnsi="Times New Roman" w:cs="Times New Roman"/>
      <w:sz w:val="24"/>
      <w:szCs w:val="24"/>
      <w:lang w:eastAsia="ru-RU"/>
    </w:rPr>
  </w:style>
  <w:style w:type="paragraph" w:styleId="a7">
    <w:name w:val="footer"/>
    <w:basedOn w:val="a"/>
    <w:link w:val="a8"/>
    <w:uiPriority w:val="99"/>
    <w:rsid w:val="0054357C"/>
    <w:pPr>
      <w:tabs>
        <w:tab w:val="center" w:pos="4677"/>
        <w:tab w:val="right" w:pos="9355"/>
      </w:tabs>
    </w:pPr>
    <w:rPr>
      <w:sz w:val="24"/>
      <w:szCs w:val="24"/>
    </w:rPr>
  </w:style>
  <w:style w:type="character" w:customStyle="1" w:styleId="a8">
    <w:name w:val="Нижний колонтитул Знак"/>
    <w:basedOn w:val="a0"/>
    <w:link w:val="a7"/>
    <w:uiPriority w:val="99"/>
    <w:rsid w:val="0054357C"/>
    <w:rPr>
      <w:rFonts w:ascii="Times New Roman" w:eastAsia="Times New Roman" w:hAnsi="Times New Roman" w:cs="Times New Roman"/>
      <w:sz w:val="24"/>
      <w:szCs w:val="24"/>
      <w:lang w:eastAsia="ru-RU"/>
    </w:rPr>
  </w:style>
  <w:style w:type="character" w:styleId="a9">
    <w:name w:val="Hyperlink"/>
    <w:basedOn w:val="a0"/>
    <w:uiPriority w:val="99"/>
    <w:unhideWhenUsed/>
    <w:rsid w:val="0054357C"/>
    <w:rPr>
      <w:color w:val="0000FF" w:themeColor="hyperlink"/>
      <w:u w:val="single"/>
    </w:rPr>
  </w:style>
  <w:style w:type="paragraph" w:styleId="aa">
    <w:name w:val="List Paragraph"/>
    <w:basedOn w:val="a"/>
    <w:uiPriority w:val="34"/>
    <w:qFormat/>
    <w:rsid w:val="0054357C"/>
    <w:pPr>
      <w:ind w:left="720"/>
      <w:contextualSpacing/>
    </w:pPr>
    <w:rPr>
      <w:sz w:val="24"/>
      <w:szCs w:val="24"/>
    </w:rPr>
  </w:style>
  <w:style w:type="paragraph" w:customStyle="1" w:styleId="ConsPlusNormal">
    <w:name w:val="ConsPlusNormal"/>
    <w:rsid w:val="00543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602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233"/>
    <w:rPr>
      <w:rFonts w:ascii="Tahoma" w:hAnsi="Tahoma" w:cs="Tahoma"/>
      <w:sz w:val="16"/>
      <w:szCs w:val="16"/>
    </w:rPr>
  </w:style>
  <w:style w:type="character" w:customStyle="1" w:styleId="a4">
    <w:name w:val="Текст выноски Знак"/>
    <w:basedOn w:val="a0"/>
    <w:link w:val="a3"/>
    <w:uiPriority w:val="99"/>
    <w:semiHidden/>
    <w:rsid w:val="00120233"/>
    <w:rPr>
      <w:rFonts w:ascii="Tahoma" w:eastAsia="Times New Roman" w:hAnsi="Tahoma" w:cs="Tahoma"/>
      <w:sz w:val="16"/>
      <w:szCs w:val="16"/>
      <w:lang w:eastAsia="ru-RU"/>
    </w:rPr>
  </w:style>
  <w:style w:type="paragraph" w:styleId="a5">
    <w:name w:val="header"/>
    <w:basedOn w:val="a"/>
    <w:link w:val="a6"/>
    <w:uiPriority w:val="99"/>
    <w:rsid w:val="0054357C"/>
    <w:pPr>
      <w:tabs>
        <w:tab w:val="center" w:pos="4677"/>
        <w:tab w:val="right" w:pos="9355"/>
      </w:tabs>
    </w:pPr>
    <w:rPr>
      <w:sz w:val="24"/>
      <w:szCs w:val="24"/>
    </w:rPr>
  </w:style>
  <w:style w:type="character" w:customStyle="1" w:styleId="a6">
    <w:name w:val="Верхний колонтитул Знак"/>
    <w:basedOn w:val="a0"/>
    <w:link w:val="a5"/>
    <w:uiPriority w:val="99"/>
    <w:rsid w:val="0054357C"/>
    <w:rPr>
      <w:rFonts w:ascii="Times New Roman" w:eastAsia="Times New Roman" w:hAnsi="Times New Roman" w:cs="Times New Roman"/>
      <w:sz w:val="24"/>
      <w:szCs w:val="24"/>
      <w:lang w:eastAsia="ru-RU"/>
    </w:rPr>
  </w:style>
  <w:style w:type="paragraph" w:styleId="a7">
    <w:name w:val="footer"/>
    <w:basedOn w:val="a"/>
    <w:link w:val="a8"/>
    <w:uiPriority w:val="99"/>
    <w:rsid w:val="0054357C"/>
    <w:pPr>
      <w:tabs>
        <w:tab w:val="center" w:pos="4677"/>
        <w:tab w:val="right" w:pos="9355"/>
      </w:tabs>
    </w:pPr>
    <w:rPr>
      <w:sz w:val="24"/>
      <w:szCs w:val="24"/>
    </w:rPr>
  </w:style>
  <w:style w:type="character" w:customStyle="1" w:styleId="a8">
    <w:name w:val="Нижний колонтитул Знак"/>
    <w:basedOn w:val="a0"/>
    <w:link w:val="a7"/>
    <w:uiPriority w:val="99"/>
    <w:rsid w:val="0054357C"/>
    <w:rPr>
      <w:rFonts w:ascii="Times New Roman" w:eastAsia="Times New Roman" w:hAnsi="Times New Roman" w:cs="Times New Roman"/>
      <w:sz w:val="24"/>
      <w:szCs w:val="24"/>
      <w:lang w:eastAsia="ru-RU"/>
    </w:rPr>
  </w:style>
  <w:style w:type="character" w:styleId="a9">
    <w:name w:val="Hyperlink"/>
    <w:basedOn w:val="a0"/>
    <w:uiPriority w:val="99"/>
    <w:unhideWhenUsed/>
    <w:rsid w:val="0054357C"/>
    <w:rPr>
      <w:color w:val="0000FF" w:themeColor="hyperlink"/>
      <w:u w:val="single"/>
    </w:rPr>
  </w:style>
  <w:style w:type="paragraph" w:styleId="aa">
    <w:name w:val="List Paragraph"/>
    <w:basedOn w:val="a"/>
    <w:uiPriority w:val="34"/>
    <w:qFormat/>
    <w:rsid w:val="0054357C"/>
    <w:pPr>
      <w:ind w:left="720"/>
      <w:contextualSpacing/>
    </w:pPr>
    <w:rPr>
      <w:sz w:val="24"/>
      <w:szCs w:val="24"/>
    </w:rPr>
  </w:style>
  <w:style w:type="paragraph" w:customStyle="1" w:styleId="ConsPlusNormal">
    <w:name w:val="ConsPlusNormal"/>
    <w:rsid w:val="00543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602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167E04E18057F65222593C93CD70E55728820975E733E787165CD380D27C1248FCF2669FF4C32A865755E3EZ3I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2024-03-21T01:16:00Z</cp:lastPrinted>
  <dcterms:created xsi:type="dcterms:W3CDTF">2024-03-05T03:04:00Z</dcterms:created>
  <dcterms:modified xsi:type="dcterms:W3CDTF">2024-03-22T00:26:00Z</dcterms:modified>
</cp:coreProperties>
</file>