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D" w:rsidRDefault="0030568D" w:rsidP="0030568D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7246F57D" wp14:editId="2744BF63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35" w:rsidRPr="00332CFF" w:rsidRDefault="00475E35" w:rsidP="00475E35">
      <w:pPr>
        <w:pStyle w:val="1"/>
        <w:rPr>
          <w:b w:val="0"/>
          <w:szCs w:val="28"/>
        </w:rPr>
      </w:pPr>
    </w:p>
    <w:p w:rsidR="00475E35" w:rsidRPr="00475E35" w:rsidRDefault="00475E35" w:rsidP="00475E35">
      <w:pPr>
        <w:pStyle w:val="1"/>
        <w:jc w:val="center"/>
        <w:rPr>
          <w:bCs/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30568D" w:rsidRDefault="0030568D" w:rsidP="0030568D">
      <w:pPr>
        <w:jc w:val="center"/>
        <w:rPr>
          <w:sz w:val="16"/>
          <w:szCs w:val="12"/>
        </w:rPr>
      </w:pPr>
    </w:p>
    <w:p w:rsidR="00475E35" w:rsidRDefault="00FA4097" w:rsidP="00475E35">
      <w:pPr>
        <w:rPr>
          <w:sz w:val="16"/>
          <w:szCs w:val="12"/>
        </w:rPr>
      </w:pPr>
      <w:r>
        <w:rPr>
          <w:sz w:val="16"/>
          <w:szCs w:val="12"/>
        </w:rPr>
        <w:t xml:space="preserve">                                                       </w:t>
      </w:r>
    </w:p>
    <w:p w:rsidR="0030568D" w:rsidRPr="00E369A8" w:rsidRDefault="0030568D" w:rsidP="00475E35">
      <w:pPr>
        <w:jc w:val="center"/>
        <w:rPr>
          <w:b/>
          <w:sz w:val="28"/>
          <w:szCs w:val="28"/>
        </w:rPr>
      </w:pPr>
      <w:proofErr w:type="gramStart"/>
      <w:r w:rsidRPr="00E369A8">
        <w:rPr>
          <w:b/>
          <w:sz w:val="28"/>
          <w:szCs w:val="28"/>
        </w:rPr>
        <w:t>Р</w:t>
      </w:r>
      <w:proofErr w:type="gramEnd"/>
      <w:r w:rsidRPr="00E369A8">
        <w:rPr>
          <w:b/>
          <w:sz w:val="28"/>
          <w:szCs w:val="28"/>
        </w:rPr>
        <w:t xml:space="preserve"> Е Ш Е Н И Е</w:t>
      </w:r>
    </w:p>
    <w:p w:rsidR="0030568D" w:rsidRPr="00332CFF" w:rsidRDefault="00277F3E" w:rsidP="00475E35">
      <w:pPr>
        <w:pStyle w:val="1"/>
        <w:rPr>
          <w:b w:val="0"/>
          <w:bCs/>
          <w:szCs w:val="28"/>
        </w:rPr>
      </w:pPr>
      <w:r>
        <w:rPr>
          <w:b w:val="0"/>
          <w:szCs w:val="28"/>
        </w:rPr>
        <w:t xml:space="preserve">    </w:t>
      </w:r>
      <w:r w:rsidR="00FA4097">
        <w:rPr>
          <w:b w:val="0"/>
          <w:szCs w:val="28"/>
        </w:rPr>
        <w:t xml:space="preserve">                                                             </w:t>
      </w:r>
    </w:p>
    <w:p w:rsidR="0030568D" w:rsidRPr="00475E35" w:rsidRDefault="00E11D2E" w:rsidP="00475E35">
      <w:pPr>
        <w:rPr>
          <w:sz w:val="28"/>
          <w:szCs w:val="28"/>
          <w:u w:val="single"/>
        </w:rPr>
      </w:pPr>
      <w:r>
        <w:t xml:space="preserve">01 августа </w:t>
      </w:r>
      <w:r w:rsidR="008F621B">
        <w:t>2024 г.</w:t>
      </w:r>
      <w:r w:rsidR="0030568D">
        <w:t xml:space="preserve"> </w:t>
      </w:r>
      <w:r w:rsidR="00277F3E">
        <w:t xml:space="preserve">                                                                                              </w:t>
      </w:r>
      <w:r w:rsidR="00475E35">
        <w:t xml:space="preserve">           </w:t>
      </w:r>
      <w:r>
        <w:t xml:space="preserve">  </w:t>
      </w:r>
      <w:r w:rsidR="0030568D" w:rsidRPr="00152F2B">
        <w:t>№</w:t>
      </w:r>
      <w:r w:rsidR="0030568D">
        <w:t xml:space="preserve"> </w:t>
      </w:r>
      <w:r>
        <w:t>7/31-7</w:t>
      </w:r>
      <w:r w:rsidR="00277F3E">
        <w:rPr>
          <w:u w:val="single"/>
        </w:rPr>
        <w:t xml:space="preserve">   </w:t>
      </w:r>
    </w:p>
    <w:p w:rsidR="0030568D" w:rsidRDefault="00351FFC" w:rsidP="00351FFC">
      <w:pPr>
        <w:ind w:right="-850"/>
      </w:pPr>
      <w:r>
        <w:t xml:space="preserve">                                                             </w:t>
      </w:r>
      <w:proofErr w:type="spellStart"/>
      <w:r w:rsidR="008F621B">
        <w:t>г.</w:t>
      </w:r>
      <w:r w:rsidR="0030568D">
        <w:t>Северо</w:t>
      </w:r>
      <w:proofErr w:type="spellEnd"/>
      <w:r w:rsidR="0030568D">
        <w:t>-Курильск</w:t>
      </w:r>
    </w:p>
    <w:p w:rsidR="0030568D" w:rsidRDefault="0030568D" w:rsidP="00277F3E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097">
        <w:rPr>
          <w:b/>
        </w:rPr>
        <w:t xml:space="preserve">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568D" w:rsidRPr="00012268" w:rsidTr="00475E3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E35" w:rsidRDefault="0030568D" w:rsidP="00475E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75E35">
              <w:rPr>
                <w:b/>
              </w:rPr>
              <w:t xml:space="preserve">О внесении изменений в Положение </w:t>
            </w:r>
            <w:r w:rsidR="008F621B" w:rsidRPr="00475E35">
              <w:rPr>
                <w:b/>
              </w:rPr>
              <w:t>о К</w:t>
            </w:r>
            <w:r w:rsidR="00277F3E" w:rsidRPr="00475E35">
              <w:rPr>
                <w:b/>
              </w:rPr>
              <w:t xml:space="preserve">онтрольно-счетной </w:t>
            </w:r>
            <w:r w:rsidR="00012268" w:rsidRPr="00475E35">
              <w:rPr>
                <w:b/>
              </w:rPr>
              <w:t xml:space="preserve"> </w:t>
            </w:r>
            <w:r w:rsidR="00277F3E" w:rsidRPr="00475E35">
              <w:rPr>
                <w:b/>
              </w:rPr>
              <w:t>палате</w:t>
            </w:r>
            <w:r w:rsidRPr="00475E35">
              <w:rPr>
                <w:b/>
              </w:rPr>
              <w:t xml:space="preserve"> </w:t>
            </w:r>
          </w:p>
          <w:p w:rsidR="00475E35" w:rsidRDefault="0030568D" w:rsidP="00475E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75E35">
              <w:rPr>
                <w:b/>
              </w:rPr>
              <w:t xml:space="preserve">Северо-Курильского городского округа, </w:t>
            </w:r>
            <w:proofErr w:type="gramStart"/>
            <w:r w:rsidRPr="00475E35">
              <w:rPr>
                <w:b/>
              </w:rPr>
              <w:t>утвержденное</w:t>
            </w:r>
            <w:proofErr w:type="gramEnd"/>
            <w:r w:rsidRPr="00475E35">
              <w:rPr>
                <w:b/>
              </w:rPr>
              <w:t xml:space="preserve"> </w:t>
            </w:r>
            <w:r w:rsidR="00277F3E" w:rsidRPr="00475E35">
              <w:rPr>
                <w:b/>
              </w:rPr>
              <w:t>решением Собрания</w:t>
            </w:r>
            <w:r w:rsidR="00012268" w:rsidRPr="00475E35">
              <w:rPr>
                <w:b/>
              </w:rPr>
              <w:t xml:space="preserve"> </w:t>
            </w:r>
          </w:p>
          <w:p w:rsidR="00277F3E" w:rsidRPr="00475E35" w:rsidRDefault="00277F3E" w:rsidP="00475E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75E35">
              <w:rPr>
                <w:b/>
              </w:rPr>
              <w:t>Северо-Курильского городского</w:t>
            </w:r>
            <w:r w:rsidR="00012268" w:rsidRPr="00475E35">
              <w:rPr>
                <w:b/>
              </w:rPr>
              <w:t xml:space="preserve"> </w:t>
            </w:r>
            <w:r w:rsidRPr="00475E35">
              <w:rPr>
                <w:b/>
              </w:rPr>
              <w:t>округа</w:t>
            </w:r>
            <w:r w:rsidR="00012268" w:rsidRPr="00475E35">
              <w:rPr>
                <w:b/>
              </w:rPr>
              <w:t xml:space="preserve">  </w:t>
            </w:r>
            <w:r w:rsidR="008F621B" w:rsidRPr="00475E35">
              <w:rPr>
                <w:b/>
              </w:rPr>
              <w:t>от 19.03.2015 № 5/21-5</w:t>
            </w:r>
          </w:p>
          <w:p w:rsidR="0030568D" w:rsidRPr="00012268" w:rsidRDefault="00FA4097" w:rsidP="00277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</w:tr>
    </w:tbl>
    <w:p w:rsidR="0030568D" w:rsidRPr="008F621B" w:rsidRDefault="00277F3E" w:rsidP="008F621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8F621B">
        <w:rPr>
          <w:bCs/>
        </w:rPr>
        <w:t xml:space="preserve">  </w:t>
      </w:r>
      <w:r w:rsidR="0030568D" w:rsidRPr="008F621B">
        <w:tab/>
      </w:r>
      <w:proofErr w:type="gramStart"/>
      <w:r w:rsidRPr="008F621B">
        <w:t xml:space="preserve">В соответствии с </w:t>
      </w:r>
      <w:hyperlink r:id="rId9" w:history="1">
        <w:r w:rsidRPr="00475E35">
          <w:rPr>
            <w:rStyle w:val="aa"/>
            <w:color w:val="000000" w:themeColor="text1"/>
            <w:u w:val="none"/>
          </w:rPr>
          <w:t>Федеральным законом</w:t>
        </w:r>
      </w:hyperlink>
      <w:r w:rsidRPr="00475E35">
        <w:rPr>
          <w:color w:val="000000" w:themeColor="text1"/>
        </w:rPr>
        <w:t xml:space="preserve"> </w:t>
      </w:r>
      <w:r w:rsidRPr="008F621B">
        <w:t>от 06.10.2003г. № 131-ФЗ "Об общих принципах организации местного самоуправления в Российской Федерации", Федеральным законом от 07.02.2011г. № 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ст.7, 25 Устава Северо-Курильского городского округа, Собрание Северо-Курильского городского округа</w:t>
      </w:r>
      <w:r w:rsidRPr="008F621B">
        <w:rPr>
          <w:rFonts w:eastAsia="Calibri"/>
          <w:lang w:eastAsia="en-US"/>
        </w:rPr>
        <w:t xml:space="preserve"> </w:t>
      </w:r>
      <w:r w:rsidRPr="008F621B">
        <w:t>РЕШИЛО:</w:t>
      </w:r>
      <w:proofErr w:type="gramEnd"/>
    </w:p>
    <w:p w:rsidR="00277F3E" w:rsidRPr="008F621B" w:rsidRDefault="0030568D" w:rsidP="00012268">
      <w:pPr>
        <w:ind w:firstLine="567"/>
        <w:jc w:val="both"/>
      </w:pPr>
      <w:r w:rsidRPr="008F621B">
        <w:tab/>
      </w:r>
      <w:r w:rsidR="00277F3E" w:rsidRPr="008F621B">
        <w:t>1. Внести в Положение о Контрольно-счетной палате Северо-Курильского городского округа, утвержденное решением Собрания Северо-Курильского городского округа от 19.03.2015 № 5/21-5, следующие дополнения</w:t>
      </w:r>
      <w:r w:rsidR="00012268" w:rsidRPr="008F621B">
        <w:t xml:space="preserve"> и изменения</w:t>
      </w:r>
      <w:r w:rsidR="00277F3E" w:rsidRPr="008F621B">
        <w:t>:</w:t>
      </w:r>
    </w:p>
    <w:p w:rsidR="0030568D" w:rsidRPr="008F621B" w:rsidRDefault="0030568D" w:rsidP="00012268">
      <w:pPr>
        <w:tabs>
          <w:tab w:val="left" w:pos="709"/>
          <w:tab w:val="left" w:pos="9180"/>
        </w:tabs>
        <w:spacing w:before="60"/>
        <w:ind w:firstLine="567"/>
        <w:jc w:val="both"/>
      </w:pPr>
      <w:r w:rsidRPr="008F621B">
        <w:tab/>
        <w:t>1.1.  Статью 23. «Материальное и социальное обеспечение работников Контрольно-счетной палаты» Положения изложить в следующей редакции;</w:t>
      </w:r>
    </w:p>
    <w:p w:rsidR="0030568D" w:rsidRPr="008F621B" w:rsidRDefault="0030568D" w:rsidP="00012268">
      <w:pPr>
        <w:widowControl w:val="0"/>
        <w:autoSpaceDE w:val="0"/>
        <w:autoSpaceDN w:val="0"/>
        <w:adjustRightInd w:val="0"/>
        <w:ind w:firstLine="567"/>
        <w:jc w:val="both"/>
      </w:pPr>
      <w:r w:rsidRPr="008F621B">
        <w:t xml:space="preserve">«1. </w:t>
      </w:r>
      <w:proofErr w:type="gramStart"/>
      <w:r w:rsidRPr="008F621B"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Северо-Курильского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ab/>
        <w:t>- Лицу, замещающему муниципальную должность, предоставляется ежегодный отпуск с сохранением замещаемой муниципальной должности и денежного содержания.</w:t>
      </w:r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>- Ежегодный оплачиваемый отпуск лица, замещающего муниципальную должность, состоит из основного оплачиваемого отпуска и дополнительных оплачиваемых отпусков за выслугу лет, за ненормированный рабочий день, а также за работу в местностях, приравненных к районам Крайнего Севера в соответствии с законодательством.</w:t>
      </w:r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>- Ежегодный основной оплачиваемый отпуск лицу, замещающему муниципальную должность, предоставляется продолжительностью 30 календарных дней.</w:t>
      </w:r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 xml:space="preserve">- Продолжительность дополнительного оплачиваемого отпуска за выслугу лет лица, замещающего муниципальную должность, исчисляется из расчета один календарный день за каждый год работы, но не свыше 10 календарных дней. </w:t>
      </w:r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 xml:space="preserve">В стаж работы для лиц, замещающих муниципальные должности, дающий право на дополнительный отпуск за выслугу лет, включаются все периоды трудовой деятельности. </w:t>
      </w:r>
    </w:p>
    <w:p w:rsidR="0030568D" w:rsidRPr="008F621B" w:rsidRDefault="0030568D" w:rsidP="00012268">
      <w:pPr>
        <w:tabs>
          <w:tab w:val="left" w:pos="567"/>
          <w:tab w:val="left" w:pos="9180"/>
        </w:tabs>
        <w:ind w:firstLine="567"/>
        <w:jc w:val="both"/>
      </w:pPr>
      <w:r w:rsidRPr="008F621B">
        <w:lastRenderedPageBreak/>
        <w:t>- Лицу, замещающему муниципальную должность, предоставляется дополнительный  оплачиваемый отпуск за работу в районе Крайнего Севера в количестве 24 календарных дней и отпуск за ненормированный рабочий день в количестве 6 календарных дней.</w:t>
      </w:r>
    </w:p>
    <w:p w:rsidR="0030568D" w:rsidRPr="008F621B" w:rsidRDefault="0030568D" w:rsidP="00012268">
      <w:pPr>
        <w:autoSpaceDE w:val="0"/>
        <w:autoSpaceDN w:val="0"/>
        <w:adjustRightInd w:val="0"/>
        <w:ind w:firstLine="567"/>
        <w:jc w:val="both"/>
      </w:pPr>
      <w:r w:rsidRPr="008F621B">
        <w:t>- Неоплачиваемые отпуска предоставляются лицу, замещающему муниципальные должности по его заявлению на срок не более одного года, если иное не предусмотрено законом Российской Федерации.</w:t>
      </w:r>
    </w:p>
    <w:p w:rsidR="00393F90" w:rsidRPr="008F621B" w:rsidRDefault="0030568D" w:rsidP="008F621B">
      <w:pPr>
        <w:autoSpaceDE w:val="0"/>
        <w:autoSpaceDN w:val="0"/>
        <w:adjustRightInd w:val="0"/>
        <w:ind w:firstLine="567"/>
        <w:jc w:val="both"/>
      </w:pPr>
      <w:r w:rsidRPr="008F621B">
        <w:t>- При регулировании отношений, связанных с предоставлением отпусков, в части, не урегулированной настоящим Законом, применяются федеральные законы, иные нормативные правовые акты Российской Федерации, законы и иные нормативные правовые акты Сахалинской области, Северо-Курильского городского округа, содержащие нормы трудового права</w:t>
      </w:r>
      <w:proofErr w:type="gramStart"/>
      <w:r w:rsidRPr="008F621B">
        <w:t>.»</w:t>
      </w:r>
      <w:proofErr w:type="gramEnd"/>
    </w:p>
    <w:p w:rsidR="00393F90" w:rsidRPr="008F621B" w:rsidRDefault="0030568D" w:rsidP="008F621B">
      <w:pPr>
        <w:widowControl w:val="0"/>
        <w:autoSpaceDE w:val="0"/>
        <w:autoSpaceDN w:val="0"/>
        <w:adjustRightInd w:val="0"/>
        <w:ind w:firstLine="567"/>
        <w:jc w:val="both"/>
      </w:pPr>
      <w:r w:rsidRPr="008F621B">
        <w:t>2. Меры по материальному и социальному обеспечению председателя, инспекторов и иных работников аппарата Контрольно-счетной палаты Северо-Курильского городского округа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p w:rsidR="0030568D" w:rsidRDefault="0030568D" w:rsidP="00012268">
      <w:pPr>
        <w:widowControl w:val="0"/>
        <w:autoSpaceDE w:val="0"/>
        <w:autoSpaceDN w:val="0"/>
        <w:adjustRightInd w:val="0"/>
        <w:ind w:firstLine="567"/>
        <w:jc w:val="both"/>
      </w:pPr>
      <w:r w:rsidRPr="008F621B">
        <w:t>3. Денежное содержание работников Контрольно-счетной палаты индексируется в размерах и в сроки, предусмотренные для лиц, замещающих муниципальные должности и муниципальных служащих Северо-Курильского городского округа»</w:t>
      </w:r>
      <w:proofErr w:type="gramStart"/>
      <w:r w:rsidRPr="008F621B">
        <w:t>.</w:t>
      </w:r>
      <w:r w:rsidR="00012268" w:rsidRPr="008F621B">
        <w:t>»</w:t>
      </w:r>
      <w:proofErr w:type="gramEnd"/>
    </w:p>
    <w:p w:rsidR="008F621B" w:rsidRDefault="008F621B" w:rsidP="00012268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="00303180" w:rsidRPr="00303180">
        <w:t xml:space="preserve"> </w:t>
      </w:r>
      <w:r w:rsidR="00303180">
        <w:t>Опубликовать настоящее решение в сетевом издании «Курильский рыбак» (</w:t>
      </w:r>
      <w:hyperlink r:id="rId10" w:history="1">
        <w:r w:rsidR="00303180">
          <w:rPr>
            <w:rStyle w:val="aa"/>
            <w:color w:val="000000"/>
          </w:rPr>
          <w:t>http://krsevkur.ru/</w:t>
        </w:r>
      </w:hyperlink>
      <w:r w:rsidR="00303180">
        <w:rPr>
          <w:color w:val="000000"/>
        </w:rPr>
        <w:t>)</w:t>
      </w:r>
      <w:r w:rsidR="00303180"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1" w:history="1">
        <w:r w:rsidR="00303180" w:rsidRPr="00303180">
          <w:rPr>
            <w:rStyle w:val="aa"/>
            <w:color w:val="000000" w:themeColor="text1"/>
          </w:rPr>
          <w:t>http://sevkur.sakhalin.gov.ru</w:t>
        </w:r>
      </w:hyperlink>
      <w:r w:rsidR="00303180" w:rsidRPr="00303180">
        <w:rPr>
          <w:color w:val="000000" w:themeColor="text1"/>
        </w:rPr>
        <w:t>).</w:t>
      </w:r>
    </w:p>
    <w:p w:rsidR="008F621B" w:rsidRPr="008F621B" w:rsidRDefault="00303180" w:rsidP="00012268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75E35" w:rsidRPr="00475E35">
        <w:t xml:space="preserve"> </w:t>
      </w:r>
      <w:r w:rsidR="00475E35">
        <w:t>Настоящее решение направить мэру Северо-Курильского городского округа для подписания и обнародования.</w:t>
      </w:r>
    </w:p>
    <w:p w:rsidR="00277F3E" w:rsidRPr="008F621B" w:rsidRDefault="00475E35" w:rsidP="00012268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77F3E" w:rsidRPr="008F621B">
        <w:t xml:space="preserve">.  Настоящее решение </w:t>
      </w:r>
      <w:r w:rsidR="008F621B">
        <w:t>вступает в силу со дня его официального опубликования</w:t>
      </w:r>
      <w:r w:rsidR="00277F3E" w:rsidRPr="008F621B">
        <w:t xml:space="preserve"> </w:t>
      </w:r>
      <w:r w:rsidR="00BD0C02" w:rsidRPr="008F621B">
        <w:t>и распространяется на правоотношения</w:t>
      </w:r>
      <w:r>
        <w:t>,</w:t>
      </w:r>
      <w:r w:rsidR="00BD0C02" w:rsidRPr="008F621B">
        <w:t xml:space="preserve"> возникшие с 22.09.2023</w:t>
      </w:r>
      <w:r>
        <w:t xml:space="preserve"> </w:t>
      </w:r>
      <w:r w:rsidR="00BD0C02" w:rsidRPr="008F621B">
        <w:t>г.</w:t>
      </w:r>
    </w:p>
    <w:p w:rsidR="00475E35" w:rsidRDefault="00475E35" w:rsidP="00393F90">
      <w:pPr>
        <w:tabs>
          <w:tab w:val="left" w:pos="567"/>
          <w:tab w:val="left" w:pos="1553"/>
        </w:tabs>
        <w:spacing w:before="60"/>
        <w:jc w:val="both"/>
      </w:pPr>
    </w:p>
    <w:p w:rsidR="000345B4" w:rsidRDefault="000345B4" w:rsidP="00393F90">
      <w:pPr>
        <w:tabs>
          <w:tab w:val="left" w:pos="567"/>
          <w:tab w:val="left" w:pos="1553"/>
        </w:tabs>
        <w:spacing w:before="60"/>
        <w:jc w:val="both"/>
      </w:pPr>
    </w:p>
    <w:p w:rsidR="0030568D" w:rsidRPr="008F621B" w:rsidRDefault="008F621B" w:rsidP="00393F90">
      <w:pPr>
        <w:tabs>
          <w:tab w:val="left" w:pos="567"/>
          <w:tab w:val="left" w:pos="1553"/>
        </w:tabs>
        <w:spacing w:before="60"/>
        <w:jc w:val="both"/>
      </w:pPr>
      <w:r>
        <w:t xml:space="preserve">Мэр </w:t>
      </w:r>
      <w:r w:rsidR="0030568D" w:rsidRPr="008F621B">
        <w:t>Северо-Курильског</w:t>
      </w:r>
      <w:r>
        <w:t xml:space="preserve">о  </w:t>
      </w: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Собрания </w:t>
      </w:r>
      <w:r w:rsidR="0030568D" w:rsidRPr="008F621B">
        <w:t>Северо-Курильского</w:t>
      </w:r>
      <w:r>
        <w:t xml:space="preserve"> </w:t>
      </w:r>
      <w:r w:rsidR="0030568D" w:rsidRPr="008F621B">
        <w:t xml:space="preserve">                              </w:t>
      </w:r>
      <w:r>
        <w:t xml:space="preserve">            </w:t>
      </w:r>
      <w:r w:rsidR="0030568D" w:rsidRPr="008F621B">
        <w:t>городского округа</w:t>
      </w:r>
      <w:r>
        <w:t xml:space="preserve">                             </w:t>
      </w:r>
      <w:r w:rsidR="00ED3824">
        <w:t xml:space="preserve"> </w:t>
      </w:r>
      <w:r>
        <w:t>городского округа</w:t>
      </w:r>
    </w:p>
    <w:p w:rsidR="0030568D" w:rsidRPr="008F621B" w:rsidRDefault="00012268" w:rsidP="00012268">
      <w:pPr>
        <w:tabs>
          <w:tab w:val="left" w:pos="709"/>
          <w:tab w:val="left" w:pos="9180"/>
        </w:tabs>
        <w:spacing w:before="120"/>
        <w:ind w:firstLine="567"/>
        <w:jc w:val="both"/>
      </w:pPr>
      <w:r w:rsidRPr="008F621B">
        <w:t xml:space="preserve">       </w:t>
      </w:r>
      <w:r w:rsidR="0030568D" w:rsidRPr="008F621B">
        <w:t xml:space="preserve">       </w:t>
      </w:r>
      <w:r w:rsidR="0086361B">
        <w:t xml:space="preserve">    </w:t>
      </w:r>
      <w:proofErr w:type="spellStart"/>
      <w:r w:rsidR="0030568D" w:rsidRPr="008F621B">
        <w:t>А.С.Овсянников</w:t>
      </w:r>
      <w:proofErr w:type="spellEnd"/>
      <w:r w:rsidR="0030568D" w:rsidRPr="008F621B">
        <w:t xml:space="preserve">                                              </w:t>
      </w:r>
      <w:r w:rsidR="0086361B">
        <w:t xml:space="preserve">                            </w:t>
      </w:r>
      <w:proofErr w:type="spellStart"/>
      <w:r w:rsidR="008F621B">
        <w:t>С.В.Никитенко</w:t>
      </w:r>
      <w:proofErr w:type="spellEnd"/>
    </w:p>
    <w:p w:rsidR="00012268" w:rsidRPr="008F621B" w:rsidRDefault="000B303F" w:rsidP="00012268">
      <w:pPr>
        <w:tabs>
          <w:tab w:val="left" w:pos="709"/>
          <w:tab w:val="left" w:pos="9180"/>
        </w:tabs>
        <w:ind w:firstLine="567"/>
        <w:jc w:val="both"/>
      </w:pPr>
      <w:r>
        <w:t xml:space="preserve">           </w:t>
      </w:r>
    </w:p>
    <w:p w:rsidR="00012268" w:rsidRPr="008F621B" w:rsidRDefault="000B303F" w:rsidP="00012268">
      <w:pPr>
        <w:tabs>
          <w:tab w:val="left" w:pos="709"/>
          <w:tab w:val="left" w:pos="9180"/>
        </w:tabs>
        <w:ind w:firstLine="567"/>
        <w:jc w:val="both"/>
      </w:pPr>
      <w:r>
        <w:t xml:space="preserve">      </w:t>
      </w:r>
    </w:p>
    <w:p w:rsidR="00A3455E" w:rsidRPr="008F621B" w:rsidRDefault="0030568D" w:rsidP="008F621B">
      <w:pPr>
        <w:tabs>
          <w:tab w:val="left" w:pos="709"/>
          <w:tab w:val="left" w:pos="9180"/>
        </w:tabs>
        <w:jc w:val="both"/>
      </w:pPr>
      <w:r w:rsidRPr="008F621B">
        <w:t xml:space="preserve">Дата подписания:  </w:t>
      </w:r>
      <w:r w:rsidR="00B45363">
        <w:t xml:space="preserve">02 августа </w:t>
      </w:r>
      <w:bookmarkStart w:id="0" w:name="_GoBack"/>
      <w:bookmarkEnd w:id="0"/>
      <w:r w:rsidR="008F621B">
        <w:t>2024 г.</w:t>
      </w:r>
    </w:p>
    <w:sectPr w:rsidR="00A3455E" w:rsidRPr="008F621B" w:rsidSect="008F6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2F" w:rsidRDefault="0042372F">
      <w:r>
        <w:separator/>
      </w:r>
    </w:p>
  </w:endnote>
  <w:endnote w:type="continuationSeparator" w:id="0">
    <w:p w:rsidR="0042372F" w:rsidRDefault="0042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4237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4237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4237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2F" w:rsidRDefault="0042372F">
      <w:r>
        <w:separator/>
      </w:r>
    </w:p>
  </w:footnote>
  <w:footnote w:type="continuationSeparator" w:id="0">
    <w:p w:rsidR="0042372F" w:rsidRDefault="0042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B9" w:rsidRDefault="00243749" w:rsidP="007F31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EB9" w:rsidRDefault="00423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28" w:rsidRDefault="004237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F5" w:rsidRDefault="0042372F" w:rsidP="00C215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8D"/>
    <w:rsid w:val="00012268"/>
    <w:rsid w:val="000345B4"/>
    <w:rsid w:val="000B303F"/>
    <w:rsid w:val="000E4C07"/>
    <w:rsid w:val="00243749"/>
    <w:rsid w:val="002716BF"/>
    <w:rsid w:val="00277F3E"/>
    <w:rsid w:val="00303180"/>
    <w:rsid w:val="0030568D"/>
    <w:rsid w:val="00351FFC"/>
    <w:rsid w:val="00393F90"/>
    <w:rsid w:val="0042372F"/>
    <w:rsid w:val="00475E35"/>
    <w:rsid w:val="00604F1A"/>
    <w:rsid w:val="0062752E"/>
    <w:rsid w:val="0086361B"/>
    <w:rsid w:val="008B0280"/>
    <w:rsid w:val="008F621B"/>
    <w:rsid w:val="00981AA6"/>
    <w:rsid w:val="00A1523C"/>
    <w:rsid w:val="00A3455E"/>
    <w:rsid w:val="00B0143F"/>
    <w:rsid w:val="00B45363"/>
    <w:rsid w:val="00BA0F12"/>
    <w:rsid w:val="00BD0C02"/>
    <w:rsid w:val="00CE0855"/>
    <w:rsid w:val="00CE5D7E"/>
    <w:rsid w:val="00D25CC8"/>
    <w:rsid w:val="00E11D2E"/>
    <w:rsid w:val="00E37EB0"/>
    <w:rsid w:val="00E513F8"/>
    <w:rsid w:val="00ED3824"/>
    <w:rsid w:val="00F3688A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8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0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68D"/>
  </w:style>
  <w:style w:type="paragraph" w:styleId="a6">
    <w:name w:val="footer"/>
    <w:basedOn w:val="a"/>
    <w:link w:val="a7"/>
    <w:rsid w:val="00305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277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8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0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68D"/>
  </w:style>
  <w:style w:type="paragraph" w:styleId="a6">
    <w:name w:val="footer"/>
    <w:basedOn w:val="a"/>
    <w:link w:val="a7"/>
    <w:rsid w:val="00305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5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68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277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kur.sakhalin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KRSEVKU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B6DD-7738-43C2-91A2-D98AAE5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28</cp:revision>
  <cp:lastPrinted>2024-08-01T03:42:00Z</cp:lastPrinted>
  <dcterms:created xsi:type="dcterms:W3CDTF">2024-07-28T23:08:00Z</dcterms:created>
  <dcterms:modified xsi:type="dcterms:W3CDTF">2024-08-02T01:36:00Z</dcterms:modified>
</cp:coreProperties>
</file>