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EE" w:rsidRPr="00EC3E34" w:rsidRDefault="008C1C23" w:rsidP="001F25EE">
      <w:pPr>
        <w:jc w:val="center"/>
        <w:rPr>
          <w:sz w:val="32"/>
          <w:szCs w:val="32"/>
        </w:rPr>
      </w:pPr>
      <w:r>
        <w:rPr>
          <w:sz w:val="32"/>
          <w:szCs w:val="32"/>
        </w:rPr>
        <w:t xml:space="preserve"> </w:t>
      </w:r>
      <w:r w:rsidR="001F25EE">
        <w:rPr>
          <w:noProof/>
        </w:rPr>
        <w:drawing>
          <wp:inline distT="0" distB="0" distL="0" distR="0">
            <wp:extent cx="885825" cy="952500"/>
            <wp:effectExtent l="0" t="0" r="9525" b="0"/>
            <wp:docPr id="1" name="Рисунок 1" descr="Северо-Курильский р-н ва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веро-Курильский р-н вар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noFill/>
                    <a:ln>
                      <a:noFill/>
                    </a:ln>
                  </pic:spPr>
                </pic:pic>
              </a:graphicData>
            </a:graphic>
          </wp:inline>
        </w:drawing>
      </w:r>
    </w:p>
    <w:p w:rsidR="001F25EE" w:rsidRPr="00671DBB" w:rsidRDefault="001F25EE" w:rsidP="001F25EE"/>
    <w:p w:rsidR="001F25EE" w:rsidRPr="00443405" w:rsidRDefault="001F25EE" w:rsidP="001F25EE">
      <w:pPr>
        <w:jc w:val="center"/>
        <w:rPr>
          <w:b/>
          <w:i/>
          <w:sz w:val="32"/>
          <w:szCs w:val="32"/>
        </w:rPr>
      </w:pPr>
      <w:r w:rsidRPr="00443405">
        <w:rPr>
          <w:b/>
          <w:i/>
          <w:sz w:val="32"/>
          <w:szCs w:val="32"/>
        </w:rPr>
        <w:t>Администрация</w:t>
      </w:r>
    </w:p>
    <w:p w:rsidR="001F25EE" w:rsidRPr="00443405" w:rsidRDefault="001F25EE" w:rsidP="001F25EE">
      <w:pPr>
        <w:jc w:val="center"/>
        <w:rPr>
          <w:b/>
          <w:i/>
          <w:sz w:val="32"/>
          <w:szCs w:val="32"/>
        </w:rPr>
      </w:pPr>
      <w:r w:rsidRPr="00443405">
        <w:rPr>
          <w:b/>
          <w:i/>
          <w:sz w:val="32"/>
          <w:szCs w:val="32"/>
        </w:rPr>
        <w:t>Северо-Курильского городского округа</w:t>
      </w:r>
    </w:p>
    <w:p w:rsidR="001F25EE" w:rsidRPr="00683CC1" w:rsidRDefault="001F25EE" w:rsidP="001F25EE">
      <w:pPr>
        <w:jc w:val="center"/>
        <w:rPr>
          <w:b/>
          <w:sz w:val="36"/>
          <w:szCs w:val="36"/>
        </w:rPr>
      </w:pPr>
    </w:p>
    <w:p w:rsidR="00F41DD5" w:rsidRPr="00DA3F7A" w:rsidRDefault="00F41DD5" w:rsidP="00F41DD5">
      <w:pPr>
        <w:jc w:val="center"/>
        <w:rPr>
          <w:b/>
          <w:sz w:val="36"/>
          <w:szCs w:val="36"/>
        </w:rPr>
      </w:pPr>
      <w:proofErr w:type="gramStart"/>
      <w:r w:rsidRPr="00DA3F7A">
        <w:rPr>
          <w:b/>
          <w:sz w:val="36"/>
          <w:szCs w:val="36"/>
        </w:rPr>
        <w:t>П</w:t>
      </w:r>
      <w:proofErr w:type="gramEnd"/>
      <w:r w:rsidRPr="00DA3F7A">
        <w:rPr>
          <w:b/>
          <w:sz w:val="36"/>
          <w:szCs w:val="36"/>
        </w:rPr>
        <w:t xml:space="preserve"> О С Т А Н О В Л Е Н И Е</w:t>
      </w:r>
    </w:p>
    <w:p w:rsidR="00F41DD5" w:rsidRPr="00DA3F7A" w:rsidRDefault="00F41DD5" w:rsidP="00F41DD5">
      <w:pPr>
        <w:rPr>
          <w:sz w:val="24"/>
          <w:szCs w:val="24"/>
        </w:rPr>
      </w:pPr>
    </w:p>
    <w:tbl>
      <w:tblPr>
        <w:tblW w:w="0" w:type="auto"/>
        <w:tblLook w:val="04A0" w:firstRow="1" w:lastRow="0" w:firstColumn="1" w:lastColumn="0" w:noHBand="0" w:noVBand="1"/>
      </w:tblPr>
      <w:tblGrid>
        <w:gridCol w:w="4785"/>
        <w:gridCol w:w="4785"/>
      </w:tblGrid>
      <w:tr w:rsidR="00F41DD5" w:rsidRPr="00DA3F7A" w:rsidTr="00977F17">
        <w:tc>
          <w:tcPr>
            <w:tcW w:w="4785" w:type="dxa"/>
            <w:shd w:val="clear" w:color="auto" w:fill="auto"/>
          </w:tcPr>
          <w:p w:rsidR="00F41DD5" w:rsidRPr="00DA3F7A" w:rsidRDefault="00F41DD5" w:rsidP="00B966FD">
            <w:pPr>
              <w:rPr>
                <w:sz w:val="24"/>
                <w:szCs w:val="24"/>
              </w:rPr>
            </w:pPr>
            <w:r w:rsidRPr="00DA3F7A">
              <w:rPr>
                <w:sz w:val="24"/>
                <w:szCs w:val="24"/>
              </w:rPr>
              <w:t>от «</w:t>
            </w:r>
            <w:r w:rsidR="00B966FD">
              <w:rPr>
                <w:sz w:val="24"/>
                <w:szCs w:val="24"/>
              </w:rPr>
              <w:t>15</w:t>
            </w:r>
            <w:r w:rsidRPr="00DA3F7A">
              <w:rPr>
                <w:sz w:val="24"/>
                <w:szCs w:val="24"/>
              </w:rPr>
              <w:t>»</w:t>
            </w:r>
            <w:r w:rsidR="00841824">
              <w:rPr>
                <w:sz w:val="24"/>
                <w:szCs w:val="24"/>
              </w:rPr>
              <w:t xml:space="preserve"> октября </w:t>
            </w:r>
            <w:r w:rsidRPr="00DA3F7A">
              <w:rPr>
                <w:sz w:val="24"/>
                <w:szCs w:val="24"/>
              </w:rPr>
              <w:t>2024 г.</w:t>
            </w:r>
          </w:p>
        </w:tc>
        <w:tc>
          <w:tcPr>
            <w:tcW w:w="4785" w:type="dxa"/>
            <w:shd w:val="clear" w:color="auto" w:fill="auto"/>
          </w:tcPr>
          <w:p w:rsidR="00F41DD5" w:rsidRPr="00DA3F7A" w:rsidRDefault="00F41DD5" w:rsidP="00B966FD">
            <w:pPr>
              <w:jc w:val="right"/>
              <w:rPr>
                <w:sz w:val="24"/>
                <w:szCs w:val="24"/>
              </w:rPr>
            </w:pPr>
            <w:r w:rsidRPr="00DA3F7A">
              <w:rPr>
                <w:sz w:val="24"/>
                <w:szCs w:val="24"/>
              </w:rPr>
              <w:t xml:space="preserve">№ </w:t>
            </w:r>
            <w:r w:rsidR="00B966FD">
              <w:rPr>
                <w:sz w:val="24"/>
                <w:szCs w:val="24"/>
              </w:rPr>
              <w:t>366</w:t>
            </w:r>
          </w:p>
        </w:tc>
      </w:tr>
    </w:tbl>
    <w:p w:rsidR="00F41DD5" w:rsidRPr="00B966FD" w:rsidRDefault="00F41DD5" w:rsidP="00F41DD5">
      <w:pPr>
        <w:jc w:val="center"/>
        <w:rPr>
          <w:sz w:val="22"/>
          <w:szCs w:val="24"/>
        </w:rPr>
      </w:pPr>
      <w:r w:rsidRPr="00B966FD">
        <w:rPr>
          <w:sz w:val="22"/>
          <w:szCs w:val="24"/>
        </w:rPr>
        <w:t>г. Северо-Курильск</w:t>
      </w:r>
    </w:p>
    <w:p w:rsidR="00F41DD5" w:rsidRPr="00DA3F7A" w:rsidRDefault="00F41DD5" w:rsidP="00F41DD5">
      <w:pPr>
        <w:spacing w:after="60"/>
        <w:jc w:val="center"/>
        <w:rPr>
          <w:sz w:val="24"/>
          <w:szCs w:val="24"/>
        </w:rPr>
      </w:pPr>
    </w:p>
    <w:tbl>
      <w:tblPr>
        <w:tblW w:w="0" w:type="auto"/>
        <w:jc w:val="center"/>
        <w:tblLook w:val="04A0" w:firstRow="1" w:lastRow="0" w:firstColumn="1" w:lastColumn="0" w:noHBand="0" w:noVBand="1"/>
      </w:tblPr>
      <w:tblGrid>
        <w:gridCol w:w="9570"/>
      </w:tblGrid>
      <w:tr w:rsidR="00F41DD5" w:rsidRPr="00DA3F7A" w:rsidTr="00977F17">
        <w:trPr>
          <w:jc w:val="center"/>
        </w:trPr>
        <w:tc>
          <w:tcPr>
            <w:tcW w:w="9570" w:type="dxa"/>
            <w:shd w:val="clear" w:color="auto" w:fill="auto"/>
          </w:tcPr>
          <w:p w:rsidR="00F41DD5" w:rsidRDefault="00F41DD5" w:rsidP="00F41DD5">
            <w:pPr>
              <w:jc w:val="center"/>
              <w:rPr>
                <w:b/>
                <w:sz w:val="24"/>
                <w:szCs w:val="24"/>
              </w:rPr>
            </w:pPr>
            <w:r w:rsidRPr="00DA3F7A">
              <w:rPr>
                <w:b/>
                <w:sz w:val="24"/>
                <w:szCs w:val="24"/>
              </w:rPr>
              <w:t>Об утверждении муниципальной программы</w:t>
            </w:r>
            <w:r>
              <w:rPr>
                <w:b/>
                <w:sz w:val="24"/>
                <w:szCs w:val="24"/>
              </w:rPr>
              <w:t xml:space="preserve"> </w:t>
            </w:r>
            <w:r w:rsidRPr="00222B65">
              <w:rPr>
                <w:b/>
                <w:sz w:val="24"/>
                <w:szCs w:val="24"/>
              </w:rPr>
              <w:t xml:space="preserve">«Развитие образования </w:t>
            </w:r>
          </w:p>
          <w:p w:rsidR="00F41DD5" w:rsidRPr="00222B65" w:rsidRDefault="00F41DD5" w:rsidP="00F41DD5">
            <w:pPr>
              <w:jc w:val="center"/>
              <w:rPr>
                <w:b/>
                <w:sz w:val="24"/>
                <w:szCs w:val="24"/>
              </w:rPr>
            </w:pPr>
            <w:proofErr w:type="gramStart"/>
            <w:r w:rsidRPr="00222B65">
              <w:rPr>
                <w:b/>
                <w:sz w:val="24"/>
                <w:szCs w:val="24"/>
              </w:rPr>
              <w:t>в</w:t>
            </w:r>
            <w:proofErr w:type="gramEnd"/>
            <w:r w:rsidRPr="00222B65">
              <w:rPr>
                <w:b/>
                <w:sz w:val="24"/>
                <w:szCs w:val="24"/>
              </w:rPr>
              <w:t xml:space="preserve"> </w:t>
            </w:r>
            <w:proofErr w:type="gramStart"/>
            <w:r>
              <w:rPr>
                <w:b/>
                <w:sz w:val="24"/>
                <w:szCs w:val="24"/>
              </w:rPr>
              <w:t>Северо-Курильском</w:t>
            </w:r>
            <w:proofErr w:type="gramEnd"/>
            <w:r>
              <w:rPr>
                <w:b/>
                <w:sz w:val="24"/>
                <w:szCs w:val="24"/>
              </w:rPr>
              <w:t xml:space="preserve"> </w:t>
            </w:r>
            <w:r w:rsidRPr="00222B65">
              <w:rPr>
                <w:b/>
                <w:sz w:val="24"/>
                <w:szCs w:val="24"/>
              </w:rPr>
              <w:t>городском округе»</w:t>
            </w:r>
          </w:p>
          <w:p w:rsidR="00F41DD5" w:rsidRPr="00DA3F7A" w:rsidRDefault="00F41DD5" w:rsidP="00977F17">
            <w:pPr>
              <w:jc w:val="center"/>
              <w:rPr>
                <w:b/>
                <w:sz w:val="24"/>
                <w:szCs w:val="24"/>
              </w:rPr>
            </w:pPr>
          </w:p>
        </w:tc>
      </w:tr>
    </w:tbl>
    <w:p w:rsidR="00F41DD5" w:rsidRPr="00DA3F7A" w:rsidRDefault="00F41DD5" w:rsidP="00B966FD">
      <w:pPr>
        <w:jc w:val="both"/>
        <w:rPr>
          <w:sz w:val="26"/>
          <w:szCs w:val="26"/>
        </w:rPr>
      </w:pPr>
      <w:bookmarkStart w:id="0" w:name="_GoBack"/>
      <w:bookmarkEnd w:id="0"/>
    </w:p>
    <w:p w:rsidR="00F41DD5" w:rsidRPr="002D1AC1" w:rsidRDefault="00F41DD5" w:rsidP="00E43B89">
      <w:pPr>
        <w:shd w:val="clear" w:color="auto" w:fill="FFFFFF"/>
        <w:ind w:firstLine="567"/>
        <w:jc w:val="both"/>
        <w:rPr>
          <w:sz w:val="24"/>
          <w:szCs w:val="24"/>
        </w:rPr>
      </w:pPr>
      <w:proofErr w:type="gramStart"/>
      <w:r w:rsidRPr="002D1AC1">
        <w:rPr>
          <w:sz w:val="24"/>
          <w:szCs w:val="24"/>
        </w:rPr>
        <w:t>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Порядком разработки, реализации и оценки эффективности муниципальных программ Северо-Курильского городского округа, утвержденным постановлением администрации Северо-Курильского городского округа от 23.07.2024 № 267, постановлением администрации Северо-Курильского городского округа от 23.07.2024 № 271 «Об утверждении Перечня муниципальных программ Северо-Курильского городского округа», администрация</w:t>
      </w:r>
      <w:proofErr w:type="gramEnd"/>
      <w:r w:rsidRPr="002D1AC1">
        <w:rPr>
          <w:sz w:val="24"/>
          <w:szCs w:val="24"/>
        </w:rPr>
        <w:t xml:space="preserve"> Северо-Курильского городского округа ПОСТАНОВЛЯЕТ:</w:t>
      </w:r>
    </w:p>
    <w:p w:rsidR="00F41DD5" w:rsidRPr="002D1AC1" w:rsidRDefault="00F41DD5" w:rsidP="00E43B89">
      <w:pPr>
        <w:ind w:firstLine="567"/>
        <w:jc w:val="both"/>
        <w:rPr>
          <w:b/>
          <w:sz w:val="24"/>
          <w:szCs w:val="24"/>
        </w:rPr>
      </w:pPr>
      <w:r w:rsidRPr="002D1AC1">
        <w:rPr>
          <w:sz w:val="24"/>
          <w:szCs w:val="24"/>
        </w:rPr>
        <w:t xml:space="preserve">1. Утвердить муниципальную программу «Развитие образования </w:t>
      </w:r>
      <w:proofErr w:type="gramStart"/>
      <w:r w:rsidRPr="002D1AC1">
        <w:rPr>
          <w:sz w:val="24"/>
          <w:szCs w:val="24"/>
        </w:rPr>
        <w:t>в</w:t>
      </w:r>
      <w:proofErr w:type="gramEnd"/>
      <w:r w:rsidRPr="002D1AC1">
        <w:rPr>
          <w:sz w:val="24"/>
          <w:szCs w:val="24"/>
        </w:rPr>
        <w:t xml:space="preserve"> </w:t>
      </w:r>
      <w:proofErr w:type="gramStart"/>
      <w:r w:rsidRPr="002D1AC1">
        <w:rPr>
          <w:sz w:val="24"/>
          <w:szCs w:val="24"/>
        </w:rPr>
        <w:t>Северо-Курильском</w:t>
      </w:r>
      <w:proofErr w:type="gramEnd"/>
      <w:r w:rsidRPr="002D1AC1">
        <w:rPr>
          <w:sz w:val="24"/>
          <w:szCs w:val="24"/>
        </w:rPr>
        <w:t xml:space="preserve"> городском округе» (далее – муниципальная программа) (прилагается).</w:t>
      </w:r>
    </w:p>
    <w:p w:rsidR="00F41DD5" w:rsidRPr="002D1AC1" w:rsidRDefault="00F41DD5" w:rsidP="00E43B89">
      <w:pPr>
        <w:shd w:val="clear" w:color="auto" w:fill="FFFFFF"/>
        <w:ind w:firstLine="567"/>
        <w:jc w:val="both"/>
        <w:rPr>
          <w:bCs/>
          <w:sz w:val="24"/>
          <w:szCs w:val="24"/>
        </w:rPr>
      </w:pPr>
      <w:r w:rsidRPr="002D1AC1">
        <w:rPr>
          <w:bCs/>
          <w:sz w:val="24"/>
          <w:szCs w:val="24"/>
        </w:rPr>
        <w:t>2. Финансовому департаменту Северо-Курильского городского округа (Флоринская О.А.) при формировании бюджета Северо-Курильского городского округа на соответствующий период включать муниципальную программу в перечень муниципальных программ, подлежащих финансированию за счет средств бюджета Северо-Курильского городского округа.</w:t>
      </w:r>
    </w:p>
    <w:p w:rsidR="00F41DD5" w:rsidRPr="002D1AC1" w:rsidRDefault="00F41DD5" w:rsidP="00E43B89">
      <w:pPr>
        <w:shd w:val="clear" w:color="auto" w:fill="FFFFFF"/>
        <w:ind w:firstLine="567"/>
        <w:jc w:val="both"/>
        <w:rPr>
          <w:bCs/>
          <w:sz w:val="24"/>
          <w:szCs w:val="24"/>
        </w:rPr>
      </w:pPr>
      <w:r w:rsidRPr="002D1AC1">
        <w:rPr>
          <w:bCs/>
          <w:sz w:val="24"/>
          <w:szCs w:val="24"/>
        </w:rPr>
        <w:t xml:space="preserve">3. Установить, что в ходе реализации муниципальной программы мероприятия и объемы их финансирования подлежат корректировке в соответствии с ассигнованиями, предусмотренными в решении Собрания Северо-Курильского городского округа о бюджете Северо-Курильского городского округа на соответствующий финансовый год.  </w:t>
      </w:r>
    </w:p>
    <w:p w:rsidR="00F41DD5" w:rsidRPr="002D1AC1" w:rsidRDefault="00F41DD5" w:rsidP="00E43B89">
      <w:pPr>
        <w:shd w:val="clear" w:color="auto" w:fill="FFFFFF"/>
        <w:ind w:firstLine="567"/>
        <w:jc w:val="both"/>
        <w:rPr>
          <w:bCs/>
          <w:sz w:val="24"/>
          <w:szCs w:val="24"/>
        </w:rPr>
      </w:pPr>
      <w:r w:rsidRPr="002D1AC1">
        <w:rPr>
          <w:bCs/>
          <w:sz w:val="24"/>
          <w:szCs w:val="24"/>
        </w:rPr>
        <w:t>4. Считать утратившими силу:</w:t>
      </w:r>
    </w:p>
    <w:p w:rsidR="00F41DD5" w:rsidRPr="002D1AC1" w:rsidRDefault="00F41DD5" w:rsidP="00E43B89">
      <w:pPr>
        <w:shd w:val="clear" w:color="auto" w:fill="FFFFFF" w:themeFill="background1"/>
        <w:ind w:firstLine="567"/>
        <w:jc w:val="both"/>
        <w:rPr>
          <w:i/>
          <w:sz w:val="24"/>
          <w:szCs w:val="24"/>
        </w:rPr>
      </w:pPr>
      <w:r w:rsidRPr="002D1AC1">
        <w:rPr>
          <w:bCs/>
          <w:sz w:val="24"/>
          <w:szCs w:val="24"/>
        </w:rPr>
        <w:t>- постановление администрации Северо-Курильского городского округа</w:t>
      </w:r>
      <w:r w:rsidRPr="002D1AC1">
        <w:rPr>
          <w:sz w:val="24"/>
          <w:szCs w:val="24"/>
        </w:rPr>
        <w:t xml:space="preserve"> от </w:t>
      </w:r>
      <w:r w:rsidRPr="002D1AC1">
        <w:rPr>
          <w:sz w:val="24"/>
          <w:szCs w:val="24"/>
          <w:shd w:val="clear" w:color="auto" w:fill="FFFFFF" w:themeFill="background1"/>
        </w:rPr>
        <w:t>04.1</w:t>
      </w:r>
      <w:r w:rsidR="00AB26D3" w:rsidRPr="002D1AC1">
        <w:rPr>
          <w:sz w:val="24"/>
          <w:szCs w:val="24"/>
          <w:shd w:val="clear" w:color="auto" w:fill="FFFFFF" w:themeFill="background1"/>
        </w:rPr>
        <w:t>0.</w:t>
      </w:r>
      <w:r w:rsidRPr="002D1AC1">
        <w:rPr>
          <w:sz w:val="24"/>
          <w:szCs w:val="24"/>
          <w:shd w:val="clear" w:color="auto" w:fill="FFFFFF" w:themeFill="background1"/>
        </w:rPr>
        <w:t>2013 №</w:t>
      </w:r>
      <w:r w:rsidRPr="002D1AC1">
        <w:rPr>
          <w:sz w:val="24"/>
          <w:szCs w:val="24"/>
        </w:rPr>
        <w:t xml:space="preserve"> 355 «Об утверждении муниципальной программы Северо-Курильского городского округа «Развитие образования </w:t>
      </w:r>
      <w:proofErr w:type="gramStart"/>
      <w:r w:rsidRPr="002D1AC1">
        <w:rPr>
          <w:sz w:val="24"/>
          <w:szCs w:val="24"/>
        </w:rPr>
        <w:t>в</w:t>
      </w:r>
      <w:proofErr w:type="gramEnd"/>
      <w:r w:rsidRPr="002D1AC1">
        <w:rPr>
          <w:sz w:val="24"/>
          <w:szCs w:val="24"/>
        </w:rPr>
        <w:t xml:space="preserve"> </w:t>
      </w:r>
      <w:proofErr w:type="gramStart"/>
      <w:r w:rsidRPr="002D1AC1">
        <w:rPr>
          <w:sz w:val="24"/>
          <w:szCs w:val="24"/>
        </w:rPr>
        <w:t>Северо-Курильском</w:t>
      </w:r>
      <w:proofErr w:type="gramEnd"/>
      <w:r w:rsidRPr="002D1AC1">
        <w:rPr>
          <w:sz w:val="24"/>
          <w:szCs w:val="24"/>
        </w:rPr>
        <w:t xml:space="preserve"> городском округе</w:t>
      </w:r>
      <w:r w:rsidR="00AB26D3" w:rsidRPr="002D1AC1">
        <w:rPr>
          <w:sz w:val="24"/>
          <w:szCs w:val="24"/>
        </w:rPr>
        <w:t xml:space="preserve"> на 2014-2015 годы</w:t>
      </w:r>
      <w:r w:rsidRPr="002D1AC1">
        <w:rPr>
          <w:sz w:val="24"/>
          <w:szCs w:val="24"/>
        </w:rPr>
        <w:t>»»</w:t>
      </w:r>
    </w:p>
    <w:p w:rsidR="00F41DD5" w:rsidRPr="002D1AC1" w:rsidRDefault="00F41DD5" w:rsidP="00E43B89">
      <w:pPr>
        <w:ind w:firstLine="567"/>
        <w:jc w:val="both"/>
        <w:rPr>
          <w:sz w:val="24"/>
          <w:szCs w:val="24"/>
        </w:rPr>
      </w:pPr>
      <w:r w:rsidRPr="002D1AC1">
        <w:rPr>
          <w:i/>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w:t>
      </w:r>
      <w:r w:rsidRPr="002D1AC1">
        <w:rPr>
          <w:i/>
          <w:sz w:val="24"/>
          <w:szCs w:val="24"/>
        </w:rPr>
        <w:t xml:space="preserve">от </w:t>
      </w:r>
      <w:r w:rsidRPr="002D1AC1">
        <w:rPr>
          <w:sz w:val="24"/>
          <w:szCs w:val="24"/>
        </w:rPr>
        <w:t>29.04.2014</w:t>
      </w:r>
      <w:r w:rsidRPr="002D1AC1">
        <w:rPr>
          <w:i/>
          <w:sz w:val="24"/>
          <w:szCs w:val="24"/>
        </w:rPr>
        <w:t xml:space="preserve"> № </w:t>
      </w:r>
      <w:r w:rsidRPr="002D1AC1">
        <w:rPr>
          <w:sz w:val="24"/>
          <w:szCs w:val="24"/>
        </w:rPr>
        <w:t>123</w:t>
      </w:r>
      <w:r w:rsidR="00BE4E13" w:rsidRPr="002D1AC1">
        <w:rPr>
          <w:sz w:val="24"/>
          <w:szCs w:val="24"/>
        </w:rPr>
        <w:t xml:space="preserve"> «</w:t>
      </w:r>
      <w:hyperlink r:id="rId10"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на 2014-2015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12.11.2015 № 355</w:t>
      </w:r>
      <w:r w:rsidR="00F32EC9" w:rsidRPr="002D1AC1">
        <w:rPr>
          <w:sz w:val="24"/>
          <w:szCs w:val="24"/>
        </w:rPr>
        <w:t xml:space="preserve"> </w:t>
      </w:r>
      <w:r w:rsidR="00BE4E13" w:rsidRPr="002D1AC1">
        <w:rPr>
          <w:sz w:val="24"/>
          <w:szCs w:val="24"/>
        </w:rPr>
        <w:t>«</w:t>
      </w:r>
      <w:hyperlink r:id="rId11" w:history="1">
        <w:r w:rsidR="00F32EC9" w:rsidRPr="002D1AC1">
          <w:rPr>
            <w:rStyle w:val="a9"/>
            <w:color w:val="auto"/>
            <w:sz w:val="24"/>
            <w:szCs w:val="24"/>
            <w:u w:val="none"/>
            <w:shd w:val="clear" w:color="auto" w:fill="FFFFFF"/>
          </w:rPr>
          <w:t>О внесении изменений в муниципальную программу Северо-</w:t>
        </w:r>
        <w:r w:rsidR="00F32EC9" w:rsidRPr="002D1AC1">
          <w:rPr>
            <w:rStyle w:val="a9"/>
            <w:color w:val="auto"/>
            <w:sz w:val="24"/>
            <w:szCs w:val="24"/>
            <w:u w:val="none"/>
            <w:shd w:val="clear" w:color="auto" w:fill="FFFFFF"/>
          </w:rPr>
          <w:lastRenderedPageBreak/>
          <w:t xml:space="preserve">Курильского городского округа «Развитие образования </w:t>
        </w:r>
        <w:proofErr w:type="gramStart"/>
        <w:r w:rsidR="00F32EC9" w:rsidRPr="002D1AC1">
          <w:rPr>
            <w:rStyle w:val="a9"/>
            <w:color w:val="auto"/>
            <w:sz w:val="24"/>
            <w:szCs w:val="24"/>
            <w:u w:val="none"/>
            <w:shd w:val="clear" w:color="auto" w:fill="FFFFFF"/>
          </w:rPr>
          <w:t>в</w:t>
        </w:r>
        <w:proofErr w:type="gramEnd"/>
        <w:r w:rsidR="00F32EC9" w:rsidRPr="002D1AC1">
          <w:rPr>
            <w:rStyle w:val="a9"/>
            <w:color w:val="auto"/>
            <w:sz w:val="24"/>
            <w:szCs w:val="24"/>
            <w:u w:val="none"/>
            <w:shd w:val="clear" w:color="auto" w:fill="FFFFFF"/>
          </w:rPr>
          <w:t xml:space="preserve"> </w:t>
        </w:r>
        <w:proofErr w:type="gramStart"/>
        <w:r w:rsidR="00F32EC9" w:rsidRPr="002D1AC1">
          <w:rPr>
            <w:rStyle w:val="a9"/>
            <w:color w:val="auto"/>
            <w:sz w:val="24"/>
            <w:szCs w:val="24"/>
            <w:u w:val="none"/>
            <w:shd w:val="clear" w:color="auto" w:fill="FFFFFF"/>
          </w:rPr>
          <w:t>Северо-Курильском</w:t>
        </w:r>
        <w:proofErr w:type="gramEnd"/>
        <w:r w:rsidR="00F32EC9" w:rsidRPr="002D1AC1">
          <w:rPr>
            <w:rStyle w:val="a9"/>
            <w:color w:val="auto"/>
            <w:sz w:val="24"/>
            <w:szCs w:val="24"/>
            <w:u w:val="none"/>
            <w:shd w:val="clear" w:color="auto" w:fill="FFFFFF"/>
          </w:rPr>
          <w:t xml:space="preserve"> городском округе на 2014-2015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31.12.2015 № 441</w:t>
      </w:r>
      <w:r w:rsidR="00BE4E13" w:rsidRPr="002D1AC1">
        <w:rPr>
          <w:sz w:val="24"/>
          <w:szCs w:val="24"/>
        </w:rPr>
        <w:t xml:space="preserve"> «</w:t>
      </w:r>
      <w:hyperlink r:id="rId12"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w:t>
        </w:r>
        <w:r w:rsidR="00AB26D3" w:rsidRPr="002D1AC1">
          <w:rPr>
            <w:rStyle w:val="a9"/>
            <w:color w:val="auto"/>
            <w:sz w:val="24"/>
            <w:szCs w:val="24"/>
            <w:u w:val="none"/>
            <w:shd w:val="clear" w:color="auto" w:fill="FFFFFF"/>
          </w:rPr>
          <w:t>ом</w:t>
        </w:r>
        <w:proofErr w:type="gramEnd"/>
        <w:r w:rsidR="00AB26D3" w:rsidRPr="002D1AC1">
          <w:rPr>
            <w:rStyle w:val="a9"/>
            <w:color w:val="auto"/>
            <w:sz w:val="24"/>
            <w:szCs w:val="24"/>
            <w:u w:val="none"/>
            <w:shd w:val="clear" w:color="auto" w:fill="FFFFFF"/>
          </w:rPr>
          <w:t xml:space="preserve"> городском округе на 2014</w:t>
        </w:r>
        <w:r w:rsidR="00AB26D3" w:rsidRPr="002D1AC1">
          <w:rPr>
            <w:rStyle w:val="a9"/>
            <w:color w:val="auto"/>
            <w:sz w:val="24"/>
            <w:szCs w:val="24"/>
            <w:u w:val="none"/>
            <w:shd w:val="clear" w:color="auto" w:fill="FFFFFF" w:themeFill="background1"/>
          </w:rPr>
          <w:t>-2020</w:t>
        </w:r>
        <w:r w:rsidR="00BE4E13" w:rsidRPr="002D1AC1">
          <w:rPr>
            <w:rStyle w:val="a9"/>
            <w:color w:val="auto"/>
            <w:sz w:val="24"/>
            <w:szCs w:val="24"/>
            <w:u w:val="none"/>
            <w:shd w:val="clear" w:color="auto" w:fill="FFFFFF" w:themeFill="background1"/>
          </w:rPr>
          <w:t xml:space="preserve">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12.07.2016 № 304</w:t>
      </w:r>
      <w:r w:rsidR="00F32EC9" w:rsidRPr="002D1AC1">
        <w:rPr>
          <w:sz w:val="24"/>
          <w:szCs w:val="24"/>
        </w:rPr>
        <w:t xml:space="preserve"> </w:t>
      </w:r>
      <w:r w:rsidR="00BE4E13" w:rsidRPr="002D1AC1">
        <w:rPr>
          <w:sz w:val="24"/>
          <w:szCs w:val="24"/>
        </w:rPr>
        <w:t>«</w:t>
      </w:r>
      <w:hyperlink r:id="rId13" w:history="1">
        <w:r w:rsidR="00F32EC9"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F32EC9" w:rsidRPr="002D1AC1">
          <w:rPr>
            <w:rStyle w:val="a9"/>
            <w:color w:val="auto"/>
            <w:sz w:val="24"/>
            <w:szCs w:val="24"/>
            <w:u w:val="none"/>
            <w:shd w:val="clear" w:color="auto" w:fill="FFFFFF"/>
          </w:rPr>
          <w:t>в</w:t>
        </w:r>
        <w:proofErr w:type="gramEnd"/>
        <w:r w:rsidR="00F32EC9" w:rsidRPr="002D1AC1">
          <w:rPr>
            <w:rStyle w:val="a9"/>
            <w:color w:val="auto"/>
            <w:sz w:val="24"/>
            <w:szCs w:val="24"/>
            <w:u w:val="none"/>
            <w:shd w:val="clear" w:color="auto" w:fill="FFFFFF"/>
          </w:rPr>
          <w:t xml:space="preserve"> </w:t>
        </w:r>
        <w:proofErr w:type="gramStart"/>
        <w:r w:rsidR="00F32EC9" w:rsidRPr="002D1AC1">
          <w:rPr>
            <w:rStyle w:val="a9"/>
            <w:color w:val="auto"/>
            <w:sz w:val="24"/>
            <w:szCs w:val="24"/>
            <w:u w:val="none"/>
            <w:shd w:val="clear" w:color="auto" w:fill="FFFFFF"/>
          </w:rPr>
          <w:t>Северо-Курильском</w:t>
        </w:r>
        <w:proofErr w:type="gramEnd"/>
        <w:r w:rsidR="00F32EC9" w:rsidRPr="002D1AC1">
          <w:rPr>
            <w:rStyle w:val="a9"/>
            <w:color w:val="auto"/>
            <w:sz w:val="24"/>
            <w:szCs w:val="24"/>
            <w:u w:val="none"/>
            <w:shd w:val="clear" w:color="auto" w:fill="FFFFFF"/>
          </w:rPr>
          <w:t xml:space="preserve"> городском округе на 2014-2020 годы»</w:t>
        </w:r>
      </w:hyperlink>
      <w:r w:rsidRPr="002D1AC1">
        <w:rPr>
          <w:sz w:val="24"/>
          <w:szCs w:val="24"/>
        </w:rPr>
        <w:t>,</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30.12.2016 № 581</w:t>
      </w:r>
      <w:r w:rsidR="00BE4E13" w:rsidRPr="002D1AC1">
        <w:rPr>
          <w:sz w:val="24"/>
          <w:szCs w:val="24"/>
        </w:rPr>
        <w:t xml:space="preserve"> «</w:t>
      </w:r>
      <w:hyperlink r:id="rId14" w:history="1">
        <w:r w:rsidR="00F32EC9"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F32EC9" w:rsidRPr="002D1AC1">
          <w:rPr>
            <w:rStyle w:val="a9"/>
            <w:color w:val="auto"/>
            <w:sz w:val="24"/>
            <w:szCs w:val="24"/>
            <w:u w:val="none"/>
            <w:shd w:val="clear" w:color="auto" w:fill="FFFFFF"/>
          </w:rPr>
          <w:t>в</w:t>
        </w:r>
        <w:proofErr w:type="gramEnd"/>
        <w:r w:rsidR="00F32EC9" w:rsidRPr="002D1AC1">
          <w:rPr>
            <w:rStyle w:val="a9"/>
            <w:color w:val="auto"/>
            <w:sz w:val="24"/>
            <w:szCs w:val="24"/>
            <w:u w:val="none"/>
            <w:shd w:val="clear" w:color="auto" w:fill="FFFFFF"/>
          </w:rPr>
          <w:t xml:space="preserve"> </w:t>
        </w:r>
        <w:proofErr w:type="gramStart"/>
        <w:r w:rsidR="00F32EC9" w:rsidRPr="002D1AC1">
          <w:rPr>
            <w:rStyle w:val="a9"/>
            <w:color w:val="auto"/>
            <w:sz w:val="24"/>
            <w:szCs w:val="24"/>
            <w:u w:val="none"/>
            <w:shd w:val="clear" w:color="auto" w:fill="FFFFFF"/>
          </w:rPr>
          <w:t>Северо-Курильском</w:t>
        </w:r>
        <w:proofErr w:type="gramEnd"/>
        <w:r w:rsidR="00F32EC9" w:rsidRPr="002D1AC1">
          <w:rPr>
            <w:rStyle w:val="a9"/>
            <w:color w:val="auto"/>
            <w:sz w:val="24"/>
            <w:szCs w:val="24"/>
            <w:u w:val="none"/>
            <w:shd w:val="clear" w:color="auto" w:fill="FFFFFF"/>
          </w:rPr>
          <w:t xml:space="preserve"> городском округе на 2014-2020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26.01.2018 № 20</w:t>
      </w:r>
      <w:r w:rsidR="00F32EC9" w:rsidRPr="002D1AC1">
        <w:rPr>
          <w:sz w:val="24"/>
          <w:szCs w:val="24"/>
        </w:rPr>
        <w:t xml:space="preserve"> </w:t>
      </w:r>
      <w:r w:rsidR="00BE4E13" w:rsidRPr="002D1AC1">
        <w:rPr>
          <w:sz w:val="24"/>
          <w:szCs w:val="24"/>
        </w:rPr>
        <w:t>«</w:t>
      </w:r>
      <w:hyperlink r:id="rId15" w:history="1">
        <w:r w:rsidR="00F32EC9" w:rsidRPr="002D1AC1">
          <w:rPr>
            <w:rStyle w:val="a9"/>
            <w:color w:val="auto"/>
            <w:sz w:val="24"/>
            <w:szCs w:val="24"/>
            <w:u w:val="none"/>
            <w:shd w:val="clear" w:color="auto" w:fill="FAFAFA"/>
          </w:rPr>
          <w:t xml:space="preserve">О внесении изменений в муниципальную программу Северо-Курильского городского округа «Развитие образования </w:t>
        </w:r>
        <w:proofErr w:type="gramStart"/>
        <w:r w:rsidR="00F32EC9" w:rsidRPr="002D1AC1">
          <w:rPr>
            <w:rStyle w:val="a9"/>
            <w:color w:val="auto"/>
            <w:sz w:val="24"/>
            <w:szCs w:val="24"/>
            <w:u w:val="none"/>
            <w:shd w:val="clear" w:color="auto" w:fill="FAFAFA"/>
          </w:rPr>
          <w:t>в</w:t>
        </w:r>
        <w:proofErr w:type="gramEnd"/>
        <w:r w:rsidR="00F32EC9" w:rsidRPr="002D1AC1">
          <w:rPr>
            <w:rStyle w:val="a9"/>
            <w:color w:val="auto"/>
            <w:sz w:val="24"/>
            <w:szCs w:val="24"/>
            <w:u w:val="none"/>
            <w:shd w:val="clear" w:color="auto" w:fill="FAFAFA"/>
          </w:rPr>
          <w:t xml:space="preserve"> </w:t>
        </w:r>
        <w:proofErr w:type="gramStart"/>
        <w:r w:rsidR="00F32EC9" w:rsidRPr="002D1AC1">
          <w:rPr>
            <w:rStyle w:val="a9"/>
            <w:color w:val="auto"/>
            <w:sz w:val="24"/>
            <w:szCs w:val="24"/>
            <w:u w:val="none"/>
            <w:shd w:val="clear" w:color="auto" w:fill="FAFAFA"/>
          </w:rPr>
          <w:t>Северо-Курильском</w:t>
        </w:r>
        <w:proofErr w:type="gramEnd"/>
        <w:r w:rsidR="00F32EC9" w:rsidRPr="002D1AC1">
          <w:rPr>
            <w:rStyle w:val="a9"/>
            <w:color w:val="auto"/>
            <w:sz w:val="24"/>
            <w:szCs w:val="24"/>
            <w:u w:val="none"/>
            <w:shd w:val="clear" w:color="auto" w:fill="FAFAFA"/>
          </w:rPr>
          <w:t xml:space="preserve"> городском округе на 2014-2020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22.08.2018 № 322</w:t>
      </w:r>
      <w:r w:rsidR="00F32EC9" w:rsidRPr="002D1AC1">
        <w:rPr>
          <w:sz w:val="24"/>
          <w:szCs w:val="24"/>
        </w:rPr>
        <w:t xml:space="preserve"> </w:t>
      </w:r>
      <w:r w:rsidR="00BE4E13" w:rsidRPr="002D1AC1">
        <w:rPr>
          <w:sz w:val="24"/>
          <w:szCs w:val="24"/>
        </w:rPr>
        <w:t>«</w:t>
      </w:r>
      <w:hyperlink r:id="rId16" w:history="1">
        <w:r w:rsidR="00F32EC9" w:rsidRPr="002D1AC1">
          <w:rPr>
            <w:rStyle w:val="a9"/>
            <w:color w:val="auto"/>
            <w:sz w:val="24"/>
            <w:szCs w:val="24"/>
            <w:u w:val="none"/>
            <w:shd w:val="clear" w:color="auto" w:fill="FAFAFA"/>
          </w:rPr>
          <w:t xml:space="preserve">О внесении изменений в муниципальную программу Северо-Курильского городского округа «Развитие образования </w:t>
        </w:r>
        <w:proofErr w:type="gramStart"/>
        <w:r w:rsidR="00F32EC9" w:rsidRPr="002D1AC1">
          <w:rPr>
            <w:rStyle w:val="a9"/>
            <w:color w:val="auto"/>
            <w:sz w:val="24"/>
            <w:szCs w:val="24"/>
            <w:u w:val="none"/>
            <w:shd w:val="clear" w:color="auto" w:fill="FAFAFA"/>
          </w:rPr>
          <w:t>в</w:t>
        </w:r>
        <w:proofErr w:type="gramEnd"/>
        <w:r w:rsidR="00F32EC9" w:rsidRPr="002D1AC1">
          <w:rPr>
            <w:rStyle w:val="a9"/>
            <w:color w:val="auto"/>
            <w:sz w:val="24"/>
            <w:szCs w:val="24"/>
            <w:u w:val="none"/>
            <w:shd w:val="clear" w:color="auto" w:fill="FAFAFA"/>
          </w:rPr>
          <w:t xml:space="preserve"> </w:t>
        </w:r>
        <w:proofErr w:type="gramStart"/>
        <w:r w:rsidR="00F32EC9" w:rsidRPr="002D1AC1">
          <w:rPr>
            <w:rStyle w:val="a9"/>
            <w:color w:val="auto"/>
            <w:sz w:val="24"/>
            <w:szCs w:val="24"/>
            <w:u w:val="none"/>
            <w:shd w:val="clear" w:color="auto" w:fill="FAFAFA"/>
          </w:rPr>
          <w:t>Северо-Курильском</w:t>
        </w:r>
        <w:proofErr w:type="gramEnd"/>
        <w:r w:rsidR="00F32EC9" w:rsidRPr="002D1AC1">
          <w:rPr>
            <w:rStyle w:val="a9"/>
            <w:color w:val="auto"/>
            <w:sz w:val="24"/>
            <w:szCs w:val="24"/>
            <w:u w:val="none"/>
            <w:shd w:val="clear" w:color="auto" w:fill="FAFAFA"/>
          </w:rPr>
          <w:t xml:space="preserve"> городском округе на 2014-2020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29.12.2018 № 522</w:t>
      </w:r>
      <w:r w:rsidR="00EA0408" w:rsidRPr="002D1AC1">
        <w:rPr>
          <w:sz w:val="24"/>
          <w:szCs w:val="24"/>
        </w:rPr>
        <w:t xml:space="preserve"> </w:t>
      </w:r>
      <w:r w:rsidR="00BE4E13" w:rsidRPr="002D1AC1">
        <w:rPr>
          <w:sz w:val="24"/>
          <w:szCs w:val="24"/>
        </w:rPr>
        <w:t>«</w:t>
      </w:r>
      <w:hyperlink r:id="rId17" w:history="1">
        <w:r w:rsidR="00EA0408" w:rsidRPr="002D1AC1">
          <w:rPr>
            <w:rStyle w:val="a9"/>
            <w:color w:val="auto"/>
            <w:sz w:val="24"/>
            <w:szCs w:val="24"/>
            <w:u w:val="none"/>
            <w:shd w:val="clear" w:color="auto" w:fill="FAFAFA"/>
          </w:rPr>
          <w:t xml:space="preserve">О внесении изменений в муниципальную программу Северо-Курильского городского округа «Развитие образования </w:t>
        </w:r>
        <w:proofErr w:type="gramStart"/>
        <w:r w:rsidR="00EA0408" w:rsidRPr="002D1AC1">
          <w:rPr>
            <w:rStyle w:val="a9"/>
            <w:color w:val="auto"/>
            <w:sz w:val="24"/>
            <w:szCs w:val="24"/>
            <w:u w:val="none"/>
            <w:shd w:val="clear" w:color="auto" w:fill="FAFAFA"/>
          </w:rPr>
          <w:t>в</w:t>
        </w:r>
        <w:proofErr w:type="gramEnd"/>
        <w:r w:rsidR="00EA0408" w:rsidRPr="002D1AC1">
          <w:rPr>
            <w:rStyle w:val="a9"/>
            <w:color w:val="auto"/>
            <w:sz w:val="24"/>
            <w:szCs w:val="24"/>
            <w:u w:val="none"/>
            <w:shd w:val="clear" w:color="auto" w:fill="FAFAFA"/>
          </w:rPr>
          <w:t xml:space="preserve"> </w:t>
        </w:r>
        <w:proofErr w:type="gramStart"/>
        <w:r w:rsidR="00EA0408" w:rsidRPr="002D1AC1">
          <w:rPr>
            <w:rStyle w:val="a9"/>
            <w:color w:val="auto"/>
            <w:sz w:val="24"/>
            <w:szCs w:val="24"/>
            <w:u w:val="none"/>
            <w:shd w:val="clear" w:color="auto" w:fill="FAFAFA"/>
          </w:rPr>
          <w:t>Северо-Курильском</w:t>
        </w:r>
        <w:proofErr w:type="gramEnd"/>
        <w:r w:rsidR="00EA0408" w:rsidRPr="002D1AC1">
          <w:rPr>
            <w:rStyle w:val="a9"/>
            <w:color w:val="auto"/>
            <w:sz w:val="24"/>
            <w:szCs w:val="24"/>
            <w:u w:val="none"/>
            <w:shd w:val="clear" w:color="auto" w:fill="FAFAFA"/>
          </w:rPr>
          <w:t xml:space="preserve"> городском округе на 2014-2025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08.11.2019 № 544</w:t>
      </w:r>
      <w:r w:rsidR="00BE4E13" w:rsidRPr="002D1AC1">
        <w:rPr>
          <w:sz w:val="24"/>
          <w:szCs w:val="24"/>
        </w:rPr>
        <w:t xml:space="preserve"> «</w:t>
      </w:r>
      <w:hyperlink r:id="rId18"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на 2014-2025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w:t>
      </w:r>
      <w:r w:rsidRPr="002D1AC1">
        <w:rPr>
          <w:bCs/>
          <w:sz w:val="24"/>
          <w:szCs w:val="24"/>
        </w:rPr>
        <w:t xml:space="preserve"> постановление администрации Северо-Курильского городского округа</w:t>
      </w:r>
      <w:r w:rsidRPr="002D1AC1">
        <w:rPr>
          <w:sz w:val="24"/>
          <w:szCs w:val="24"/>
        </w:rPr>
        <w:t xml:space="preserve"> от 30.12.2019 № 679</w:t>
      </w:r>
      <w:r w:rsidR="00BE4E13" w:rsidRPr="002D1AC1">
        <w:rPr>
          <w:sz w:val="24"/>
          <w:szCs w:val="24"/>
        </w:rPr>
        <w:t xml:space="preserve"> «</w:t>
      </w:r>
      <w:hyperlink r:id="rId19"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на 2014-2025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30.12.2020 № 787</w:t>
      </w:r>
      <w:r w:rsidR="00BE4E13" w:rsidRPr="002D1AC1">
        <w:rPr>
          <w:sz w:val="24"/>
          <w:szCs w:val="24"/>
        </w:rPr>
        <w:t xml:space="preserve"> «</w:t>
      </w:r>
      <w:hyperlink r:id="rId20" w:history="1">
        <w:r w:rsidR="00BE4E13" w:rsidRPr="002D1AC1">
          <w:rPr>
            <w:rStyle w:val="a9"/>
            <w:color w:val="auto"/>
            <w:sz w:val="24"/>
            <w:szCs w:val="24"/>
            <w:u w:val="none"/>
            <w:shd w:val="clear" w:color="auto" w:fill="FAFAFA"/>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AFAFA"/>
          </w:rPr>
          <w:t>в</w:t>
        </w:r>
        <w:proofErr w:type="gramEnd"/>
        <w:r w:rsidR="00BE4E13" w:rsidRPr="002D1AC1">
          <w:rPr>
            <w:rStyle w:val="a9"/>
            <w:color w:val="auto"/>
            <w:sz w:val="24"/>
            <w:szCs w:val="24"/>
            <w:u w:val="none"/>
            <w:shd w:val="clear" w:color="auto" w:fill="FAFAFA"/>
          </w:rPr>
          <w:t xml:space="preserve"> </w:t>
        </w:r>
        <w:proofErr w:type="gramStart"/>
        <w:r w:rsidR="00BE4E13" w:rsidRPr="002D1AC1">
          <w:rPr>
            <w:rStyle w:val="a9"/>
            <w:color w:val="auto"/>
            <w:sz w:val="24"/>
            <w:szCs w:val="24"/>
            <w:u w:val="none"/>
            <w:shd w:val="clear" w:color="auto" w:fill="FAFAFA"/>
          </w:rPr>
          <w:t>Северо-Курильском</w:t>
        </w:r>
        <w:proofErr w:type="gramEnd"/>
        <w:r w:rsidR="00BE4E13" w:rsidRPr="002D1AC1">
          <w:rPr>
            <w:rStyle w:val="a9"/>
            <w:color w:val="auto"/>
            <w:sz w:val="24"/>
            <w:szCs w:val="24"/>
            <w:u w:val="none"/>
            <w:shd w:val="clear" w:color="auto" w:fill="FAFAFA"/>
          </w:rPr>
          <w:t xml:space="preserve"> городском округе на 2014-2025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01.09.2021 № 328</w:t>
      </w:r>
      <w:r w:rsidR="00BE4E13" w:rsidRPr="002D1AC1">
        <w:rPr>
          <w:sz w:val="24"/>
          <w:szCs w:val="24"/>
        </w:rPr>
        <w:t xml:space="preserve"> «</w:t>
      </w:r>
      <w:hyperlink r:id="rId21" w:history="1">
        <w:r w:rsidR="00BE4E13" w:rsidRPr="002D1AC1">
          <w:rPr>
            <w:rStyle w:val="a9"/>
            <w:color w:val="auto"/>
            <w:sz w:val="24"/>
            <w:szCs w:val="24"/>
            <w:u w:val="none"/>
            <w:shd w:val="clear" w:color="auto" w:fill="FAFAFA"/>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AFAFA"/>
          </w:rPr>
          <w:t>в</w:t>
        </w:r>
        <w:proofErr w:type="gramEnd"/>
        <w:r w:rsidR="00BE4E13" w:rsidRPr="002D1AC1">
          <w:rPr>
            <w:rStyle w:val="a9"/>
            <w:color w:val="auto"/>
            <w:sz w:val="24"/>
            <w:szCs w:val="24"/>
            <w:u w:val="none"/>
            <w:shd w:val="clear" w:color="auto" w:fill="FAFAFA"/>
          </w:rPr>
          <w:t xml:space="preserve"> </w:t>
        </w:r>
        <w:proofErr w:type="gramStart"/>
        <w:r w:rsidR="00BE4E13" w:rsidRPr="002D1AC1">
          <w:rPr>
            <w:rStyle w:val="a9"/>
            <w:color w:val="auto"/>
            <w:sz w:val="24"/>
            <w:szCs w:val="24"/>
            <w:u w:val="none"/>
            <w:shd w:val="clear" w:color="auto" w:fill="FAFAFA"/>
          </w:rPr>
          <w:t>Северо-Курильском</w:t>
        </w:r>
        <w:proofErr w:type="gramEnd"/>
        <w:r w:rsidR="00BE4E13" w:rsidRPr="002D1AC1">
          <w:rPr>
            <w:rStyle w:val="a9"/>
            <w:color w:val="auto"/>
            <w:sz w:val="24"/>
            <w:szCs w:val="24"/>
            <w:u w:val="none"/>
            <w:shd w:val="clear" w:color="auto" w:fill="FAFAFA"/>
          </w:rPr>
          <w:t xml:space="preserve"> городском округе на 2014-2025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w:t>
      </w:r>
      <w:r w:rsidRPr="002D1AC1">
        <w:rPr>
          <w:bCs/>
          <w:sz w:val="24"/>
          <w:szCs w:val="24"/>
        </w:rPr>
        <w:t xml:space="preserve"> постановление администрации Северо-Курильского городского округа</w:t>
      </w:r>
      <w:r w:rsidRPr="002D1AC1">
        <w:rPr>
          <w:sz w:val="24"/>
          <w:szCs w:val="24"/>
        </w:rPr>
        <w:t xml:space="preserve"> от 06.12.2021 № 561</w:t>
      </w:r>
      <w:r w:rsidR="00BE4E13" w:rsidRPr="002D1AC1">
        <w:rPr>
          <w:sz w:val="24"/>
          <w:szCs w:val="24"/>
        </w:rPr>
        <w:t xml:space="preserve"> «</w:t>
      </w:r>
      <w:hyperlink r:id="rId22" w:history="1">
        <w:r w:rsidR="00BE4E13" w:rsidRPr="002D1AC1">
          <w:rPr>
            <w:rStyle w:val="a9"/>
            <w:color w:val="auto"/>
            <w:sz w:val="24"/>
            <w:szCs w:val="24"/>
            <w:u w:val="none"/>
            <w:shd w:val="clear" w:color="auto" w:fill="FAFAFA"/>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AFAFA"/>
          </w:rPr>
          <w:t>в</w:t>
        </w:r>
        <w:proofErr w:type="gramEnd"/>
        <w:r w:rsidR="00BE4E13" w:rsidRPr="002D1AC1">
          <w:rPr>
            <w:rStyle w:val="a9"/>
            <w:color w:val="auto"/>
            <w:sz w:val="24"/>
            <w:szCs w:val="24"/>
            <w:u w:val="none"/>
            <w:shd w:val="clear" w:color="auto" w:fill="FAFAFA"/>
          </w:rPr>
          <w:t xml:space="preserve"> </w:t>
        </w:r>
        <w:proofErr w:type="gramStart"/>
        <w:r w:rsidR="00BE4E13" w:rsidRPr="002D1AC1">
          <w:rPr>
            <w:rStyle w:val="a9"/>
            <w:color w:val="auto"/>
            <w:sz w:val="24"/>
            <w:szCs w:val="24"/>
            <w:u w:val="none"/>
            <w:shd w:val="clear" w:color="auto" w:fill="FAFAFA"/>
          </w:rPr>
          <w:t>Северо-Курильском</w:t>
        </w:r>
        <w:proofErr w:type="gramEnd"/>
        <w:r w:rsidR="00BE4E13" w:rsidRPr="002D1AC1">
          <w:rPr>
            <w:rStyle w:val="a9"/>
            <w:color w:val="auto"/>
            <w:sz w:val="24"/>
            <w:szCs w:val="24"/>
            <w:u w:val="none"/>
            <w:shd w:val="clear" w:color="auto" w:fill="FAFAFA"/>
          </w:rPr>
          <w:t xml:space="preserve"> городском округе на 2014-2025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30.12.2021 № 649</w:t>
      </w:r>
      <w:r w:rsidR="00BE4E13" w:rsidRPr="002D1AC1">
        <w:rPr>
          <w:sz w:val="24"/>
          <w:szCs w:val="24"/>
        </w:rPr>
        <w:t xml:space="preserve"> «</w:t>
      </w:r>
      <w:hyperlink r:id="rId23" w:history="1">
        <w:r w:rsidR="00BE4E13" w:rsidRPr="002D1AC1">
          <w:rPr>
            <w:rStyle w:val="a9"/>
            <w:color w:val="auto"/>
            <w:sz w:val="24"/>
            <w:szCs w:val="24"/>
            <w:u w:val="none"/>
            <w:shd w:val="clear" w:color="auto" w:fill="FAFAFA"/>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AFAFA"/>
          </w:rPr>
          <w:t>в</w:t>
        </w:r>
        <w:proofErr w:type="gramEnd"/>
        <w:r w:rsidR="00BE4E13" w:rsidRPr="002D1AC1">
          <w:rPr>
            <w:rStyle w:val="a9"/>
            <w:color w:val="auto"/>
            <w:sz w:val="24"/>
            <w:szCs w:val="24"/>
            <w:u w:val="none"/>
            <w:shd w:val="clear" w:color="auto" w:fill="FAFAFA"/>
          </w:rPr>
          <w:t xml:space="preserve"> </w:t>
        </w:r>
        <w:proofErr w:type="gramStart"/>
        <w:r w:rsidR="00BE4E13" w:rsidRPr="002D1AC1">
          <w:rPr>
            <w:rStyle w:val="a9"/>
            <w:color w:val="auto"/>
            <w:sz w:val="24"/>
            <w:szCs w:val="24"/>
            <w:u w:val="none"/>
            <w:shd w:val="clear" w:color="auto" w:fill="FAFAFA"/>
          </w:rPr>
          <w:t>Северо-Курильском</w:t>
        </w:r>
        <w:proofErr w:type="gramEnd"/>
        <w:r w:rsidR="00BE4E13" w:rsidRPr="002D1AC1">
          <w:rPr>
            <w:rStyle w:val="a9"/>
            <w:color w:val="auto"/>
            <w:sz w:val="24"/>
            <w:szCs w:val="24"/>
            <w:u w:val="none"/>
            <w:shd w:val="clear" w:color="auto" w:fill="FAFAFA"/>
          </w:rPr>
          <w:t xml:space="preserve"> городском округе на 2014-2025 годы»</w:t>
        </w:r>
      </w:hyperlink>
      <w:r w:rsidRPr="002D1AC1">
        <w:rPr>
          <w:sz w:val="24"/>
          <w:szCs w:val="24"/>
        </w:rPr>
        <w:t xml:space="preserve">, </w:t>
      </w:r>
    </w:p>
    <w:p w:rsidR="00F41DD5" w:rsidRPr="002D1AC1" w:rsidRDefault="00F41DD5" w:rsidP="00E43B89">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21.06.2022 № 285</w:t>
      </w:r>
      <w:r w:rsidR="00BE4E13" w:rsidRPr="002D1AC1">
        <w:rPr>
          <w:sz w:val="24"/>
          <w:szCs w:val="24"/>
        </w:rPr>
        <w:t xml:space="preserve"> «</w:t>
      </w:r>
      <w:hyperlink r:id="rId24" w:history="1">
        <w:r w:rsidR="00BE4E13" w:rsidRPr="002D1AC1">
          <w:rPr>
            <w:rStyle w:val="a9"/>
            <w:color w:val="auto"/>
            <w:sz w:val="24"/>
            <w:szCs w:val="24"/>
            <w:u w:val="none"/>
            <w:shd w:val="clear" w:color="auto" w:fill="FFFFFF"/>
          </w:rPr>
          <w:t>О внесении изменений в муниципальную программу Северо-</w:t>
        </w:r>
        <w:r w:rsidR="00BE4E13" w:rsidRPr="002D1AC1">
          <w:rPr>
            <w:rStyle w:val="a9"/>
            <w:color w:val="auto"/>
            <w:sz w:val="24"/>
            <w:szCs w:val="24"/>
            <w:u w:val="none"/>
            <w:shd w:val="clear" w:color="auto" w:fill="FFFFFF"/>
          </w:rPr>
          <w:lastRenderedPageBreak/>
          <w:t xml:space="preserve">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на 2014-2025 годы»</w:t>
        </w:r>
      </w:hyperlink>
      <w:r w:rsidRPr="002D1AC1">
        <w:rPr>
          <w:sz w:val="24"/>
          <w:szCs w:val="24"/>
        </w:rPr>
        <w:t xml:space="preserve">, </w:t>
      </w:r>
    </w:p>
    <w:p w:rsidR="00F41DD5" w:rsidRPr="002D1AC1" w:rsidRDefault="00F41DD5" w:rsidP="00BE4E13">
      <w:pPr>
        <w:ind w:firstLine="567"/>
        <w:jc w:val="both"/>
        <w:rPr>
          <w:sz w:val="24"/>
          <w:szCs w:val="24"/>
        </w:rPr>
      </w:pPr>
      <w:r w:rsidRPr="002D1AC1">
        <w:rPr>
          <w:sz w:val="24"/>
          <w:szCs w:val="24"/>
        </w:rPr>
        <w:t>-</w:t>
      </w:r>
      <w:r w:rsidRPr="002D1AC1">
        <w:rPr>
          <w:bCs/>
          <w:sz w:val="24"/>
          <w:szCs w:val="24"/>
        </w:rPr>
        <w:t xml:space="preserve"> постановление администрации Северо-Курильского городского округа</w:t>
      </w:r>
      <w:r w:rsidRPr="002D1AC1">
        <w:rPr>
          <w:sz w:val="24"/>
          <w:szCs w:val="24"/>
        </w:rPr>
        <w:t xml:space="preserve"> от 20.10.2022 № 514</w:t>
      </w:r>
      <w:r w:rsidR="00BE4E13" w:rsidRPr="002D1AC1">
        <w:rPr>
          <w:sz w:val="24"/>
          <w:szCs w:val="24"/>
        </w:rPr>
        <w:t xml:space="preserve"> «</w:t>
      </w:r>
      <w:hyperlink r:id="rId25"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на 2014-2025 годы»</w:t>
        </w:r>
      </w:hyperlink>
      <w:r w:rsidRPr="002D1AC1">
        <w:rPr>
          <w:sz w:val="24"/>
          <w:szCs w:val="24"/>
        </w:rPr>
        <w:t xml:space="preserve">, </w:t>
      </w:r>
    </w:p>
    <w:p w:rsidR="00F41DD5" w:rsidRPr="002D1AC1" w:rsidRDefault="00F41DD5" w:rsidP="00BE4E13">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16.12.2022 № 690</w:t>
      </w:r>
      <w:r w:rsidR="00BE4E13" w:rsidRPr="002D1AC1">
        <w:rPr>
          <w:sz w:val="24"/>
          <w:szCs w:val="24"/>
        </w:rPr>
        <w:t xml:space="preserve"> «</w:t>
      </w:r>
      <w:hyperlink r:id="rId26"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на 2014-2025 годы»</w:t>
        </w:r>
      </w:hyperlink>
      <w:r w:rsidRPr="002D1AC1">
        <w:rPr>
          <w:sz w:val="24"/>
          <w:szCs w:val="24"/>
        </w:rPr>
        <w:t xml:space="preserve">, </w:t>
      </w:r>
    </w:p>
    <w:p w:rsidR="00F41DD5" w:rsidRPr="002D1AC1" w:rsidRDefault="00F41DD5" w:rsidP="005A7270">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30.12.2022 № 749</w:t>
      </w:r>
      <w:r w:rsidR="00BE4E13" w:rsidRPr="002D1AC1">
        <w:rPr>
          <w:sz w:val="24"/>
          <w:szCs w:val="24"/>
        </w:rPr>
        <w:t xml:space="preserve"> «</w:t>
      </w:r>
      <w:hyperlink r:id="rId27"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на 2014-2025 годы»</w:t>
        </w:r>
      </w:hyperlink>
      <w:r w:rsidRPr="002D1AC1">
        <w:rPr>
          <w:sz w:val="24"/>
          <w:szCs w:val="24"/>
        </w:rPr>
        <w:t xml:space="preserve">, </w:t>
      </w:r>
    </w:p>
    <w:p w:rsidR="00F41DD5" w:rsidRPr="002D1AC1" w:rsidRDefault="005A7270" w:rsidP="00BE4E13">
      <w:pPr>
        <w:jc w:val="both"/>
        <w:rPr>
          <w:sz w:val="24"/>
          <w:szCs w:val="24"/>
        </w:rPr>
      </w:pPr>
      <w:r w:rsidRPr="002D1AC1">
        <w:rPr>
          <w:sz w:val="24"/>
          <w:szCs w:val="24"/>
        </w:rPr>
        <w:t xml:space="preserve">     </w:t>
      </w:r>
      <w:r w:rsidRPr="002D1AC1">
        <w:rPr>
          <w:sz w:val="24"/>
          <w:szCs w:val="24"/>
        </w:rPr>
        <w:tab/>
      </w:r>
      <w:r w:rsidR="00F41DD5" w:rsidRPr="002D1AC1">
        <w:rPr>
          <w:sz w:val="24"/>
          <w:szCs w:val="24"/>
        </w:rPr>
        <w:t xml:space="preserve">- </w:t>
      </w:r>
      <w:r w:rsidR="00F41DD5" w:rsidRPr="002D1AC1">
        <w:rPr>
          <w:bCs/>
          <w:sz w:val="24"/>
          <w:szCs w:val="24"/>
        </w:rPr>
        <w:t>постановление администрации Северо-Курильского городского округа</w:t>
      </w:r>
      <w:r w:rsidR="00F41DD5" w:rsidRPr="002D1AC1">
        <w:rPr>
          <w:sz w:val="24"/>
          <w:szCs w:val="24"/>
        </w:rPr>
        <w:t xml:space="preserve"> от 27.06.2023 № 242</w:t>
      </w:r>
      <w:r w:rsidR="00BE4E13" w:rsidRPr="002D1AC1">
        <w:rPr>
          <w:sz w:val="24"/>
          <w:szCs w:val="24"/>
        </w:rPr>
        <w:t xml:space="preserve"> «</w:t>
      </w:r>
      <w:hyperlink r:id="rId28"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на 2014-2025 годы»</w:t>
        </w:r>
      </w:hyperlink>
      <w:r w:rsidR="00F41DD5" w:rsidRPr="002D1AC1">
        <w:rPr>
          <w:sz w:val="24"/>
          <w:szCs w:val="24"/>
        </w:rPr>
        <w:t xml:space="preserve">, </w:t>
      </w:r>
    </w:p>
    <w:p w:rsidR="00F41DD5" w:rsidRPr="002D1AC1" w:rsidRDefault="00F41DD5" w:rsidP="005A7270">
      <w:pPr>
        <w:ind w:firstLine="708"/>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28.12.2023 № 555</w:t>
      </w:r>
      <w:r w:rsidR="00BE4E13" w:rsidRPr="002D1AC1">
        <w:rPr>
          <w:sz w:val="24"/>
          <w:szCs w:val="24"/>
        </w:rPr>
        <w:t xml:space="preserve"> «</w:t>
      </w:r>
      <w:hyperlink r:id="rId29"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на 2014-2025 годы», утверждённую постановлением администрации Северо-Курильского городского округа от 04.10.2013 № 355</w:t>
        </w:r>
      </w:hyperlink>
      <w:r w:rsidRPr="002D1AC1">
        <w:rPr>
          <w:sz w:val="24"/>
          <w:szCs w:val="24"/>
        </w:rPr>
        <w:t xml:space="preserve">, </w:t>
      </w:r>
    </w:p>
    <w:p w:rsidR="00F41DD5" w:rsidRPr="002D1AC1" w:rsidRDefault="00F41DD5" w:rsidP="005A7270">
      <w:pPr>
        <w:ind w:firstLine="567"/>
        <w:jc w:val="both"/>
        <w:rPr>
          <w:sz w:val="24"/>
          <w:szCs w:val="24"/>
        </w:rPr>
      </w:pPr>
      <w:r w:rsidRPr="002D1AC1">
        <w:rPr>
          <w:sz w:val="24"/>
          <w:szCs w:val="24"/>
        </w:rPr>
        <w:t xml:space="preserve">- </w:t>
      </w:r>
      <w:r w:rsidRPr="002D1AC1">
        <w:rPr>
          <w:bCs/>
          <w:sz w:val="24"/>
          <w:szCs w:val="24"/>
        </w:rPr>
        <w:t>постановление администрации Северо-Курильского городского округа</w:t>
      </w:r>
      <w:r w:rsidRPr="002D1AC1">
        <w:rPr>
          <w:sz w:val="24"/>
          <w:szCs w:val="24"/>
        </w:rPr>
        <w:t xml:space="preserve"> от 25.03.2024 № 93</w:t>
      </w:r>
      <w:r w:rsidR="00BE4E13" w:rsidRPr="002D1AC1">
        <w:rPr>
          <w:sz w:val="24"/>
          <w:szCs w:val="24"/>
        </w:rPr>
        <w:t xml:space="preserve"> «</w:t>
      </w:r>
      <w:hyperlink r:id="rId30" w:history="1">
        <w:r w:rsidR="00BE4E13" w:rsidRPr="002D1AC1">
          <w:rPr>
            <w:rStyle w:val="a9"/>
            <w:color w:val="auto"/>
            <w:sz w:val="24"/>
            <w:szCs w:val="24"/>
            <w:u w:val="none"/>
            <w:shd w:val="clear" w:color="auto" w:fill="FFFFFF"/>
          </w:rPr>
          <w:t xml:space="preserve">О внесении изменений в муниципальную программу Северо-Курильского городского округа «Развитие образования </w:t>
        </w:r>
        <w:proofErr w:type="gramStart"/>
        <w:r w:rsidR="00BE4E13" w:rsidRPr="002D1AC1">
          <w:rPr>
            <w:rStyle w:val="a9"/>
            <w:color w:val="auto"/>
            <w:sz w:val="24"/>
            <w:szCs w:val="24"/>
            <w:u w:val="none"/>
            <w:shd w:val="clear" w:color="auto" w:fill="FFFFFF"/>
          </w:rPr>
          <w:t>в</w:t>
        </w:r>
        <w:proofErr w:type="gramEnd"/>
        <w:r w:rsidR="00BE4E13" w:rsidRPr="002D1AC1">
          <w:rPr>
            <w:rStyle w:val="a9"/>
            <w:color w:val="auto"/>
            <w:sz w:val="24"/>
            <w:szCs w:val="24"/>
            <w:u w:val="none"/>
            <w:shd w:val="clear" w:color="auto" w:fill="FFFFFF"/>
          </w:rPr>
          <w:t xml:space="preserve"> </w:t>
        </w:r>
        <w:proofErr w:type="gramStart"/>
        <w:r w:rsidR="00BE4E13" w:rsidRPr="002D1AC1">
          <w:rPr>
            <w:rStyle w:val="a9"/>
            <w:color w:val="auto"/>
            <w:sz w:val="24"/>
            <w:szCs w:val="24"/>
            <w:u w:val="none"/>
            <w:shd w:val="clear" w:color="auto" w:fill="FFFFFF"/>
          </w:rPr>
          <w:t>Северо-Курильском</w:t>
        </w:r>
        <w:proofErr w:type="gramEnd"/>
        <w:r w:rsidR="00BE4E13" w:rsidRPr="002D1AC1">
          <w:rPr>
            <w:rStyle w:val="a9"/>
            <w:color w:val="auto"/>
            <w:sz w:val="24"/>
            <w:szCs w:val="24"/>
            <w:u w:val="none"/>
            <w:shd w:val="clear" w:color="auto" w:fill="FFFFFF"/>
          </w:rPr>
          <w:t xml:space="preserve"> городском округе», утверждённую постановлением администрации Северо-Курильского городского округа от 04.10.2013 № 355</w:t>
        </w:r>
      </w:hyperlink>
    </w:p>
    <w:p w:rsidR="00F41DD5" w:rsidRPr="002D1AC1" w:rsidRDefault="00F41DD5" w:rsidP="00F41DD5">
      <w:pPr>
        <w:shd w:val="clear" w:color="auto" w:fill="FFFFFF"/>
        <w:ind w:firstLine="567"/>
        <w:jc w:val="both"/>
        <w:rPr>
          <w:bCs/>
          <w:sz w:val="24"/>
          <w:szCs w:val="24"/>
        </w:rPr>
      </w:pPr>
      <w:r w:rsidRPr="002D1AC1">
        <w:rPr>
          <w:bCs/>
          <w:sz w:val="24"/>
          <w:szCs w:val="24"/>
        </w:rPr>
        <w:t>5. Настоящее постановление вступает в силу с 1 января 2025 года.</w:t>
      </w:r>
    </w:p>
    <w:p w:rsidR="00F41DD5" w:rsidRPr="002D1AC1" w:rsidRDefault="00F41DD5" w:rsidP="00F41DD5">
      <w:pPr>
        <w:shd w:val="clear" w:color="auto" w:fill="FFFFFF"/>
        <w:ind w:firstLine="567"/>
        <w:jc w:val="both"/>
        <w:rPr>
          <w:bCs/>
          <w:sz w:val="24"/>
          <w:szCs w:val="24"/>
        </w:rPr>
      </w:pPr>
      <w:r w:rsidRPr="002D1AC1">
        <w:rPr>
          <w:bCs/>
          <w:sz w:val="24"/>
          <w:szCs w:val="24"/>
        </w:rPr>
        <w:t xml:space="preserve">6. Опубликовать настоящее постановление в сетевом издании «Курильский рыбак» и разместить на официальном сайте администрации Северо-Курильского городского округа в сети Интернет. </w:t>
      </w:r>
    </w:p>
    <w:p w:rsidR="00F41DD5" w:rsidRPr="002D1AC1" w:rsidRDefault="00F41DD5" w:rsidP="00F41DD5">
      <w:pPr>
        <w:shd w:val="clear" w:color="auto" w:fill="FFFFFF"/>
        <w:ind w:firstLine="567"/>
        <w:jc w:val="both"/>
        <w:rPr>
          <w:bCs/>
          <w:sz w:val="24"/>
          <w:szCs w:val="24"/>
        </w:rPr>
      </w:pPr>
      <w:r w:rsidRPr="002D1AC1">
        <w:rPr>
          <w:bCs/>
          <w:sz w:val="24"/>
          <w:szCs w:val="24"/>
        </w:rPr>
        <w:t>7. Контроль исполнения настоящего постановления возложить на вице-мэра Северо-Курильского городского округа по вопросам экономики (Мокрушина О.В.).</w:t>
      </w:r>
    </w:p>
    <w:p w:rsidR="00F41DD5" w:rsidRPr="002D1AC1" w:rsidRDefault="00F41DD5" w:rsidP="00F41DD5">
      <w:pPr>
        <w:spacing w:before="60"/>
        <w:ind w:firstLine="567"/>
        <w:jc w:val="both"/>
        <w:rPr>
          <w:bCs/>
          <w:sz w:val="24"/>
          <w:szCs w:val="24"/>
        </w:rPr>
      </w:pPr>
    </w:p>
    <w:p w:rsidR="00F41DD5" w:rsidRPr="002D1AC1" w:rsidRDefault="00F41DD5" w:rsidP="00F41DD5">
      <w:pPr>
        <w:spacing w:before="60"/>
        <w:ind w:firstLine="567"/>
        <w:jc w:val="both"/>
        <w:rPr>
          <w:bCs/>
          <w:sz w:val="24"/>
          <w:szCs w:val="24"/>
        </w:rPr>
      </w:pPr>
    </w:p>
    <w:tbl>
      <w:tblPr>
        <w:tblW w:w="0" w:type="auto"/>
        <w:tblLook w:val="04A0" w:firstRow="1" w:lastRow="0" w:firstColumn="1" w:lastColumn="0" w:noHBand="0" w:noVBand="1"/>
      </w:tblPr>
      <w:tblGrid>
        <w:gridCol w:w="4785"/>
        <w:gridCol w:w="4785"/>
      </w:tblGrid>
      <w:tr w:rsidR="00F41DD5" w:rsidRPr="002D1AC1" w:rsidTr="00977F17">
        <w:tc>
          <w:tcPr>
            <w:tcW w:w="4785" w:type="dxa"/>
            <w:shd w:val="clear" w:color="auto" w:fill="auto"/>
          </w:tcPr>
          <w:p w:rsidR="00F41DD5" w:rsidRPr="002D1AC1" w:rsidRDefault="00F41DD5" w:rsidP="00977F17">
            <w:pPr>
              <w:widowControl w:val="0"/>
              <w:autoSpaceDE w:val="0"/>
              <w:autoSpaceDN w:val="0"/>
              <w:adjustRightInd w:val="0"/>
              <w:rPr>
                <w:bCs/>
                <w:sz w:val="24"/>
                <w:szCs w:val="24"/>
              </w:rPr>
            </w:pPr>
            <w:r w:rsidRPr="002D1AC1">
              <w:rPr>
                <w:bCs/>
                <w:sz w:val="24"/>
                <w:szCs w:val="24"/>
              </w:rPr>
              <w:t xml:space="preserve">Мэр Северо-Курильского городского округа </w:t>
            </w:r>
          </w:p>
        </w:tc>
        <w:tc>
          <w:tcPr>
            <w:tcW w:w="4785" w:type="dxa"/>
            <w:shd w:val="clear" w:color="auto" w:fill="auto"/>
          </w:tcPr>
          <w:p w:rsidR="00F41DD5" w:rsidRPr="002D1AC1" w:rsidRDefault="00F41DD5" w:rsidP="00977F17">
            <w:pPr>
              <w:widowControl w:val="0"/>
              <w:autoSpaceDE w:val="0"/>
              <w:autoSpaceDN w:val="0"/>
              <w:adjustRightInd w:val="0"/>
              <w:jc w:val="right"/>
              <w:rPr>
                <w:bCs/>
                <w:sz w:val="24"/>
                <w:szCs w:val="24"/>
              </w:rPr>
            </w:pPr>
            <w:r w:rsidRPr="002D1AC1">
              <w:rPr>
                <w:bCs/>
                <w:sz w:val="24"/>
                <w:szCs w:val="24"/>
              </w:rPr>
              <w:t>А.С. Овсянников</w:t>
            </w:r>
          </w:p>
        </w:tc>
      </w:tr>
    </w:tbl>
    <w:p w:rsidR="001F25EE" w:rsidRDefault="001F25EE"/>
    <w:p w:rsidR="001F25EE" w:rsidRDefault="001F25EE"/>
    <w:p w:rsidR="001F25EE" w:rsidRDefault="001F25EE"/>
    <w:p w:rsidR="001F25EE" w:rsidRDefault="001F25EE"/>
    <w:p w:rsidR="009916E0" w:rsidRDefault="009916E0"/>
    <w:p w:rsidR="005A7270" w:rsidRDefault="005A7270"/>
    <w:p w:rsidR="005A7270" w:rsidRDefault="005A7270"/>
    <w:p w:rsidR="005A7270" w:rsidRDefault="005A7270"/>
    <w:p w:rsidR="005A7270" w:rsidRDefault="005A7270"/>
    <w:p w:rsidR="005A7270" w:rsidRDefault="005A7270"/>
    <w:p w:rsidR="005A7270" w:rsidRDefault="005A7270"/>
    <w:p w:rsidR="005A7270" w:rsidRDefault="005A7270"/>
    <w:p w:rsidR="005A7270" w:rsidRDefault="005A7270"/>
    <w:p w:rsidR="005A7270" w:rsidRDefault="005A7270"/>
    <w:p w:rsidR="005A7270" w:rsidRDefault="005A7270"/>
    <w:p w:rsidR="00984DEB" w:rsidRDefault="00984DEB" w:rsidP="00841824">
      <w:pPr>
        <w:spacing w:after="200" w:line="276" w:lineRule="auto"/>
      </w:pPr>
    </w:p>
    <w:p w:rsidR="00841824" w:rsidRDefault="00841824" w:rsidP="00841824">
      <w:pPr>
        <w:spacing w:after="200" w:line="276" w:lineRule="auto"/>
      </w:pPr>
    </w:p>
    <w:p w:rsidR="009A4125" w:rsidRPr="00DA3F7A" w:rsidRDefault="009A4125" w:rsidP="003C5F43">
      <w:pPr>
        <w:widowControl w:val="0"/>
        <w:autoSpaceDE w:val="0"/>
        <w:autoSpaceDN w:val="0"/>
        <w:adjustRightInd w:val="0"/>
        <w:jc w:val="right"/>
        <w:rPr>
          <w:sz w:val="24"/>
          <w:szCs w:val="24"/>
        </w:rPr>
      </w:pPr>
      <w:r w:rsidRPr="00DA3F7A">
        <w:rPr>
          <w:sz w:val="24"/>
          <w:szCs w:val="24"/>
        </w:rPr>
        <w:lastRenderedPageBreak/>
        <w:t>Утверждена</w:t>
      </w:r>
    </w:p>
    <w:p w:rsidR="009A4125" w:rsidRPr="00DA3F7A" w:rsidRDefault="009A4125" w:rsidP="009A4125">
      <w:pPr>
        <w:pStyle w:val="ConsPlusNormal"/>
        <w:spacing w:line="20" w:lineRule="atLeast"/>
        <w:ind w:firstLine="709"/>
        <w:jc w:val="right"/>
        <w:rPr>
          <w:rFonts w:ascii="Times New Roman" w:hAnsi="Times New Roman" w:cs="Times New Roman"/>
          <w:sz w:val="24"/>
          <w:szCs w:val="24"/>
        </w:rPr>
      </w:pPr>
      <w:r w:rsidRPr="00DA3F7A">
        <w:rPr>
          <w:rFonts w:ascii="Times New Roman" w:hAnsi="Times New Roman" w:cs="Times New Roman"/>
          <w:sz w:val="24"/>
          <w:szCs w:val="24"/>
        </w:rPr>
        <w:t>постановлением администрации</w:t>
      </w:r>
    </w:p>
    <w:p w:rsidR="009A4125" w:rsidRPr="00DA3F7A" w:rsidRDefault="009A4125" w:rsidP="009A4125">
      <w:pPr>
        <w:pStyle w:val="ConsPlusNormal"/>
        <w:spacing w:line="20" w:lineRule="atLeast"/>
        <w:ind w:firstLine="709"/>
        <w:jc w:val="right"/>
        <w:rPr>
          <w:rFonts w:ascii="Times New Roman" w:hAnsi="Times New Roman" w:cs="Times New Roman"/>
          <w:sz w:val="24"/>
          <w:szCs w:val="24"/>
        </w:rPr>
      </w:pPr>
      <w:r w:rsidRPr="00DA3F7A">
        <w:rPr>
          <w:rFonts w:ascii="Times New Roman" w:hAnsi="Times New Roman" w:cs="Times New Roman"/>
          <w:sz w:val="24"/>
          <w:szCs w:val="24"/>
        </w:rPr>
        <w:t>Северо-Курильского городского округа</w:t>
      </w:r>
    </w:p>
    <w:p w:rsidR="009A4125" w:rsidRPr="00DA3F7A" w:rsidRDefault="00841824" w:rsidP="009A4125">
      <w:pPr>
        <w:pStyle w:val="ConsPlusNormal"/>
        <w:spacing w:line="2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00B966FD">
        <w:rPr>
          <w:rFonts w:ascii="Times New Roman" w:hAnsi="Times New Roman" w:cs="Times New Roman"/>
          <w:sz w:val="24"/>
          <w:szCs w:val="24"/>
        </w:rPr>
        <w:t>15</w:t>
      </w:r>
      <w:r>
        <w:rPr>
          <w:rFonts w:ascii="Times New Roman" w:hAnsi="Times New Roman" w:cs="Times New Roman"/>
          <w:sz w:val="24"/>
          <w:szCs w:val="24"/>
        </w:rPr>
        <w:t>.10</w:t>
      </w:r>
      <w:r w:rsidR="009A4125" w:rsidRPr="00DA3F7A">
        <w:rPr>
          <w:rFonts w:ascii="Times New Roman" w:hAnsi="Times New Roman" w:cs="Times New Roman"/>
          <w:sz w:val="24"/>
          <w:szCs w:val="24"/>
        </w:rPr>
        <w:t xml:space="preserve">.2024 № </w:t>
      </w:r>
      <w:bookmarkStart w:id="1" w:name="Par37"/>
      <w:bookmarkEnd w:id="1"/>
      <w:r w:rsidR="00B966FD">
        <w:rPr>
          <w:rFonts w:ascii="Times New Roman" w:hAnsi="Times New Roman" w:cs="Times New Roman"/>
          <w:sz w:val="24"/>
          <w:szCs w:val="24"/>
        </w:rPr>
        <w:t>366</w:t>
      </w:r>
    </w:p>
    <w:p w:rsidR="009A4125" w:rsidRPr="00DA3F7A" w:rsidRDefault="009A4125" w:rsidP="009A4125">
      <w:pPr>
        <w:pStyle w:val="ConsPlusTitle"/>
        <w:spacing w:line="20" w:lineRule="atLeast"/>
        <w:jc w:val="center"/>
        <w:rPr>
          <w:rFonts w:ascii="Times New Roman" w:hAnsi="Times New Roman" w:cs="Times New Roman"/>
          <w:b w:val="0"/>
          <w:sz w:val="24"/>
          <w:szCs w:val="24"/>
        </w:rPr>
      </w:pPr>
    </w:p>
    <w:p w:rsidR="001F25EE" w:rsidRPr="00222B65" w:rsidRDefault="001F25EE" w:rsidP="001F25EE">
      <w:pPr>
        <w:widowControl w:val="0"/>
        <w:autoSpaceDE w:val="0"/>
        <w:autoSpaceDN w:val="0"/>
        <w:adjustRightInd w:val="0"/>
        <w:jc w:val="right"/>
        <w:rPr>
          <w:sz w:val="22"/>
          <w:szCs w:val="22"/>
        </w:rPr>
      </w:pPr>
    </w:p>
    <w:p w:rsidR="001F25EE" w:rsidRPr="00222B65" w:rsidRDefault="001F25EE" w:rsidP="00765629">
      <w:pPr>
        <w:widowControl w:val="0"/>
        <w:autoSpaceDE w:val="0"/>
        <w:autoSpaceDN w:val="0"/>
        <w:adjustRightInd w:val="0"/>
        <w:contextualSpacing/>
        <w:rPr>
          <w:sz w:val="22"/>
          <w:szCs w:val="22"/>
        </w:rPr>
      </w:pPr>
    </w:p>
    <w:p w:rsidR="001F25EE" w:rsidRPr="002D1AC1" w:rsidRDefault="001F25EE" w:rsidP="001F25EE">
      <w:pPr>
        <w:contextualSpacing/>
        <w:jc w:val="center"/>
        <w:rPr>
          <w:sz w:val="24"/>
          <w:szCs w:val="24"/>
        </w:rPr>
      </w:pPr>
      <w:r w:rsidRPr="002D1AC1">
        <w:rPr>
          <w:sz w:val="24"/>
          <w:szCs w:val="24"/>
        </w:rPr>
        <w:t>МУНИЦИПАЛЬНАЯ ПРОГРАММА</w:t>
      </w:r>
    </w:p>
    <w:p w:rsidR="009A4125" w:rsidRPr="002D1AC1" w:rsidRDefault="001F25EE" w:rsidP="009A4125">
      <w:pPr>
        <w:jc w:val="center"/>
        <w:rPr>
          <w:sz w:val="24"/>
          <w:szCs w:val="24"/>
        </w:rPr>
      </w:pPr>
      <w:r w:rsidRPr="002D1AC1">
        <w:rPr>
          <w:sz w:val="24"/>
          <w:szCs w:val="24"/>
        </w:rPr>
        <w:t>«</w:t>
      </w:r>
      <w:r w:rsidR="009A4125" w:rsidRPr="002D1AC1">
        <w:rPr>
          <w:sz w:val="24"/>
          <w:szCs w:val="24"/>
        </w:rPr>
        <w:t xml:space="preserve">Развитие образования </w:t>
      </w:r>
      <w:proofErr w:type="gramStart"/>
      <w:r w:rsidR="009A4125" w:rsidRPr="002D1AC1">
        <w:rPr>
          <w:sz w:val="24"/>
          <w:szCs w:val="24"/>
        </w:rPr>
        <w:t>в</w:t>
      </w:r>
      <w:proofErr w:type="gramEnd"/>
      <w:r w:rsidR="009A4125" w:rsidRPr="002D1AC1">
        <w:rPr>
          <w:sz w:val="24"/>
          <w:szCs w:val="24"/>
        </w:rPr>
        <w:t xml:space="preserve"> </w:t>
      </w:r>
      <w:proofErr w:type="gramStart"/>
      <w:r w:rsidR="009A4125" w:rsidRPr="002D1AC1">
        <w:rPr>
          <w:sz w:val="24"/>
          <w:szCs w:val="24"/>
        </w:rPr>
        <w:t>Северо-Курильском</w:t>
      </w:r>
      <w:proofErr w:type="gramEnd"/>
      <w:r w:rsidR="009A4125" w:rsidRPr="002D1AC1">
        <w:rPr>
          <w:sz w:val="24"/>
          <w:szCs w:val="24"/>
        </w:rPr>
        <w:t xml:space="preserve"> городском округе»</w:t>
      </w:r>
    </w:p>
    <w:p w:rsidR="001F25EE" w:rsidRPr="002D1AC1" w:rsidRDefault="001F25EE" w:rsidP="00765629">
      <w:pPr>
        <w:widowControl w:val="0"/>
        <w:autoSpaceDE w:val="0"/>
        <w:autoSpaceDN w:val="0"/>
        <w:adjustRightInd w:val="0"/>
        <w:rPr>
          <w:sz w:val="24"/>
          <w:szCs w:val="24"/>
        </w:rPr>
      </w:pPr>
    </w:p>
    <w:p w:rsidR="009A4125" w:rsidRPr="002D1AC1" w:rsidRDefault="009A4125" w:rsidP="009A4125">
      <w:pPr>
        <w:pStyle w:val="ConsPlusTitle"/>
        <w:jc w:val="center"/>
        <w:outlineLvl w:val="1"/>
        <w:rPr>
          <w:rFonts w:ascii="Times New Roman" w:hAnsi="Times New Roman" w:cs="Times New Roman"/>
          <w:b w:val="0"/>
          <w:sz w:val="24"/>
          <w:szCs w:val="24"/>
        </w:rPr>
      </w:pPr>
      <w:r w:rsidRPr="002D1AC1">
        <w:rPr>
          <w:rFonts w:ascii="Times New Roman" w:hAnsi="Times New Roman" w:cs="Times New Roman"/>
          <w:b w:val="0"/>
          <w:sz w:val="24"/>
          <w:szCs w:val="24"/>
        </w:rPr>
        <w:t>1. Раздел «ПРИОРИТЕТЫ И ЦЕЛИ МУНИЦИПАЛЬНОЙ ПОЛИТИКИ»</w:t>
      </w:r>
    </w:p>
    <w:p w:rsidR="009A4125" w:rsidRPr="002D1AC1" w:rsidRDefault="009A4125" w:rsidP="009A4125">
      <w:pPr>
        <w:pStyle w:val="ConsPlusNormal"/>
        <w:ind w:firstLine="0"/>
        <w:jc w:val="center"/>
        <w:rPr>
          <w:rFonts w:ascii="Times New Roman" w:hAnsi="Times New Roman" w:cs="Times New Roman"/>
          <w:sz w:val="24"/>
          <w:szCs w:val="24"/>
        </w:rPr>
      </w:pPr>
    </w:p>
    <w:p w:rsidR="009A4125" w:rsidRPr="002D1AC1" w:rsidRDefault="009A4125" w:rsidP="009A4125">
      <w:pPr>
        <w:pStyle w:val="ConsPlusTitle"/>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I. Оценка текущего состояния соответствующей сферы</w:t>
      </w:r>
    </w:p>
    <w:p w:rsidR="009A4125" w:rsidRPr="002D1AC1" w:rsidRDefault="009A4125" w:rsidP="009A4125">
      <w:pPr>
        <w:pStyle w:val="ConsPlusTitle"/>
        <w:jc w:val="center"/>
        <w:rPr>
          <w:rFonts w:ascii="Times New Roman" w:hAnsi="Times New Roman" w:cs="Times New Roman"/>
          <w:b w:val="0"/>
          <w:sz w:val="24"/>
          <w:szCs w:val="24"/>
        </w:rPr>
      </w:pPr>
      <w:r w:rsidRPr="002D1AC1">
        <w:rPr>
          <w:rFonts w:ascii="Times New Roman" w:hAnsi="Times New Roman" w:cs="Times New Roman"/>
          <w:b w:val="0"/>
          <w:sz w:val="24"/>
          <w:szCs w:val="24"/>
        </w:rPr>
        <w:t>реализации муниципальной программы</w:t>
      </w:r>
    </w:p>
    <w:p w:rsidR="009A4125" w:rsidRPr="002D1AC1" w:rsidRDefault="009A4125" w:rsidP="009A4125">
      <w:pPr>
        <w:pStyle w:val="ConsPlusNormal"/>
        <w:ind w:firstLine="0"/>
        <w:jc w:val="center"/>
        <w:rPr>
          <w:rFonts w:ascii="Times New Roman" w:hAnsi="Times New Roman" w:cs="Times New Roman"/>
          <w:sz w:val="24"/>
          <w:szCs w:val="24"/>
        </w:rPr>
      </w:pPr>
    </w:p>
    <w:p w:rsidR="001F25EE" w:rsidRPr="002D1AC1" w:rsidRDefault="001F25EE" w:rsidP="002A1539">
      <w:pPr>
        <w:widowControl w:val="0"/>
        <w:autoSpaceDE w:val="0"/>
        <w:autoSpaceDN w:val="0"/>
        <w:adjustRightInd w:val="0"/>
        <w:ind w:firstLine="567"/>
        <w:jc w:val="center"/>
        <w:rPr>
          <w:sz w:val="24"/>
          <w:szCs w:val="24"/>
        </w:rPr>
      </w:pPr>
      <w:r w:rsidRPr="002D1AC1">
        <w:rPr>
          <w:sz w:val="24"/>
          <w:szCs w:val="24"/>
        </w:rPr>
        <w:t>Дошкольное образование</w:t>
      </w:r>
    </w:p>
    <w:p w:rsidR="001F25EE" w:rsidRPr="002D1AC1" w:rsidRDefault="001F25EE" w:rsidP="00415431">
      <w:pPr>
        <w:widowControl w:val="0"/>
        <w:autoSpaceDE w:val="0"/>
        <w:autoSpaceDN w:val="0"/>
        <w:adjustRightInd w:val="0"/>
        <w:ind w:firstLine="567"/>
        <w:jc w:val="both"/>
        <w:rPr>
          <w:sz w:val="24"/>
          <w:szCs w:val="24"/>
        </w:rPr>
      </w:pPr>
    </w:p>
    <w:p w:rsidR="007D77F6" w:rsidRPr="002D1AC1" w:rsidRDefault="001F25EE" w:rsidP="00415431">
      <w:pPr>
        <w:widowControl w:val="0"/>
        <w:autoSpaceDE w:val="0"/>
        <w:autoSpaceDN w:val="0"/>
        <w:adjustRightInd w:val="0"/>
        <w:ind w:firstLine="567"/>
        <w:jc w:val="both"/>
        <w:rPr>
          <w:sz w:val="24"/>
          <w:szCs w:val="24"/>
        </w:rPr>
      </w:pPr>
      <w:r w:rsidRPr="002D1AC1">
        <w:rPr>
          <w:sz w:val="24"/>
          <w:szCs w:val="24"/>
        </w:rPr>
        <w:t xml:space="preserve">Система дошкольного образования </w:t>
      </w:r>
      <w:r w:rsidR="007D77F6" w:rsidRPr="002D1AC1">
        <w:rPr>
          <w:sz w:val="24"/>
          <w:szCs w:val="24"/>
        </w:rPr>
        <w:t>Северо-Курильского городского округа представлена 1 дошкольной образовательной организацией</w:t>
      </w:r>
      <w:r w:rsidR="004E3FA4" w:rsidRPr="002D1AC1">
        <w:rPr>
          <w:sz w:val="24"/>
          <w:szCs w:val="24"/>
        </w:rPr>
        <w:t>: МБДОУ – детский сад «Северянка».</w:t>
      </w:r>
    </w:p>
    <w:p w:rsidR="00743254" w:rsidRPr="002D1AC1" w:rsidRDefault="00743254" w:rsidP="00D1185A">
      <w:pPr>
        <w:ind w:firstLine="567"/>
        <w:jc w:val="both"/>
        <w:rPr>
          <w:bCs/>
          <w:sz w:val="24"/>
          <w:szCs w:val="24"/>
        </w:rPr>
      </w:pPr>
      <w:r w:rsidRPr="002D1AC1">
        <w:rPr>
          <w:bCs/>
          <w:sz w:val="24"/>
          <w:szCs w:val="24"/>
        </w:rPr>
        <w:t>В феврале 2018 года введен в эксплуатацию объект «ДОУ на 110 мест в г. Северо-Курильске» (функционирование с  декабря 2018 г).</w:t>
      </w:r>
      <w:r w:rsidRPr="002D1AC1">
        <w:rPr>
          <w:sz w:val="24"/>
          <w:szCs w:val="24"/>
        </w:rPr>
        <w:t xml:space="preserve"> </w:t>
      </w:r>
    </w:p>
    <w:p w:rsidR="00743254" w:rsidRPr="002D1AC1" w:rsidRDefault="00743254" w:rsidP="00D1185A">
      <w:pPr>
        <w:ind w:firstLine="567"/>
        <w:jc w:val="both"/>
        <w:rPr>
          <w:bCs/>
          <w:sz w:val="24"/>
          <w:szCs w:val="24"/>
        </w:rPr>
      </w:pPr>
      <w:r w:rsidRPr="002D1AC1">
        <w:rPr>
          <w:bCs/>
          <w:sz w:val="24"/>
          <w:szCs w:val="24"/>
        </w:rPr>
        <w:t>За счёт  расчёта  оценки пожарных рисков  в МБДОУ – детский сад «Северянка» к числу, установленному проектом -110 мест,  дополнительно созданы 26  мест. Общее количество мест- 136. Оснащение дополнительно созданных мест произведено  за счёт материального  ресурса старого здания.</w:t>
      </w:r>
    </w:p>
    <w:p w:rsidR="00743254" w:rsidRPr="002D1AC1" w:rsidRDefault="00E56FCA" w:rsidP="00D1185A">
      <w:pPr>
        <w:ind w:firstLine="567"/>
        <w:jc w:val="both"/>
        <w:rPr>
          <w:bCs/>
          <w:sz w:val="24"/>
          <w:szCs w:val="24"/>
        </w:rPr>
      </w:pPr>
      <w:r w:rsidRPr="002D1AC1">
        <w:rPr>
          <w:bCs/>
          <w:sz w:val="24"/>
          <w:szCs w:val="24"/>
        </w:rPr>
        <w:t xml:space="preserve">В 2022 году </w:t>
      </w:r>
      <w:r w:rsidR="00743254" w:rsidRPr="002D1AC1">
        <w:rPr>
          <w:bCs/>
          <w:sz w:val="24"/>
          <w:szCs w:val="24"/>
        </w:rPr>
        <w:t>в проведён капитальный ремонт кровли  МБДОУ-детский сад «Северянка» по муниципальному  конт</w:t>
      </w:r>
      <w:r w:rsidR="00D1185A">
        <w:rPr>
          <w:bCs/>
          <w:sz w:val="24"/>
          <w:szCs w:val="24"/>
        </w:rPr>
        <w:t>ракту № 2022/23  от 24.05.2022</w:t>
      </w:r>
      <w:r w:rsidR="00743254" w:rsidRPr="002D1AC1">
        <w:rPr>
          <w:bCs/>
          <w:sz w:val="24"/>
          <w:szCs w:val="24"/>
        </w:rPr>
        <w:t xml:space="preserve"> на сумму 7081,6 тыс. руб.</w:t>
      </w:r>
      <w:r w:rsidRPr="002D1AC1">
        <w:rPr>
          <w:bCs/>
          <w:sz w:val="24"/>
          <w:szCs w:val="24"/>
        </w:rPr>
        <w:t xml:space="preserve"> </w:t>
      </w:r>
    </w:p>
    <w:p w:rsidR="001F25EE" w:rsidRPr="002D1AC1" w:rsidRDefault="00BC62A5" w:rsidP="00D1185A">
      <w:pPr>
        <w:widowControl w:val="0"/>
        <w:autoSpaceDE w:val="0"/>
        <w:autoSpaceDN w:val="0"/>
        <w:adjustRightInd w:val="0"/>
        <w:ind w:firstLine="567"/>
        <w:rPr>
          <w:sz w:val="24"/>
          <w:szCs w:val="24"/>
        </w:rPr>
      </w:pPr>
      <w:r w:rsidRPr="002D1AC1">
        <w:rPr>
          <w:sz w:val="24"/>
          <w:szCs w:val="24"/>
        </w:rPr>
        <w:t>Образовательную услугу</w:t>
      </w:r>
      <w:r w:rsidR="001F25EE" w:rsidRPr="002D1AC1">
        <w:rPr>
          <w:sz w:val="24"/>
          <w:szCs w:val="24"/>
        </w:rPr>
        <w:t xml:space="preserve"> дошкольного образования </w:t>
      </w:r>
      <w:r w:rsidR="003C5F43" w:rsidRPr="002D1AC1">
        <w:rPr>
          <w:sz w:val="24"/>
          <w:szCs w:val="24"/>
        </w:rPr>
        <w:t xml:space="preserve"> на 01.09.2024 </w:t>
      </w:r>
      <w:r w:rsidRPr="002D1AC1">
        <w:rPr>
          <w:sz w:val="24"/>
          <w:szCs w:val="24"/>
        </w:rPr>
        <w:t xml:space="preserve">  получают  </w:t>
      </w:r>
      <w:r w:rsidR="007D77F6" w:rsidRPr="002D1AC1">
        <w:rPr>
          <w:sz w:val="24"/>
          <w:szCs w:val="24"/>
        </w:rPr>
        <w:t>97</w:t>
      </w:r>
      <w:r w:rsidR="001F25EE" w:rsidRPr="002D1AC1">
        <w:rPr>
          <w:sz w:val="24"/>
          <w:szCs w:val="24"/>
        </w:rPr>
        <w:t xml:space="preserve"> </w:t>
      </w:r>
      <w:r w:rsidR="007D77F6" w:rsidRPr="002D1AC1">
        <w:rPr>
          <w:sz w:val="24"/>
          <w:szCs w:val="24"/>
        </w:rPr>
        <w:t xml:space="preserve">детей </w:t>
      </w:r>
      <w:r w:rsidR="001F25EE" w:rsidRPr="002D1AC1">
        <w:rPr>
          <w:sz w:val="24"/>
          <w:szCs w:val="24"/>
        </w:rPr>
        <w:t>в в</w:t>
      </w:r>
      <w:r w:rsidR="003C5F43" w:rsidRPr="002D1AC1">
        <w:rPr>
          <w:sz w:val="24"/>
          <w:szCs w:val="24"/>
        </w:rPr>
        <w:t xml:space="preserve">озрасте  </w:t>
      </w:r>
      <w:r w:rsidR="001F25EE" w:rsidRPr="002D1AC1">
        <w:rPr>
          <w:sz w:val="24"/>
          <w:szCs w:val="24"/>
        </w:rPr>
        <w:t>от 1,5 до 7 лет. Воспит</w:t>
      </w:r>
      <w:r w:rsidR="007D77F6" w:rsidRPr="002D1AC1">
        <w:rPr>
          <w:sz w:val="24"/>
          <w:szCs w:val="24"/>
        </w:rPr>
        <w:t>ательный процесс организован 16</w:t>
      </w:r>
      <w:r w:rsidR="001F25EE" w:rsidRPr="002D1AC1">
        <w:rPr>
          <w:sz w:val="24"/>
          <w:szCs w:val="24"/>
        </w:rPr>
        <w:t xml:space="preserve"> педагогами.</w:t>
      </w:r>
    </w:p>
    <w:p w:rsidR="001F25EE" w:rsidRPr="002D1AC1" w:rsidRDefault="007D77F6" w:rsidP="00D1185A">
      <w:pPr>
        <w:widowControl w:val="0"/>
        <w:autoSpaceDE w:val="0"/>
        <w:autoSpaceDN w:val="0"/>
        <w:adjustRightInd w:val="0"/>
        <w:ind w:firstLine="567"/>
        <w:jc w:val="both"/>
        <w:rPr>
          <w:sz w:val="24"/>
          <w:szCs w:val="24"/>
        </w:rPr>
      </w:pPr>
      <w:r w:rsidRPr="002D1AC1">
        <w:rPr>
          <w:sz w:val="24"/>
          <w:szCs w:val="24"/>
        </w:rPr>
        <w:t>Д</w:t>
      </w:r>
      <w:r w:rsidR="001F25EE" w:rsidRPr="002D1AC1">
        <w:rPr>
          <w:sz w:val="24"/>
          <w:szCs w:val="24"/>
        </w:rPr>
        <w:t>оступность дошкольного</w:t>
      </w:r>
      <w:r w:rsidRPr="002D1AC1">
        <w:rPr>
          <w:sz w:val="24"/>
          <w:szCs w:val="24"/>
        </w:rPr>
        <w:t xml:space="preserve"> образования для детей составляет</w:t>
      </w:r>
      <w:r w:rsidR="001F25EE" w:rsidRPr="002D1AC1">
        <w:rPr>
          <w:sz w:val="24"/>
          <w:szCs w:val="24"/>
        </w:rPr>
        <w:t xml:space="preserve"> 100%.</w:t>
      </w: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 xml:space="preserve">Регистрация детей и комплектование </w:t>
      </w:r>
      <w:r w:rsidR="007D77F6" w:rsidRPr="002D1AC1">
        <w:rPr>
          <w:sz w:val="24"/>
          <w:szCs w:val="24"/>
        </w:rPr>
        <w:t>дошкольной образовательной организации</w:t>
      </w:r>
      <w:r w:rsidRPr="002D1AC1">
        <w:rPr>
          <w:sz w:val="24"/>
          <w:szCs w:val="24"/>
        </w:rPr>
        <w:t xml:space="preserve"> производится с помощью </w:t>
      </w:r>
      <w:r w:rsidRPr="002D1AC1">
        <w:rPr>
          <w:bCs/>
          <w:sz w:val="24"/>
          <w:szCs w:val="24"/>
          <w:shd w:val="clear" w:color="auto" w:fill="FFFFFF"/>
        </w:rPr>
        <w:t xml:space="preserve">Автоматизированной информационной системы </w:t>
      </w:r>
      <w:r w:rsidRPr="002D1AC1">
        <w:rPr>
          <w:sz w:val="24"/>
          <w:szCs w:val="24"/>
        </w:rPr>
        <w:t xml:space="preserve">«Е-услуги. </w:t>
      </w:r>
      <w:proofErr w:type="gramStart"/>
      <w:r w:rsidRPr="002D1AC1">
        <w:rPr>
          <w:sz w:val="24"/>
          <w:szCs w:val="24"/>
        </w:rPr>
        <w:t xml:space="preserve">Образование» (далее – АИС «Образование»), а также осуществляется через </w:t>
      </w:r>
      <w:r w:rsidR="007B4E28" w:rsidRPr="002D1AC1">
        <w:rPr>
          <w:sz w:val="24"/>
          <w:szCs w:val="24"/>
        </w:rPr>
        <w:t xml:space="preserve">отделение МФЦ по Курильскому, Южно-Курильскому и Северо-Курильскому городским округам </w:t>
      </w:r>
      <w:r w:rsidRPr="002D1AC1">
        <w:rPr>
          <w:sz w:val="24"/>
          <w:szCs w:val="24"/>
        </w:rPr>
        <w:t>Сахалинской области (далее – МФЦ).</w:t>
      </w:r>
      <w:proofErr w:type="gramEnd"/>
    </w:p>
    <w:p w:rsidR="001F25EE" w:rsidRPr="002D1AC1" w:rsidRDefault="00BC62A5" w:rsidP="00D1185A">
      <w:pPr>
        <w:widowControl w:val="0"/>
        <w:autoSpaceDE w:val="0"/>
        <w:autoSpaceDN w:val="0"/>
        <w:adjustRightInd w:val="0"/>
        <w:ind w:firstLine="567"/>
        <w:jc w:val="both"/>
        <w:rPr>
          <w:sz w:val="24"/>
          <w:szCs w:val="24"/>
        </w:rPr>
      </w:pPr>
      <w:r w:rsidRPr="002D1AC1">
        <w:rPr>
          <w:sz w:val="24"/>
          <w:szCs w:val="24"/>
        </w:rPr>
        <w:t>М</w:t>
      </w:r>
      <w:r w:rsidR="00F65CD6" w:rsidRPr="002D1AC1">
        <w:rPr>
          <w:sz w:val="24"/>
          <w:szCs w:val="24"/>
        </w:rPr>
        <w:t>аксимальный размер родительской платы</w:t>
      </w:r>
      <w:r w:rsidR="001F25EE" w:rsidRPr="002D1AC1">
        <w:rPr>
          <w:sz w:val="24"/>
          <w:szCs w:val="24"/>
        </w:rPr>
        <w:t xml:space="preserve"> за присмотр и уход за </w:t>
      </w:r>
      <w:r w:rsidR="00F65CD6" w:rsidRPr="002D1AC1">
        <w:rPr>
          <w:sz w:val="24"/>
          <w:szCs w:val="24"/>
        </w:rPr>
        <w:t xml:space="preserve">детьми </w:t>
      </w:r>
      <w:r w:rsidR="001F25EE" w:rsidRPr="002D1AC1">
        <w:rPr>
          <w:sz w:val="24"/>
          <w:szCs w:val="24"/>
        </w:rPr>
        <w:t xml:space="preserve">в дошкольной организации составляет </w:t>
      </w:r>
      <w:r w:rsidR="00F65CD6" w:rsidRPr="002D1AC1">
        <w:rPr>
          <w:sz w:val="24"/>
          <w:szCs w:val="24"/>
        </w:rPr>
        <w:t xml:space="preserve">6700,00 </w:t>
      </w:r>
      <w:r w:rsidR="001F25EE" w:rsidRPr="002D1AC1">
        <w:rPr>
          <w:sz w:val="24"/>
          <w:szCs w:val="24"/>
        </w:rPr>
        <w:t xml:space="preserve"> рублей в месяц.</w:t>
      </w:r>
      <w:r w:rsidR="001F25EE" w:rsidRPr="002D1AC1">
        <w:rPr>
          <w:sz w:val="24"/>
          <w:szCs w:val="24"/>
        </w:rPr>
        <w:tab/>
      </w:r>
    </w:p>
    <w:p w:rsidR="00BC62A5" w:rsidRPr="002D1AC1" w:rsidRDefault="00BC62A5" w:rsidP="00D1185A">
      <w:pPr>
        <w:widowControl w:val="0"/>
        <w:autoSpaceDE w:val="0"/>
        <w:autoSpaceDN w:val="0"/>
        <w:adjustRightInd w:val="0"/>
        <w:ind w:firstLine="567"/>
        <w:jc w:val="center"/>
        <w:rPr>
          <w:sz w:val="24"/>
          <w:szCs w:val="24"/>
        </w:rPr>
      </w:pPr>
    </w:p>
    <w:p w:rsidR="001F25EE" w:rsidRPr="002D1AC1" w:rsidRDefault="001F25EE" w:rsidP="00D1185A">
      <w:pPr>
        <w:widowControl w:val="0"/>
        <w:autoSpaceDE w:val="0"/>
        <w:autoSpaceDN w:val="0"/>
        <w:adjustRightInd w:val="0"/>
        <w:ind w:firstLine="567"/>
        <w:jc w:val="center"/>
        <w:rPr>
          <w:sz w:val="24"/>
          <w:szCs w:val="24"/>
        </w:rPr>
      </w:pPr>
      <w:r w:rsidRPr="002D1AC1">
        <w:rPr>
          <w:sz w:val="24"/>
          <w:szCs w:val="24"/>
        </w:rPr>
        <w:t>Общее образование</w:t>
      </w:r>
    </w:p>
    <w:p w:rsidR="001F25EE" w:rsidRPr="002D1AC1" w:rsidRDefault="001F25EE" w:rsidP="00D1185A">
      <w:pPr>
        <w:widowControl w:val="0"/>
        <w:autoSpaceDE w:val="0"/>
        <w:autoSpaceDN w:val="0"/>
        <w:adjustRightInd w:val="0"/>
        <w:ind w:firstLine="567"/>
        <w:jc w:val="both"/>
        <w:rPr>
          <w:sz w:val="24"/>
          <w:szCs w:val="24"/>
        </w:rPr>
      </w:pPr>
    </w:p>
    <w:p w:rsidR="00E56FCA" w:rsidRPr="002D1AC1" w:rsidRDefault="00E56FCA" w:rsidP="00D1185A">
      <w:pPr>
        <w:ind w:firstLine="567"/>
        <w:jc w:val="both"/>
        <w:rPr>
          <w:sz w:val="24"/>
          <w:szCs w:val="24"/>
        </w:rPr>
      </w:pPr>
      <w:r w:rsidRPr="002D1AC1">
        <w:rPr>
          <w:sz w:val="24"/>
          <w:szCs w:val="24"/>
        </w:rPr>
        <w:t xml:space="preserve">На территории Северо-Курильского городского округа находится одно общеобразовательное учреждение МБОУ «Средняя школа г. Северо </w:t>
      </w:r>
      <w:proofErr w:type="gramStart"/>
      <w:r w:rsidRPr="002D1AC1">
        <w:rPr>
          <w:sz w:val="24"/>
          <w:szCs w:val="24"/>
        </w:rPr>
        <w:t>-К</w:t>
      </w:r>
      <w:proofErr w:type="gramEnd"/>
      <w:r w:rsidRPr="002D1AC1">
        <w:rPr>
          <w:sz w:val="24"/>
          <w:szCs w:val="24"/>
        </w:rPr>
        <w:t xml:space="preserve">урильска»,  которое осуществляет образовательную деятельность в приспособленном здании по адресу: </w:t>
      </w:r>
      <w:r w:rsidRPr="002D1AC1">
        <w:rPr>
          <w:bCs/>
          <w:sz w:val="24"/>
          <w:szCs w:val="24"/>
          <w:shd w:val="clear" w:color="auto" w:fill="FFFFFF"/>
        </w:rPr>
        <w:t xml:space="preserve">Сахалинская область, Северо-Курильский р-н, </w:t>
      </w:r>
      <w:proofErr w:type="gramStart"/>
      <w:r w:rsidRPr="002D1AC1">
        <w:rPr>
          <w:bCs/>
          <w:sz w:val="24"/>
          <w:szCs w:val="24"/>
          <w:shd w:val="clear" w:color="auto" w:fill="FFFFFF"/>
        </w:rPr>
        <w:t>г</w:t>
      </w:r>
      <w:proofErr w:type="gramEnd"/>
      <w:r w:rsidRPr="002D1AC1">
        <w:rPr>
          <w:bCs/>
          <w:sz w:val="24"/>
          <w:szCs w:val="24"/>
          <w:shd w:val="clear" w:color="auto" w:fill="FFFFFF"/>
        </w:rPr>
        <w:t xml:space="preserve"> Северо-Курильск, ул.  Вилкова, д. 27 </w:t>
      </w:r>
      <w:r w:rsidRPr="002D1AC1">
        <w:rPr>
          <w:sz w:val="24"/>
          <w:szCs w:val="24"/>
        </w:rPr>
        <w:t xml:space="preserve"> (1979 года постройки). </w:t>
      </w:r>
    </w:p>
    <w:p w:rsidR="00E56FCA" w:rsidRPr="002D1AC1" w:rsidRDefault="00E56FCA"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По образовательным программам начального общего, основного общего, среднего общего образования обучаются </w:t>
      </w:r>
      <w:r w:rsidR="007B4E28" w:rsidRPr="002D1AC1">
        <w:rPr>
          <w:rFonts w:ascii="Times New Roman" w:hAnsi="Times New Roman" w:cs="Times New Roman"/>
          <w:sz w:val="24"/>
          <w:szCs w:val="24"/>
        </w:rPr>
        <w:t>231</w:t>
      </w:r>
      <w:r w:rsidRPr="002D1AC1">
        <w:rPr>
          <w:rFonts w:ascii="Times New Roman" w:hAnsi="Times New Roman" w:cs="Times New Roman"/>
          <w:sz w:val="24"/>
          <w:szCs w:val="24"/>
        </w:rPr>
        <w:t xml:space="preserve"> человека, в том числе </w:t>
      </w:r>
      <w:r w:rsidR="007B4E28" w:rsidRPr="002D1AC1">
        <w:rPr>
          <w:rFonts w:ascii="Times New Roman" w:hAnsi="Times New Roman" w:cs="Times New Roman"/>
          <w:sz w:val="24"/>
          <w:szCs w:val="24"/>
        </w:rPr>
        <w:t>14</w:t>
      </w:r>
      <w:r w:rsidRPr="002D1AC1">
        <w:rPr>
          <w:rFonts w:ascii="Times New Roman" w:hAnsi="Times New Roman" w:cs="Times New Roman"/>
          <w:sz w:val="24"/>
          <w:szCs w:val="24"/>
        </w:rPr>
        <w:t xml:space="preserve"> </w:t>
      </w:r>
      <w:proofErr w:type="gramStart"/>
      <w:r w:rsidRPr="002D1AC1">
        <w:rPr>
          <w:rFonts w:ascii="Times New Roman" w:hAnsi="Times New Roman" w:cs="Times New Roman"/>
          <w:sz w:val="24"/>
          <w:szCs w:val="24"/>
        </w:rPr>
        <w:t>обучающихся</w:t>
      </w:r>
      <w:proofErr w:type="gramEnd"/>
      <w:r w:rsidRPr="002D1AC1">
        <w:rPr>
          <w:rFonts w:ascii="Times New Roman" w:hAnsi="Times New Roman" w:cs="Times New Roman"/>
          <w:sz w:val="24"/>
          <w:szCs w:val="24"/>
        </w:rPr>
        <w:t xml:space="preserve"> с ограниченными возможностями здоровья. </w:t>
      </w:r>
    </w:p>
    <w:p w:rsidR="00E56FCA" w:rsidRPr="002D1AC1" w:rsidRDefault="00E56FCA" w:rsidP="00D1185A">
      <w:pPr>
        <w:ind w:firstLine="567"/>
        <w:jc w:val="both"/>
        <w:rPr>
          <w:sz w:val="24"/>
          <w:szCs w:val="24"/>
        </w:rPr>
      </w:pPr>
      <w:r w:rsidRPr="002D1AC1">
        <w:rPr>
          <w:sz w:val="24"/>
          <w:szCs w:val="24"/>
        </w:rPr>
        <w:t xml:space="preserve">Занятия организованы в две смены в 8 учебных кабинетах: </w:t>
      </w:r>
    </w:p>
    <w:p w:rsidR="00E56FCA" w:rsidRPr="002D1AC1" w:rsidRDefault="00E56FCA" w:rsidP="00D1185A">
      <w:pPr>
        <w:ind w:firstLine="567"/>
        <w:jc w:val="both"/>
        <w:rPr>
          <w:sz w:val="24"/>
          <w:szCs w:val="24"/>
        </w:rPr>
      </w:pPr>
      <w:proofErr w:type="gramStart"/>
      <w:r w:rsidRPr="002D1AC1">
        <w:rPr>
          <w:sz w:val="24"/>
          <w:szCs w:val="24"/>
          <w:lang w:val="en-US"/>
        </w:rPr>
        <w:t>I</w:t>
      </w:r>
      <w:r w:rsidRPr="002D1AC1">
        <w:rPr>
          <w:sz w:val="24"/>
          <w:szCs w:val="24"/>
        </w:rPr>
        <w:t xml:space="preserve">  смена</w:t>
      </w:r>
      <w:proofErr w:type="gramEnd"/>
      <w:r w:rsidRPr="002D1AC1">
        <w:rPr>
          <w:sz w:val="24"/>
          <w:szCs w:val="24"/>
        </w:rPr>
        <w:t xml:space="preserve"> – 1,2,3,4,5,9,10,11 классы – </w:t>
      </w:r>
      <w:r w:rsidR="007B4E28" w:rsidRPr="002D1AC1">
        <w:rPr>
          <w:sz w:val="24"/>
          <w:szCs w:val="24"/>
        </w:rPr>
        <w:t>160</w:t>
      </w:r>
      <w:r w:rsidRPr="002D1AC1">
        <w:rPr>
          <w:sz w:val="24"/>
          <w:szCs w:val="24"/>
        </w:rPr>
        <w:t xml:space="preserve"> человек; </w:t>
      </w:r>
    </w:p>
    <w:p w:rsidR="00E56FCA" w:rsidRPr="002D1AC1" w:rsidRDefault="00D1185A" w:rsidP="00D1185A">
      <w:pPr>
        <w:ind w:firstLine="567"/>
        <w:jc w:val="both"/>
        <w:rPr>
          <w:sz w:val="24"/>
          <w:szCs w:val="24"/>
        </w:rPr>
      </w:pPr>
      <w:r>
        <w:rPr>
          <w:sz w:val="24"/>
          <w:szCs w:val="24"/>
          <w:lang w:val="en-US"/>
        </w:rPr>
        <w:lastRenderedPageBreak/>
        <w:t>II</w:t>
      </w:r>
      <w:r w:rsidR="007B4E28" w:rsidRPr="002D1AC1">
        <w:rPr>
          <w:sz w:val="24"/>
          <w:szCs w:val="24"/>
        </w:rPr>
        <w:t xml:space="preserve"> смена – 6</w:t>
      </w:r>
      <w:proofErr w:type="gramStart"/>
      <w:r w:rsidR="007B4E28" w:rsidRPr="002D1AC1">
        <w:rPr>
          <w:sz w:val="24"/>
          <w:szCs w:val="24"/>
        </w:rPr>
        <w:t>,7,8</w:t>
      </w:r>
      <w:proofErr w:type="gramEnd"/>
      <w:r w:rsidR="007B4E28" w:rsidRPr="002D1AC1">
        <w:rPr>
          <w:sz w:val="24"/>
          <w:szCs w:val="24"/>
        </w:rPr>
        <w:t xml:space="preserve"> классы –71</w:t>
      </w:r>
      <w:r w:rsidR="00E56FCA" w:rsidRPr="002D1AC1">
        <w:rPr>
          <w:sz w:val="24"/>
          <w:szCs w:val="24"/>
        </w:rPr>
        <w:t xml:space="preserve"> человек.</w:t>
      </w:r>
    </w:p>
    <w:p w:rsidR="00260EBB" w:rsidRPr="002D1AC1" w:rsidRDefault="00260EBB" w:rsidP="00D1185A">
      <w:pPr>
        <w:widowControl w:val="0"/>
        <w:autoSpaceDE w:val="0"/>
        <w:autoSpaceDN w:val="0"/>
        <w:adjustRightInd w:val="0"/>
        <w:ind w:firstLine="567"/>
        <w:jc w:val="both"/>
        <w:rPr>
          <w:sz w:val="24"/>
          <w:szCs w:val="24"/>
        </w:rPr>
      </w:pPr>
      <w:r w:rsidRPr="002D1AC1">
        <w:rPr>
          <w:sz w:val="24"/>
          <w:szCs w:val="24"/>
        </w:rPr>
        <w:t xml:space="preserve">На 1 сентября 2024 года </w:t>
      </w:r>
      <w:r w:rsidR="001F25EE" w:rsidRPr="002D1AC1">
        <w:rPr>
          <w:sz w:val="24"/>
          <w:szCs w:val="24"/>
        </w:rPr>
        <w:t xml:space="preserve">в </w:t>
      </w:r>
      <w:r w:rsidRPr="002D1AC1">
        <w:rPr>
          <w:sz w:val="24"/>
          <w:szCs w:val="24"/>
        </w:rPr>
        <w:t xml:space="preserve">МБОУ «Средняя школа г. Северо </w:t>
      </w:r>
      <w:r w:rsidR="00D1185A">
        <w:rPr>
          <w:sz w:val="24"/>
          <w:szCs w:val="24"/>
        </w:rPr>
        <w:t>–</w:t>
      </w:r>
      <w:r w:rsidR="00D1185A" w:rsidRPr="00D1185A">
        <w:rPr>
          <w:sz w:val="24"/>
          <w:szCs w:val="24"/>
        </w:rPr>
        <w:t xml:space="preserve"> </w:t>
      </w:r>
      <w:r w:rsidRPr="002D1AC1">
        <w:rPr>
          <w:sz w:val="24"/>
          <w:szCs w:val="24"/>
        </w:rPr>
        <w:t>Курильска</w:t>
      </w:r>
      <w:r w:rsidR="00D1185A">
        <w:rPr>
          <w:sz w:val="24"/>
          <w:szCs w:val="24"/>
        </w:rPr>
        <w:t>»</w:t>
      </w:r>
      <w:r w:rsidRPr="002D1AC1">
        <w:rPr>
          <w:sz w:val="24"/>
          <w:szCs w:val="24"/>
        </w:rPr>
        <w:t xml:space="preserve"> трудятся </w:t>
      </w:r>
      <w:r w:rsidR="00F21E4A" w:rsidRPr="002D1AC1">
        <w:rPr>
          <w:sz w:val="24"/>
          <w:szCs w:val="24"/>
        </w:rPr>
        <w:t xml:space="preserve">47 </w:t>
      </w:r>
      <w:r w:rsidR="001F25EE" w:rsidRPr="002D1AC1">
        <w:rPr>
          <w:sz w:val="24"/>
          <w:szCs w:val="24"/>
        </w:rPr>
        <w:t xml:space="preserve">человек, из которых </w:t>
      </w:r>
      <w:r w:rsidR="007B4E28" w:rsidRPr="002D1AC1">
        <w:rPr>
          <w:sz w:val="24"/>
          <w:szCs w:val="24"/>
        </w:rPr>
        <w:t>26 -педагогических</w:t>
      </w:r>
      <w:r w:rsidR="001F25EE" w:rsidRPr="002D1AC1">
        <w:rPr>
          <w:sz w:val="24"/>
          <w:szCs w:val="24"/>
        </w:rPr>
        <w:t xml:space="preserve"> работник</w:t>
      </w:r>
      <w:r w:rsidR="007B4E28" w:rsidRPr="002D1AC1">
        <w:rPr>
          <w:sz w:val="24"/>
          <w:szCs w:val="24"/>
        </w:rPr>
        <w:t>ов</w:t>
      </w:r>
      <w:r w:rsidR="001F25EE" w:rsidRPr="002D1AC1">
        <w:rPr>
          <w:sz w:val="24"/>
          <w:szCs w:val="24"/>
        </w:rPr>
        <w:t xml:space="preserve">. </w:t>
      </w: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С 1 сентября 2020 года выплачивается ежемесячное денежное вознаграждение педагогическим работникам за классное руководство.</w:t>
      </w: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 xml:space="preserve">С 1 сентября </w:t>
      </w:r>
      <w:r w:rsidR="00260EBB" w:rsidRPr="002D1AC1">
        <w:rPr>
          <w:sz w:val="24"/>
          <w:szCs w:val="24"/>
        </w:rPr>
        <w:t xml:space="preserve">2021 года в общеобразовательной </w:t>
      </w:r>
      <w:r w:rsidRPr="002D1AC1">
        <w:rPr>
          <w:sz w:val="24"/>
          <w:szCs w:val="24"/>
        </w:rPr>
        <w:t>ор</w:t>
      </w:r>
      <w:r w:rsidR="00260EBB" w:rsidRPr="002D1AC1">
        <w:rPr>
          <w:sz w:val="24"/>
          <w:szCs w:val="24"/>
        </w:rPr>
        <w:t>ганизации введена ставка советника директора</w:t>
      </w:r>
      <w:r w:rsidRPr="002D1AC1">
        <w:rPr>
          <w:sz w:val="24"/>
          <w:szCs w:val="24"/>
        </w:rPr>
        <w:t xml:space="preserve"> по воспитанию и взаимодействию с детскими общественными объединениями. </w:t>
      </w:r>
    </w:p>
    <w:p w:rsidR="00F21E4A" w:rsidRPr="002D1AC1" w:rsidRDefault="00F21E4A" w:rsidP="00D1185A">
      <w:pPr>
        <w:widowControl w:val="0"/>
        <w:autoSpaceDE w:val="0"/>
        <w:autoSpaceDN w:val="0"/>
        <w:adjustRightInd w:val="0"/>
        <w:ind w:firstLine="567"/>
        <w:jc w:val="both"/>
        <w:rPr>
          <w:sz w:val="24"/>
          <w:szCs w:val="24"/>
        </w:rPr>
      </w:pPr>
      <w:r w:rsidRPr="002D1AC1">
        <w:rPr>
          <w:sz w:val="24"/>
          <w:szCs w:val="24"/>
        </w:rPr>
        <w:t xml:space="preserve">По результатам освоения программ среднего общего образования в 2024 году: </w:t>
      </w:r>
    </w:p>
    <w:p w:rsidR="00F21E4A" w:rsidRPr="002D1AC1" w:rsidRDefault="00F21E4A" w:rsidP="00D1185A">
      <w:pPr>
        <w:widowControl w:val="0"/>
        <w:autoSpaceDE w:val="0"/>
        <w:autoSpaceDN w:val="0"/>
        <w:adjustRightInd w:val="0"/>
        <w:ind w:firstLine="567"/>
        <w:jc w:val="both"/>
        <w:rPr>
          <w:sz w:val="24"/>
          <w:szCs w:val="24"/>
        </w:rPr>
      </w:pPr>
      <w:r w:rsidRPr="002D1AC1">
        <w:rPr>
          <w:sz w:val="24"/>
          <w:szCs w:val="24"/>
        </w:rPr>
        <w:t>-</w:t>
      </w:r>
      <w:r w:rsidR="005E48DD" w:rsidRPr="002D1AC1">
        <w:rPr>
          <w:sz w:val="24"/>
          <w:szCs w:val="24"/>
        </w:rPr>
        <w:t xml:space="preserve"> </w:t>
      </w:r>
      <w:r w:rsidRPr="002D1AC1">
        <w:rPr>
          <w:sz w:val="24"/>
          <w:szCs w:val="24"/>
        </w:rPr>
        <w:t>100% выпускников  получили аттестат за курс среднего общего образования;</w:t>
      </w:r>
    </w:p>
    <w:p w:rsidR="00D27C12" w:rsidRPr="002D1AC1" w:rsidRDefault="00F21E4A" w:rsidP="00D1185A">
      <w:pPr>
        <w:widowControl w:val="0"/>
        <w:autoSpaceDE w:val="0"/>
        <w:autoSpaceDN w:val="0"/>
        <w:adjustRightInd w:val="0"/>
        <w:ind w:firstLine="567"/>
        <w:jc w:val="both"/>
        <w:rPr>
          <w:sz w:val="24"/>
          <w:szCs w:val="24"/>
        </w:rPr>
      </w:pPr>
      <w:r w:rsidRPr="002D1AC1">
        <w:rPr>
          <w:sz w:val="24"/>
          <w:szCs w:val="24"/>
        </w:rPr>
        <w:t>- 1 выпускнику вручена медаль Российской Федерации</w:t>
      </w:r>
      <w:r w:rsidR="00D1185A">
        <w:rPr>
          <w:sz w:val="24"/>
          <w:szCs w:val="24"/>
          <w:shd w:val="clear" w:color="auto" w:fill="FFFFFF"/>
        </w:rPr>
        <w:t> «За особые успехи в учении»</w:t>
      </w:r>
      <w:r w:rsidRPr="002D1AC1">
        <w:rPr>
          <w:sz w:val="24"/>
          <w:szCs w:val="24"/>
          <w:shd w:val="clear" w:color="auto" w:fill="FFFFFF"/>
        </w:rPr>
        <w:t xml:space="preserve"> I степени </w:t>
      </w:r>
      <w:r w:rsidRPr="002D1AC1">
        <w:rPr>
          <w:sz w:val="24"/>
          <w:szCs w:val="24"/>
        </w:rPr>
        <w:t>и аттестат особого образца.</w:t>
      </w:r>
    </w:p>
    <w:p w:rsidR="00D27C12" w:rsidRPr="002D1AC1" w:rsidRDefault="00F8407F" w:rsidP="00D1185A">
      <w:pPr>
        <w:ind w:firstLine="567"/>
        <w:jc w:val="both"/>
        <w:rPr>
          <w:sz w:val="24"/>
          <w:szCs w:val="24"/>
        </w:rPr>
      </w:pPr>
      <w:r w:rsidRPr="002D1AC1">
        <w:rPr>
          <w:sz w:val="24"/>
          <w:szCs w:val="24"/>
        </w:rPr>
        <w:t>Б</w:t>
      </w:r>
      <w:r w:rsidR="00D27C12" w:rsidRPr="002D1AC1">
        <w:rPr>
          <w:sz w:val="24"/>
          <w:szCs w:val="24"/>
        </w:rPr>
        <w:t>есплатным питанием</w:t>
      </w:r>
      <w:r w:rsidRPr="002D1AC1">
        <w:rPr>
          <w:sz w:val="24"/>
          <w:szCs w:val="24"/>
        </w:rPr>
        <w:t xml:space="preserve"> обеспечены обучающие</w:t>
      </w:r>
      <w:r w:rsidR="00D27C12" w:rsidRPr="002D1AC1">
        <w:rPr>
          <w:sz w:val="24"/>
          <w:szCs w:val="24"/>
        </w:rPr>
        <w:t>ся</w:t>
      </w:r>
      <w:r w:rsidRPr="002D1AC1">
        <w:rPr>
          <w:sz w:val="24"/>
          <w:szCs w:val="24"/>
        </w:rPr>
        <w:t>,  осваивающие</w:t>
      </w:r>
      <w:r w:rsidR="00D27C12" w:rsidRPr="002D1AC1">
        <w:rPr>
          <w:sz w:val="24"/>
          <w:szCs w:val="24"/>
        </w:rPr>
        <w:t xml:space="preserve"> программы начального общего обр</w:t>
      </w:r>
      <w:r w:rsidRPr="002D1AC1">
        <w:rPr>
          <w:sz w:val="24"/>
          <w:szCs w:val="24"/>
        </w:rPr>
        <w:t>азования, обучающиеся</w:t>
      </w:r>
      <w:r w:rsidR="00D27C12" w:rsidRPr="002D1AC1">
        <w:rPr>
          <w:sz w:val="24"/>
          <w:szCs w:val="24"/>
        </w:rPr>
        <w:t xml:space="preserve"> из малоимущих семей, семей</w:t>
      </w:r>
      <w:r w:rsidR="00763F28" w:rsidRPr="002D1AC1">
        <w:rPr>
          <w:sz w:val="24"/>
          <w:szCs w:val="24"/>
        </w:rPr>
        <w:t xml:space="preserve"> участников СВО</w:t>
      </w:r>
      <w:r w:rsidR="00D27C12" w:rsidRPr="002D1AC1">
        <w:rPr>
          <w:sz w:val="24"/>
          <w:szCs w:val="24"/>
        </w:rPr>
        <w:t xml:space="preserve">, находящихся в СОП, детей КМНС и обучающихся, имеющих единственного родителя, воспитывающего двоих и более несовершеннолетних детей, осваивающих образовательные программы основного общего и среднего общего образования. </w:t>
      </w:r>
      <w:proofErr w:type="gramStart"/>
      <w:r w:rsidR="00D27C12" w:rsidRPr="002D1AC1">
        <w:rPr>
          <w:sz w:val="24"/>
          <w:szCs w:val="24"/>
        </w:rPr>
        <w:t>Обучающихся</w:t>
      </w:r>
      <w:proofErr w:type="gramEnd"/>
      <w:r w:rsidR="00D27C12" w:rsidRPr="002D1AC1">
        <w:rPr>
          <w:sz w:val="24"/>
          <w:szCs w:val="24"/>
        </w:rPr>
        <w:t xml:space="preserve"> с ограниченными возможностями здоровья (двухразовое питание), осваивающих образовательную программу начального общего, основного общего, среднего общего образования. </w:t>
      </w:r>
    </w:p>
    <w:p w:rsidR="001F25EE" w:rsidRPr="002D1AC1" w:rsidRDefault="001F25EE" w:rsidP="00D1185A">
      <w:pPr>
        <w:widowControl w:val="0"/>
        <w:autoSpaceDE w:val="0"/>
        <w:autoSpaceDN w:val="0"/>
        <w:adjustRightInd w:val="0"/>
        <w:ind w:firstLine="567"/>
        <w:jc w:val="both"/>
        <w:rPr>
          <w:sz w:val="24"/>
          <w:szCs w:val="24"/>
        </w:rPr>
      </w:pPr>
    </w:p>
    <w:p w:rsidR="001F25EE" w:rsidRPr="002D1AC1" w:rsidRDefault="001F25EE" w:rsidP="00D1185A">
      <w:pPr>
        <w:widowControl w:val="0"/>
        <w:autoSpaceDE w:val="0"/>
        <w:autoSpaceDN w:val="0"/>
        <w:adjustRightInd w:val="0"/>
        <w:ind w:firstLine="567"/>
        <w:jc w:val="center"/>
        <w:rPr>
          <w:sz w:val="24"/>
          <w:szCs w:val="24"/>
        </w:rPr>
      </w:pPr>
      <w:r w:rsidRPr="002D1AC1">
        <w:rPr>
          <w:sz w:val="24"/>
          <w:szCs w:val="24"/>
        </w:rPr>
        <w:t>Дополнительное образование</w:t>
      </w:r>
    </w:p>
    <w:p w:rsidR="001F25EE" w:rsidRPr="002D1AC1" w:rsidRDefault="001F25EE" w:rsidP="00D1185A">
      <w:pPr>
        <w:widowControl w:val="0"/>
        <w:autoSpaceDE w:val="0"/>
        <w:autoSpaceDN w:val="0"/>
        <w:adjustRightInd w:val="0"/>
        <w:ind w:firstLine="567"/>
        <w:jc w:val="both"/>
        <w:rPr>
          <w:sz w:val="24"/>
          <w:szCs w:val="24"/>
        </w:rPr>
      </w:pPr>
    </w:p>
    <w:p w:rsidR="00A73926" w:rsidRPr="002D1AC1" w:rsidRDefault="00415431" w:rsidP="00D1185A">
      <w:pPr>
        <w:ind w:firstLine="567"/>
        <w:jc w:val="both"/>
        <w:rPr>
          <w:sz w:val="24"/>
          <w:szCs w:val="24"/>
        </w:rPr>
      </w:pPr>
      <w:r w:rsidRPr="002D1AC1">
        <w:rPr>
          <w:sz w:val="24"/>
          <w:szCs w:val="24"/>
        </w:rPr>
        <w:t xml:space="preserve">В настоящее время дополнительное образование рассматривается как неотъемлемая составная часть образовательного процесса. </w:t>
      </w:r>
      <w:r w:rsidR="00A73926" w:rsidRPr="002D1AC1">
        <w:rPr>
          <w:sz w:val="24"/>
          <w:szCs w:val="24"/>
        </w:rPr>
        <w:t xml:space="preserve">Система  дополнительного образования </w:t>
      </w:r>
      <w:proofErr w:type="gramStart"/>
      <w:r w:rsidR="00A73926" w:rsidRPr="002D1AC1">
        <w:rPr>
          <w:sz w:val="24"/>
          <w:szCs w:val="24"/>
        </w:rPr>
        <w:t>в</w:t>
      </w:r>
      <w:proofErr w:type="gramEnd"/>
      <w:r w:rsidR="00A73926" w:rsidRPr="002D1AC1">
        <w:rPr>
          <w:sz w:val="24"/>
          <w:szCs w:val="24"/>
        </w:rPr>
        <w:t xml:space="preserve"> </w:t>
      </w:r>
      <w:proofErr w:type="gramStart"/>
      <w:r w:rsidR="004E0767" w:rsidRPr="002D1AC1">
        <w:rPr>
          <w:sz w:val="24"/>
          <w:szCs w:val="24"/>
        </w:rPr>
        <w:t>Северо-Курильском</w:t>
      </w:r>
      <w:proofErr w:type="gramEnd"/>
      <w:r w:rsidR="004E0767" w:rsidRPr="002D1AC1">
        <w:rPr>
          <w:sz w:val="24"/>
          <w:szCs w:val="24"/>
        </w:rPr>
        <w:t xml:space="preserve"> городском округе </w:t>
      </w:r>
      <w:r w:rsidR="00A73926" w:rsidRPr="002D1AC1">
        <w:rPr>
          <w:sz w:val="24"/>
          <w:szCs w:val="24"/>
        </w:rPr>
        <w:t>представлена тремя учреждениями:</w:t>
      </w:r>
    </w:p>
    <w:p w:rsidR="004E0767" w:rsidRPr="002D1AC1" w:rsidRDefault="004E0767" w:rsidP="00D1185A">
      <w:pPr>
        <w:pStyle w:val="Default"/>
        <w:ind w:firstLine="567"/>
        <w:rPr>
          <w:color w:val="auto"/>
        </w:rPr>
      </w:pPr>
      <w:r w:rsidRPr="002D1AC1">
        <w:rPr>
          <w:color w:val="auto"/>
        </w:rPr>
        <w:t>- 1 общеобразовательным учреждением:</w:t>
      </w:r>
      <w:r w:rsidR="00D1185A">
        <w:rPr>
          <w:color w:val="auto"/>
        </w:rPr>
        <w:t xml:space="preserve"> МБОУ «Средняя школа г. Северо-</w:t>
      </w:r>
      <w:r w:rsidRPr="002D1AC1">
        <w:rPr>
          <w:color w:val="auto"/>
        </w:rPr>
        <w:t>Курильска»;</w:t>
      </w:r>
    </w:p>
    <w:p w:rsidR="004E0767" w:rsidRPr="002D1AC1" w:rsidRDefault="004E0767" w:rsidP="00D1185A">
      <w:pPr>
        <w:pStyle w:val="Default"/>
        <w:ind w:firstLine="567"/>
        <w:rPr>
          <w:color w:val="auto"/>
        </w:rPr>
      </w:pPr>
      <w:r w:rsidRPr="002D1AC1">
        <w:rPr>
          <w:color w:val="auto"/>
        </w:rPr>
        <w:t xml:space="preserve">- 1 </w:t>
      </w:r>
      <w:r w:rsidRPr="002D1AC1">
        <w:rPr>
          <w:rFonts w:eastAsia="Times New Roman"/>
          <w:color w:val="auto"/>
          <w:lang w:eastAsia="ru-RU"/>
        </w:rPr>
        <w:t>дошкольным образовательным учреждением:</w:t>
      </w:r>
      <w:r w:rsidR="00D1185A">
        <w:rPr>
          <w:color w:val="auto"/>
        </w:rPr>
        <w:t xml:space="preserve"> МБДОУ – детский сад </w:t>
      </w:r>
      <w:r w:rsidRPr="002D1AC1">
        <w:rPr>
          <w:color w:val="auto"/>
        </w:rPr>
        <w:t>«Северянка»;</w:t>
      </w:r>
    </w:p>
    <w:p w:rsidR="004E0767" w:rsidRPr="002D1AC1" w:rsidRDefault="004E0767" w:rsidP="00D1185A">
      <w:pPr>
        <w:pStyle w:val="Default"/>
        <w:ind w:firstLine="567"/>
        <w:jc w:val="both"/>
        <w:rPr>
          <w:color w:val="auto"/>
        </w:rPr>
      </w:pPr>
      <w:r w:rsidRPr="002D1AC1">
        <w:rPr>
          <w:color w:val="auto"/>
        </w:rPr>
        <w:t>-1</w:t>
      </w:r>
      <w:r w:rsidR="00415431" w:rsidRPr="002D1AC1">
        <w:rPr>
          <w:color w:val="auto"/>
        </w:rPr>
        <w:t xml:space="preserve"> </w:t>
      </w:r>
      <w:r w:rsidRPr="002D1AC1">
        <w:rPr>
          <w:rFonts w:eastAsia="Times New Roman"/>
          <w:color w:val="auto"/>
          <w:lang w:eastAsia="ru-RU"/>
        </w:rPr>
        <w:t>учреждение дополнительного образования в сфере культуры:</w:t>
      </w:r>
      <w:r w:rsidRPr="002D1AC1">
        <w:rPr>
          <w:color w:val="auto"/>
        </w:rPr>
        <w:t xml:space="preserve"> МБОУ ДО «ДШИ г. Северо - Курильска»</w:t>
      </w:r>
      <w:r w:rsidR="00415431" w:rsidRPr="002D1AC1">
        <w:rPr>
          <w:color w:val="auto"/>
        </w:rPr>
        <w:t>.</w:t>
      </w:r>
    </w:p>
    <w:p w:rsidR="004E0767" w:rsidRPr="002D1AC1" w:rsidRDefault="004E0767" w:rsidP="00D1185A">
      <w:pPr>
        <w:ind w:firstLine="567"/>
        <w:jc w:val="both"/>
        <w:textAlignment w:val="baseline"/>
        <w:rPr>
          <w:sz w:val="24"/>
          <w:szCs w:val="24"/>
        </w:rPr>
      </w:pPr>
      <w:r w:rsidRPr="002D1AC1">
        <w:rPr>
          <w:sz w:val="24"/>
          <w:szCs w:val="24"/>
        </w:rPr>
        <w:t xml:space="preserve">Охват детей дополнительными общеобразовательными программами в </w:t>
      </w:r>
      <w:r w:rsidR="007B4E28" w:rsidRPr="002D1AC1">
        <w:rPr>
          <w:sz w:val="24"/>
          <w:szCs w:val="24"/>
        </w:rPr>
        <w:t>сентябре 2024 года</w:t>
      </w:r>
      <w:r w:rsidRPr="002D1AC1">
        <w:rPr>
          <w:sz w:val="24"/>
          <w:szCs w:val="24"/>
        </w:rPr>
        <w:t xml:space="preserve"> составил </w:t>
      </w:r>
      <w:r w:rsidR="007B4E28" w:rsidRPr="002D1AC1">
        <w:rPr>
          <w:sz w:val="24"/>
          <w:szCs w:val="24"/>
        </w:rPr>
        <w:t xml:space="preserve">79,3 </w:t>
      </w:r>
      <w:r w:rsidRPr="002D1AC1">
        <w:rPr>
          <w:sz w:val="24"/>
          <w:szCs w:val="24"/>
        </w:rPr>
        <w:t>%.</w:t>
      </w:r>
    </w:p>
    <w:p w:rsidR="004E0767" w:rsidRPr="002D1AC1" w:rsidRDefault="004E0767" w:rsidP="00D1185A">
      <w:pPr>
        <w:ind w:firstLine="567"/>
        <w:jc w:val="both"/>
        <w:rPr>
          <w:sz w:val="24"/>
          <w:szCs w:val="24"/>
        </w:rPr>
      </w:pPr>
      <w:r w:rsidRPr="002D1AC1">
        <w:rPr>
          <w:sz w:val="24"/>
          <w:szCs w:val="24"/>
        </w:rPr>
        <w:t xml:space="preserve">На базе </w:t>
      </w:r>
      <w:r w:rsidR="00FE2D25" w:rsidRPr="002D1AC1">
        <w:rPr>
          <w:sz w:val="24"/>
          <w:szCs w:val="24"/>
        </w:rPr>
        <w:t>МБОУ «Средняя школа г. Северо -</w:t>
      </w:r>
      <w:r w:rsidR="00B43946">
        <w:rPr>
          <w:sz w:val="24"/>
          <w:szCs w:val="24"/>
        </w:rPr>
        <w:t xml:space="preserve"> </w:t>
      </w:r>
      <w:r w:rsidR="00FE2D25" w:rsidRPr="002D1AC1">
        <w:rPr>
          <w:sz w:val="24"/>
          <w:szCs w:val="24"/>
        </w:rPr>
        <w:t xml:space="preserve">Курильска» </w:t>
      </w:r>
      <w:r w:rsidRPr="002D1AC1">
        <w:rPr>
          <w:sz w:val="24"/>
          <w:szCs w:val="24"/>
        </w:rPr>
        <w:t xml:space="preserve">в рамках регионального проекта «Успех каждого ребенка» создано </w:t>
      </w:r>
      <w:r w:rsidR="00FE2D25" w:rsidRPr="002D1AC1">
        <w:rPr>
          <w:sz w:val="24"/>
          <w:szCs w:val="24"/>
        </w:rPr>
        <w:t xml:space="preserve">65 </w:t>
      </w:r>
      <w:r w:rsidRPr="002D1AC1">
        <w:rPr>
          <w:sz w:val="24"/>
          <w:szCs w:val="24"/>
        </w:rPr>
        <w:t xml:space="preserve"> новых мест дополнитель</w:t>
      </w:r>
      <w:r w:rsidR="00763F28" w:rsidRPr="002D1AC1">
        <w:rPr>
          <w:sz w:val="24"/>
          <w:szCs w:val="24"/>
        </w:rPr>
        <w:t xml:space="preserve">ного образования детей, </w:t>
      </w:r>
      <w:r w:rsidR="00FE2D25" w:rsidRPr="002D1AC1">
        <w:rPr>
          <w:sz w:val="24"/>
          <w:szCs w:val="24"/>
        </w:rPr>
        <w:t>из них 40</w:t>
      </w:r>
      <w:r w:rsidR="00763F28" w:rsidRPr="002D1AC1">
        <w:rPr>
          <w:sz w:val="24"/>
          <w:szCs w:val="24"/>
        </w:rPr>
        <w:t xml:space="preserve"> мест в 2024 году</w:t>
      </w:r>
      <w:r w:rsidRPr="002D1AC1">
        <w:rPr>
          <w:sz w:val="24"/>
          <w:szCs w:val="24"/>
        </w:rPr>
        <w:t>.</w:t>
      </w:r>
    </w:p>
    <w:p w:rsidR="00A73926" w:rsidRPr="002D1AC1" w:rsidRDefault="00FE2D25" w:rsidP="00D1185A">
      <w:pPr>
        <w:ind w:firstLine="567"/>
        <w:jc w:val="both"/>
        <w:rPr>
          <w:sz w:val="24"/>
          <w:szCs w:val="24"/>
        </w:rPr>
      </w:pPr>
      <w:r w:rsidRPr="002D1AC1">
        <w:rPr>
          <w:sz w:val="24"/>
          <w:szCs w:val="24"/>
        </w:rPr>
        <w:t xml:space="preserve">Для совершенствования системы дополнительного образования </w:t>
      </w:r>
      <w:r w:rsidR="00415431" w:rsidRPr="002D1AC1">
        <w:rPr>
          <w:sz w:val="24"/>
          <w:szCs w:val="24"/>
        </w:rPr>
        <w:t xml:space="preserve"> </w:t>
      </w:r>
      <w:r w:rsidRPr="002D1AC1">
        <w:rPr>
          <w:sz w:val="24"/>
          <w:szCs w:val="24"/>
        </w:rPr>
        <w:t xml:space="preserve">и оказания </w:t>
      </w:r>
      <w:r w:rsidR="00A73926" w:rsidRPr="002D1AC1">
        <w:rPr>
          <w:sz w:val="24"/>
          <w:szCs w:val="24"/>
        </w:rPr>
        <w:t xml:space="preserve">методической поддержки учреждениям </w:t>
      </w:r>
      <w:proofErr w:type="gramStart"/>
      <w:r w:rsidR="00415431" w:rsidRPr="002D1AC1">
        <w:rPr>
          <w:sz w:val="24"/>
          <w:szCs w:val="24"/>
        </w:rPr>
        <w:t>в</w:t>
      </w:r>
      <w:proofErr w:type="gramEnd"/>
      <w:r w:rsidR="00415431" w:rsidRPr="002D1AC1">
        <w:rPr>
          <w:sz w:val="24"/>
          <w:szCs w:val="24"/>
        </w:rPr>
        <w:t xml:space="preserve"> </w:t>
      </w:r>
      <w:proofErr w:type="gramStart"/>
      <w:r w:rsidR="00415431" w:rsidRPr="002D1AC1">
        <w:rPr>
          <w:sz w:val="24"/>
          <w:szCs w:val="24"/>
        </w:rPr>
        <w:t>Северо-Курильском</w:t>
      </w:r>
      <w:proofErr w:type="gramEnd"/>
      <w:r w:rsidR="00415431" w:rsidRPr="002D1AC1">
        <w:rPr>
          <w:sz w:val="24"/>
          <w:szCs w:val="24"/>
        </w:rPr>
        <w:t xml:space="preserve"> городском округе </w:t>
      </w:r>
      <w:r w:rsidR="00A73926" w:rsidRPr="002D1AC1">
        <w:rPr>
          <w:sz w:val="24"/>
          <w:szCs w:val="24"/>
        </w:rPr>
        <w:t xml:space="preserve">создан Муниципальный опорный центр. </w:t>
      </w:r>
    </w:p>
    <w:p w:rsidR="00252F99" w:rsidRPr="002D1AC1" w:rsidRDefault="00252F99" w:rsidP="00D1185A">
      <w:pPr>
        <w:widowControl w:val="0"/>
        <w:autoSpaceDE w:val="0"/>
        <w:autoSpaceDN w:val="0"/>
        <w:adjustRightInd w:val="0"/>
        <w:ind w:firstLine="567"/>
        <w:jc w:val="both"/>
        <w:rPr>
          <w:sz w:val="24"/>
          <w:szCs w:val="24"/>
        </w:rPr>
      </w:pPr>
      <w:r w:rsidRPr="002D1AC1">
        <w:rPr>
          <w:sz w:val="24"/>
          <w:szCs w:val="24"/>
        </w:rPr>
        <w:t>Сохранность контингента  учащихся, занимающихся  по программам дополнительного образования</w:t>
      </w:r>
      <w:r w:rsidR="00D1185A">
        <w:rPr>
          <w:sz w:val="24"/>
          <w:szCs w:val="24"/>
        </w:rPr>
        <w:t>,</w:t>
      </w:r>
      <w:r w:rsidRPr="002D1AC1">
        <w:rPr>
          <w:sz w:val="24"/>
          <w:szCs w:val="24"/>
        </w:rPr>
        <w:t xml:space="preserve"> составляет 100%.</w:t>
      </w:r>
    </w:p>
    <w:p w:rsidR="00415431" w:rsidRPr="002D1AC1" w:rsidRDefault="00415431"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Вместе с тем, в сфере образования </w:t>
      </w:r>
      <w:proofErr w:type="gramStart"/>
      <w:r w:rsidRPr="002D1AC1">
        <w:rPr>
          <w:rFonts w:ascii="Times New Roman" w:hAnsi="Times New Roman" w:cs="Times New Roman"/>
          <w:sz w:val="24"/>
          <w:szCs w:val="24"/>
        </w:rPr>
        <w:t>сохраняются ряд</w:t>
      </w:r>
      <w:proofErr w:type="gramEnd"/>
      <w:r w:rsidRPr="002D1AC1">
        <w:rPr>
          <w:rFonts w:ascii="Times New Roman" w:hAnsi="Times New Roman" w:cs="Times New Roman"/>
          <w:sz w:val="24"/>
          <w:szCs w:val="24"/>
        </w:rPr>
        <w:t xml:space="preserve"> ключевых вызовов и рисков, требующих решения.</w:t>
      </w:r>
    </w:p>
    <w:p w:rsidR="00415431" w:rsidRPr="002D1AC1" w:rsidRDefault="00415431"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Ключевыми вопросами в сфере общего образования на долгосрочную перспективу остаётся ликвидация второй смены</w:t>
      </w:r>
      <w:r w:rsidR="00763F28" w:rsidRPr="002D1AC1">
        <w:rPr>
          <w:rFonts w:ascii="Times New Roman" w:hAnsi="Times New Roman" w:cs="Times New Roman"/>
          <w:sz w:val="24"/>
          <w:szCs w:val="24"/>
        </w:rPr>
        <w:t xml:space="preserve"> (в настоящее время в муниципалитете идёт строительство  объекта «Школа в г. Северо-Курильск, о. </w:t>
      </w:r>
      <w:proofErr w:type="spellStart"/>
      <w:r w:rsidR="00763F28" w:rsidRPr="002D1AC1">
        <w:rPr>
          <w:rFonts w:ascii="Times New Roman" w:hAnsi="Times New Roman" w:cs="Times New Roman"/>
          <w:sz w:val="24"/>
          <w:szCs w:val="24"/>
        </w:rPr>
        <w:t>Парамушир</w:t>
      </w:r>
      <w:proofErr w:type="spellEnd"/>
      <w:r w:rsidR="00763F28" w:rsidRPr="002D1AC1">
        <w:rPr>
          <w:rFonts w:ascii="Times New Roman" w:hAnsi="Times New Roman" w:cs="Times New Roman"/>
          <w:sz w:val="24"/>
          <w:szCs w:val="24"/>
        </w:rPr>
        <w:t>»)</w:t>
      </w:r>
      <w:r w:rsidRPr="002D1AC1">
        <w:rPr>
          <w:rFonts w:ascii="Times New Roman" w:hAnsi="Times New Roman" w:cs="Times New Roman"/>
          <w:sz w:val="24"/>
          <w:szCs w:val="24"/>
        </w:rPr>
        <w:t>, повышение качества о</w:t>
      </w:r>
      <w:r w:rsidR="00D1185A">
        <w:rPr>
          <w:rFonts w:ascii="Times New Roman" w:hAnsi="Times New Roman" w:cs="Times New Roman"/>
          <w:sz w:val="24"/>
          <w:szCs w:val="24"/>
        </w:rPr>
        <w:t>бразования, преодоление школьных</w:t>
      </w:r>
      <w:r w:rsidRPr="002D1AC1">
        <w:rPr>
          <w:rFonts w:ascii="Times New Roman" w:hAnsi="Times New Roman" w:cs="Times New Roman"/>
          <w:sz w:val="24"/>
          <w:szCs w:val="24"/>
        </w:rPr>
        <w:t xml:space="preserve"> </w:t>
      </w:r>
      <w:r w:rsidR="00D1185A">
        <w:rPr>
          <w:rFonts w:ascii="Times New Roman" w:hAnsi="Times New Roman" w:cs="Times New Roman"/>
          <w:sz w:val="24"/>
          <w:szCs w:val="24"/>
        </w:rPr>
        <w:t xml:space="preserve">трудностей </w:t>
      </w:r>
      <w:r w:rsidRPr="002D1AC1">
        <w:rPr>
          <w:rFonts w:ascii="Times New Roman" w:hAnsi="Times New Roman" w:cs="Times New Roman"/>
          <w:sz w:val="24"/>
          <w:szCs w:val="24"/>
        </w:rPr>
        <w:t>детей, подъем престижа учительской профессии, укоренение социальных практик в школьной жизни.</w:t>
      </w:r>
    </w:p>
    <w:p w:rsidR="00415431" w:rsidRPr="002D1AC1" w:rsidRDefault="00415431"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В сфере дополнительного образования ключевые направления: повышение качества и вариативности образовательных программ и их реализация в сетевой форме, модернизация и совершенствование профессионального мастерства педагогических и </w:t>
      </w:r>
      <w:r w:rsidRPr="002D1AC1">
        <w:rPr>
          <w:rFonts w:ascii="Times New Roman" w:hAnsi="Times New Roman" w:cs="Times New Roman"/>
          <w:sz w:val="24"/>
          <w:szCs w:val="24"/>
        </w:rPr>
        <w:lastRenderedPageBreak/>
        <w:t xml:space="preserve">управленческих кадров. </w:t>
      </w: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 xml:space="preserve">В целях решения указанных вызовов и задач в сфере образования предусмотрена </w:t>
      </w:r>
      <w:r w:rsidR="00AB26D3" w:rsidRPr="002D1AC1">
        <w:rPr>
          <w:sz w:val="24"/>
          <w:szCs w:val="24"/>
        </w:rPr>
        <w:t xml:space="preserve">реализация </w:t>
      </w:r>
      <w:r w:rsidR="00AB26D3" w:rsidRPr="002D1AC1">
        <w:rPr>
          <w:sz w:val="24"/>
          <w:szCs w:val="24"/>
          <w:shd w:val="clear" w:color="auto" w:fill="FFFFFF" w:themeFill="background1"/>
        </w:rPr>
        <w:t>муниципального проекта «Развитие инфраструктуры образовательных организаций Северо-Курильского городского округа»</w:t>
      </w:r>
      <w:r w:rsidR="00174DDD" w:rsidRPr="002D1AC1">
        <w:rPr>
          <w:sz w:val="24"/>
          <w:szCs w:val="24"/>
          <w:shd w:val="clear" w:color="auto" w:fill="FFFFFF" w:themeFill="background1"/>
        </w:rPr>
        <w:t xml:space="preserve"> и комплекса процессных мероприятий «Создание условий для реализации программ общего образования </w:t>
      </w:r>
      <w:proofErr w:type="gramStart"/>
      <w:r w:rsidR="00174DDD" w:rsidRPr="002D1AC1">
        <w:rPr>
          <w:sz w:val="24"/>
          <w:szCs w:val="24"/>
          <w:shd w:val="clear" w:color="auto" w:fill="FFFFFF" w:themeFill="background1"/>
        </w:rPr>
        <w:t>в</w:t>
      </w:r>
      <w:proofErr w:type="gramEnd"/>
      <w:r w:rsidR="00174DDD" w:rsidRPr="002D1AC1">
        <w:rPr>
          <w:sz w:val="24"/>
          <w:szCs w:val="24"/>
          <w:shd w:val="clear" w:color="auto" w:fill="FFFFFF" w:themeFill="background1"/>
        </w:rPr>
        <w:t xml:space="preserve"> </w:t>
      </w:r>
      <w:proofErr w:type="gramStart"/>
      <w:r w:rsidR="00174DDD" w:rsidRPr="002D1AC1">
        <w:rPr>
          <w:sz w:val="24"/>
          <w:szCs w:val="24"/>
          <w:shd w:val="clear" w:color="auto" w:fill="FFFFFF" w:themeFill="background1"/>
        </w:rPr>
        <w:t>Северо-Курильском</w:t>
      </w:r>
      <w:proofErr w:type="gramEnd"/>
      <w:r w:rsidR="00174DDD" w:rsidRPr="002D1AC1">
        <w:rPr>
          <w:sz w:val="24"/>
          <w:szCs w:val="24"/>
          <w:shd w:val="clear" w:color="auto" w:fill="FFFFFF" w:themeFill="background1"/>
        </w:rPr>
        <w:t xml:space="preserve"> городском округе»</w:t>
      </w:r>
      <w:r w:rsidR="00174DDD" w:rsidRPr="002D1AC1">
        <w:rPr>
          <w:sz w:val="24"/>
          <w:szCs w:val="24"/>
        </w:rPr>
        <w:t>, входящих в структуру муниципальной Программы</w:t>
      </w:r>
      <w:r w:rsidR="00AB26D3" w:rsidRPr="002D1AC1">
        <w:rPr>
          <w:sz w:val="24"/>
          <w:szCs w:val="24"/>
        </w:rPr>
        <w:t xml:space="preserve"> </w:t>
      </w:r>
      <w:r w:rsidRPr="002D1AC1">
        <w:rPr>
          <w:sz w:val="24"/>
          <w:szCs w:val="24"/>
        </w:rPr>
        <w:t>(далее - Программа).</w:t>
      </w:r>
    </w:p>
    <w:p w:rsidR="001F25EE" w:rsidRPr="002D1AC1" w:rsidRDefault="001F25EE" w:rsidP="00D1185A">
      <w:pPr>
        <w:widowControl w:val="0"/>
        <w:autoSpaceDE w:val="0"/>
        <w:autoSpaceDN w:val="0"/>
        <w:adjustRightInd w:val="0"/>
        <w:ind w:firstLine="567"/>
        <w:jc w:val="both"/>
        <w:rPr>
          <w:sz w:val="24"/>
          <w:szCs w:val="24"/>
        </w:rPr>
      </w:pPr>
    </w:p>
    <w:p w:rsidR="009916E0" w:rsidRPr="002D1AC1" w:rsidRDefault="001F25EE" w:rsidP="00D1185A">
      <w:pPr>
        <w:pStyle w:val="ConsPlusTitle"/>
        <w:ind w:firstLine="567"/>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 xml:space="preserve">II. </w:t>
      </w:r>
      <w:r w:rsidR="009916E0" w:rsidRPr="002D1AC1">
        <w:rPr>
          <w:rFonts w:ascii="Times New Roman" w:hAnsi="Times New Roman" w:cs="Times New Roman"/>
          <w:b w:val="0"/>
          <w:sz w:val="24"/>
          <w:szCs w:val="24"/>
        </w:rPr>
        <w:t>Описание стратегических приоритетов и целей</w:t>
      </w:r>
    </w:p>
    <w:p w:rsidR="009916E0" w:rsidRPr="002D1AC1" w:rsidRDefault="009916E0" w:rsidP="00D1185A">
      <w:pPr>
        <w:pStyle w:val="ConsPlusTitle"/>
        <w:ind w:firstLine="567"/>
        <w:jc w:val="center"/>
        <w:rPr>
          <w:rFonts w:ascii="Times New Roman" w:hAnsi="Times New Roman" w:cs="Times New Roman"/>
          <w:b w:val="0"/>
          <w:sz w:val="24"/>
          <w:szCs w:val="24"/>
        </w:rPr>
      </w:pPr>
      <w:r w:rsidRPr="002D1AC1">
        <w:rPr>
          <w:rFonts w:ascii="Times New Roman" w:hAnsi="Times New Roman" w:cs="Times New Roman"/>
          <w:b w:val="0"/>
          <w:sz w:val="24"/>
          <w:szCs w:val="24"/>
        </w:rPr>
        <w:t>муниципальной политики в сфере реализации Программы</w:t>
      </w:r>
    </w:p>
    <w:p w:rsidR="009911DC" w:rsidRPr="002D1AC1" w:rsidRDefault="009911DC" w:rsidP="00D1185A">
      <w:pPr>
        <w:pStyle w:val="ConsPlusTitle"/>
        <w:ind w:firstLine="567"/>
        <w:jc w:val="center"/>
        <w:rPr>
          <w:rFonts w:ascii="Times New Roman" w:hAnsi="Times New Roman" w:cs="Times New Roman"/>
          <w:b w:val="0"/>
          <w:sz w:val="24"/>
          <w:szCs w:val="24"/>
        </w:rPr>
      </w:pPr>
    </w:p>
    <w:p w:rsidR="004B0E62" w:rsidRPr="002D1AC1" w:rsidRDefault="00AC1B37" w:rsidP="00D1185A">
      <w:pPr>
        <w:pStyle w:val="a8"/>
        <w:spacing w:before="0" w:beforeAutospacing="0" w:after="0" w:afterAutospacing="0" w:line="288" w:lineRule="atLeast"/>
        <w:ind w:firstLine="567"/>
        <w:jc w:val="both"/>
      </w:pPr>
      <w:r w:rsidRPr="002D1AC1">
        <w:t>Приоритеты государственной и региональной политики в сфере реализации Программы определены</w:t>
      </w:r>
      <w:r w:rsidR="004B0E62" w:rsidRPr="002D1AC1">
        <w:t xml:space="preserve"> следующими стратегическими документами:</w:t>
      </w:r>
    </w:p>
    <w:p w:rsidR="004B0E62" w:rsidRPr="002D1AC1" w:rsidRDefault="00841824" w:rsidP="00D1185A">
      <w:pPr>
        <w:pStyle w:val="a8"/>
        <w:spacing w:before="0" w:beforeAutospacing="0" w:after="0" w:afterAutospacing="0" w:line="288" w:lineRule="atLeast"/>
        <w:ind w:firstLine="567"/>
        <w:jc w:val="both"/>
      </w:pPr>
      <w:r w:rsidRPr="002D1AC1">
        <w:t>-  П</w:t>
      </w:r>
      <w:r w:rsidR="004B0E62" w:rsidRPr="002D1AC1">
        <w:t>осланиями Президента Российской Федерации Федеральному Собранию Российской Федерации;</w:t>
      </w:r>
    </w:p>
    <w:p w:rsidR="004B0E62" w:rsidRPr="002D1AC1" w:rsidRDefault="004B0E62" w:rsidP="00D1185A">
      <w:pPr>
        <w:pStyle w:val="a8"/>
        <w:spacing w:before="0" w:beforeAutospacing="0" w:after="0" w:afterAutospacing="0" w:line="288" w:lineRule="atLeast"/>
        <w:ind w:firstLine="567"/>
        <w:jc w:val="both"/>
      </w:pPr>
      <w:r w:rsidRPr="002D1AC1">
        <w:t xml:space="preserve">- Указом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Президента РФ № 309); </w:t>
      </w:r>
    </w:p>
    <w:p w:rsidR="004B0E62" w:rsidRPr="002D1AC1" w:rsidRDefault="004B0E62" w:rsidP="00D1185A">
      <w:pPr>
        <w:pStyle w:val="a8"/>
        <w:spacing w:before="0" w:beforeAutospacing="0" w:after="0" w:afterAutospacing="0" w:line="288" w:lineRule="atLeast"/>
        <w:ind w:firstLine="567"/>
        <w:jc w:val="both"/>
      </w:pPr>
      <w:r w:rsidRPr="002D1AC1">
        <w:t>- Указом Президента Российской Федерации от 26.06.2020 № 427 «О мерах по социально-экономическому развитию Дальнего Востока»;</w:t>
      </w:r>
    </w:p>
    <w:p w:rsidR="00EB43F6" w:rsidRPr="002D1AC1" w:rsidRDefault="00EB43F6"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 </w:t>
      </w:r>
      <w:r w:rsidR="00AC1B37" w:rsidRPr="002D1AC1">
        <w:rPr>
          <w:rFonts w:ascii="Times New Roman" w:hAnsi="Times New Roman" w:cs="Times New Roman"/>
          <w:sz w:val="24"/>
          <w:szCs w:val="24"/>
        </w:rPr>
        <w:t xml:space="preserve">Государственной </w:t>
      </w:r>
      <w:hyperlink r:id="rId31" w:history="1">
        <w:r w:rsidR="00AC1B37" w:rsidRPr="002D1AC1">
          <w:rPr>
            <w:rFonts w:ascii="Times New Roman" w:hAnsi="Times New Roman" w:cs="Times New Roman"/>
            <w:sz w:val="24"/>
            <w:szCs w:val="24"/>
          </w:rPr>
          <w:t>программ</w:t>
        </w:r>
        <w:r w:rsidRPr="002D1AC1">
          <w:rPr>
            <w:rFonts w:ascii="Times New Roman" w:hAnsi="Times New Roman" w:cs="Times New Roman"/>
            <w:sz w:val="24"/>
            <w:szCs w:val="24"/>
          </w:rPr>
          <w:t>ой</w:t>
        </w:r>
      </w:hyperlink>
      <w:r w:rsidR="00D1185A">
        <w:rPr>
          <w:rFonts w:ascii="Times New Roman" w:hAnsi="Times New Roman" w:cs="Times New Roman"/>
          <w:sz w:val="24"/>
          <w:szCs w:val="24"/>
        </w:rPr>
        <w:t xml:space="preserve"> Российской Федерации «Развитие образования»</w:t>
      </w:r>
      <w:r w:rsidR="00AC1B37" w:rsidRPr="002D1AC1">
        <w:rPr>
          <w:rFonts w:ascii="Times New Roman" w:hAnsi="Times New Roman" w:cs="Times New Roman"/>
          <w:sz w:val="24"/>
          <w:szCs w:val="24"/>
        </w:rPr>
        <w:t>, утвержденной постановлением Правительства Российской Федерации</w:t>
      </w:r>
      <w:r w:rsidRPr="002D1AC1">
        <w:rPr>
          <w:rFonts w:ascii="Times New Roman" w:hAnsi="Times New Roman" w:cs="Times New Roman"/>
          <w:sz w:val="24"/>
          <w:szCs w:val="24"/>
        </w:rPr>
        <w:t xml:space="preserve"> от 26 декабря 2017</w:t>
      </w:r>
      <w:r w:rsidR="00B43946">
        <w:rPr>
          <w:rFonts w:ascii="Times New Roman" w:hAnsi="Times New Roman" w:cs="Times New Roman"/>
          <w:sz w:val="24"/>
          <w:szCs w:val="24"/>
        </w:rPr>
        <w:t xml:space="preserve"> г.</w:t>
      </w:r>
      <w:r w:rsidRPr="002D1AC1">
        <w:rPr>
          <w:rFonts w:ascii="Times New Roman" w:hAnsi="Times New Roman" w:cs="Times New Roman"/>
          <w:sz w:val="24"/>
          <w:szCs w:val="24"/>
        </w:rPr>
        <w:t xml:space="preserve"> </w:t>
      </w:r>
      <w:r w:rsidR="00D1185A" w:rsidRPr="00E43B89">
        <w:rPr>
          <w:rFonts w:ascii="Times New Roman" w:hAnsi="Times New Roman" w:cs="Times New Roman"/>
          <w:sz w:val="24"/>
          <w:szCs w:val="24"/>
        </w:rPr>
        <w:t xml:space="preserve">№ </w:t>
      </w:r>
      <w:r w:rsidRPr="00E43B89">
        <w:rPr>
          <w:rFonts w:ascii="Times New Roman" w:hAnsi="Times New Roman" w:cs="Times New Roman"/>
          <w:sz w:val="24"/>
          <w:szCs w:val="24"/>
        </w:rPr>
        <w:t>1642;</w:t>
      </w:r>
    </w:p>
    <w:p w:rsidR="00AC1B37" w:rsidRPr="002D1AC1" w:rsidRDefault="00EB43F6"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 </w:t>
      </w:r>
      <w:r w:rsidR="00AC1B37" w:rsidRPr="002D1AC1">
        <w:rPr>
          <w:rFonts w:ascii="Times New Roman" w:hAnsi="Times New Roman" w:cs="Times New Roman"/>
          <w:sz w:val="24"/>
          <w:szCs w:val="24"/>
        </w:rPr>
        <w:t xml:space="preserve"> </w:t>
      </w:r>
      <w:hyperlink r:id="rId32" w:history="1">
        <w:r w:rsidRPr="002D1AC1">
          <w:rPr>
            <w:rFonts w:ascii="Times New Roman" w:hAnsi="Times New Roman" w:cs="Times New Roman"/>
            <w:sz w:val="24"/>
            <w:szCs w:val="24"/>
          </w:rPr>
          <w:t>П</w:t>
        </w:r>
        <w:r w:rsidR="00AC1B37" w:rsidRPr="002D1AC1">
          <w:rPr>
            <w:rFonts w:ascii="Times New Roman" w:hAnsi="Times New Roman" w:cs="Times New Roman"/>
            <w:sz w:val="24"/>
            <w:szCs w:val="24"/>
          </w:rPr>
          <w:t>остановлени</w:t>
        </w:r>
        <w:r w:rsidRPr="002D1AC1">
          <w:rPr>
            <w:rFonts w:ascii="Times New Roman" w:hAnsi="Times New Roman" w:cs="Times New Roman"/>
            <w:sz w:val="24"/>
            <w:szCs w:val="24"/>
          </w:rPr>
          <w:t>ем</w:t>
        </w:r>
      </w:hyperlink>
      <w:r w:rsidR="00AC1B37" w:rsidRPr="002D1AC1">
        <w:rPr>
          <w:rFonts w:ascii="Times New Roman" w:hAnsi="Times New Roman" w:cs="Times New Roman"/>
          <w:sz w:val="24"/>
          <w:szCs w:val="24"/>
        </w:rPr>
        <w:t xml:space="preserve"> Правительства Сахалинской области от 24 декабря 2019</w:t>
      </w:r>
      <w:r w:rsidR="00B43946">
        <w:rPr>
          <w:rFonts w:ascii="Times New Roman" w:hAnsi="Times New Roman" w:cs="Times New Roman"/>
          <w:sz w:val="24"/>
          <w:szCs w:val="24"/>
        </w:rPr>
        <w:t xml:space="preserve"> г.</w:t>
      </w:r>
      <w:r w:rsidR="00AC1B37" w:rsidRPr="002D1AC1">
        <w:rPr>
          <w:rFonts w:ascii="Times New Roman" w:hAnsi="Times New Roman" w:cs="Times New Roman"/>
          <w:sz w:val="24"/>
          <w:szCs w:val="24"/>
        </w:rPr>
        <w:t xml:space="preserve">  </w:t>
      </w:r>
      <w:r w:rsidR="0052324F">
        <w:rPr>
          <w:rFonts w:ascii="Times New Roman" w:hAnsi="Times New Roman" w:cs="Times New Roman"/>
          <w:sz w:val="24"/>
          <w:szCs w:val="24"/>
        </w:rPr>
        <w:t>№ 618 «</w:t>
      </w:r>
      <w:r w:rsidR="00AC1B37" w:rsidRPr="002D1AC1">
        <w:rPr>
          <w:rFonts w:ascii="Times New Roman" w:hAnsi="Times New Roman" w:cs="Times New Roman"/>
          <w:sz w:val="24"/>
          <w:szCs w:val="24"/>
        </w:rPr>
        <w:t>Об утверждении Стратегии социально-экономического развития Сахалинской</w:t>
      </w:r>
      <w:r w:rsidR="0052324F">
        <w:rPr>
          <w:rFonts w:ascii="Times New Roman" w:hAnsi="Times New Roman" w:cs="Times New Roman"/>
          <w:sz w:val="24"/>
          <w:szCs w:val="24"/>
        </w:rPr>
        <w:t xml:space="preserve"> области на период до 2035 года»</w:t>
      </w:r>
      <w:r w:rsidR="00AC1B37" w:rsidRPr="002D1AC1">
        <w:rPr>
          <w:rFonts w:ascii="Times New Roman" w:hAnsi="Times New Roman" w:cs="Times New Roman"/>
          <w:sz w:val="24"/>
          <w:szCs w:val="24"/>
        </w:rPr>
        <w:t>.</w:t>
      </w:r>
    </w:p>
    <w:p w:rsidR="00EB43F6" w:rsidRPr="002D1AC1" w:rsidRDefault="00EB43F6" w:rsidP="00D1185A">
      <w:pPr>
        <w:pStyle w:val="a8"/>
        <w:spacing w:before="0" w:beforeAutospacing="0" w:after="0" w:afterAutospacing="0" w:line="288" w:lineRule="atLeast"/>
        <w:ind w:firstLine="567"/>
        <w:jc w:val="both"/>
      </w:pPr>
      <w:r w:rsidRPr="002D1AC1">
        <w:t xml:space="preserve">Реализация Программы направлена на достижение национальных целей: </w:t>
      </w:r>
    </w:p>
    <w:p w:rsidR="00EB43F6" w:rsidRPr="002D1AC1" w:rsidRDefault="00C765DB" w:rsidP="00D1185A">
      <w:pPr>
        <w:pStyle w:val="a8"/>
        <w:spacing w:before="0" w:beforeAutospacing="0" w:after="0" w:afterAutospacing="0" w:line="288" w:lineRule="atLeast"/>
        <w:ind w:firstLine="567"/>
        <w:jc w:val="both"/>
      </w:pPr>
      <w:r w:rsidRPr="002D1AC1">
        <w:t>1.</w:t>
      </w:r>
      <w:r w:rsidR="00EB43F6" w:rsidRPr="002D1AC1">
        <w:t xml:space="preserve"> «Сохранение населения, укрепление здоровья и повышение благополучия людей, поддержка семьи»;</w:t>
      </w:r>
    </w:p>
    <w:p w:rsidR="00EB43F6" w:rsidRPr="002D1AC1" w:rsidRDefault="00C765DB" w:rsidP="00D1185A">
      <w:pPr>
        <w:pStyle w:val="a8"/>
        <w:spacing w:before="0" w:beforeAutospacing="0" w:after="0" w:afterAutospacing="0" w:line="288" w:lineRule="atLeast"/>
        <w:ind w:firstLine="567"/>
        <w:jc w:val="both"/>
      </w:pPr>
      <w:r w:rsidRPr="002D1AC1">
        <w:t>2.</w:t>
      </w:r>
      <w:r w:rsidR="00EB43F6" w:rsidRPr="002D1AC1">
        <w:t xml:space="preserve"> «Реализация потенциала каждого человека, развитие его талантов, воспитание патриотичной и социально ответственной личности»; </w:t>
      </w:r>
    </w:p>
    <w:p w:rsidR="00EB43F6" w:rsidRPr="002D1AC1" w:rsidRDefault="00C765DB" w:rsidP="00D1185A">
      <w:pPr>
        <w:pStyle w:val="a8"/>
        <w:spacing w:before="0" w:beforeAutospacing="0" w:after="0" w:afterAutospacing="0" w:line="288" w:lineRule="atLeast"/>
        <w:ind w:firstLine="567"/>
        <w:jc w:val="both"/>
      </w:pPr>
      <w:r w:rsidRPr="002D1AC1">
        <w:t>3.</w:t>
      </w:r>
      <w:r w:rsidR="00EB43F6" w:rsidRPr="002D1AC1">
        <w:t xml:space="preserve"> </w:t>
      </w:r>
      <w:proofErr w:type="gramStart"/>
      <w:r w:rsidR="00EB43F6" w:rsidRPr="002D1AC1">
        <w:t>«Комфортная и безопасная среда для жизни», определенных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roofErr w:type="gramEnd"/>
    </w:p>
    <w:p w:rsidR="00AC1B37" w:rsidRPr="002D1AC1" w:rsidRDefault="00EB43F6"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Для достижения национальных целей и задач социально-экономического развития Северо-Курильского городского округа определены цели, разработаны структура и система показателей Программы.</w:t>
      </w: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Система целеполагания Программы включает в себя:</w:t>
      </w:r>
    </w:p>
    <w:p w:rsidR="00EB43F6" w:rsidRPr="002D1AC1" w:rsidRDefault="001F25EE" w:rsidP="00D1185A">
      <w:pPr>
        <w:widowControl w:val="0"/>
        <w:autoSpaceDE w:val="0"/>
        <w:autoSpaceDN w:val="0"/>
        <w:adjustRightInd w:val="0"/>
        <w:ind w:firstLine="567"/>
        <w:jc w:val="both"/>
        <w:rPr>
          <w:sz w:val="24"/>
          <w:szCs w:val="24"/>
        </w:rPr>
      </w:pPr>
      <w:r w:rsidRPr="002D1AC1">
        <w:rPr>
          <w:sz w:val="24"/>
          <w:szCs w:val="24"/>
        </w:rPr>
        <w:t xml:space="preserve">Цель 1 </w:t>
      </w:r>
      <w:r w:rsidR="00EB43F6" w:rsidRPr="002D1AC1">
        <w:rPr>
          <w:sz w:val="24"/>
          <w:szCs w:val="24"/>
        </w:rPr>
        <w:t xml:space="preserve">«Выравнивание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 которая </w:t>
      </w:r>
      <w:proofErr w:type="gramStart"/>
      <w:r w:rsidR="00EB43F6" w:rsidRPr="002D1AC1">
        <w:rPr>
          <w:sz w:val="24"/>
          <w:szCs w:val="24"/>
        </w:rPr>
        <w:t>характеризуется</w:t>
      </w:r>
      <w:proofErr w:type="gramEnd"/>
      <w:r w:rsidR="00EB43F6" w:rsidRPr="002D1AC1">
        <w:rPr>
          <w:sz w:val="24"/>
          <w:szCs w:val="24"/>
        </w:rPr>
        <w:t xml:space="preserve"> прежде всего оснащением имеющихся мест в Северо-Курильском городском округе для получения дошкольного образования, развитием содержания образования данного образовательного уровня. </w:t>
      </w:r>
    </w:p>
    <w:p w:rsidR="001F25EE" w:rsidRPr="002D1AC1" w:rsidRDefault="00EB43F6" w:rsidP="00D1185A">
      <w:pPr>
        <w:widowControl w:val="0"/>
        <w:autoSpaceDE w:val="0"/>
        <w:autoSpaceDN w:val="0"/>
        <w:adjustRightInd w:val="0"/>
        <w:ind w:firstLine="567"/>
        <w:jc w:val="both"/>
        <w:rPr>
          <w:sz w:val="24"/>
          <w:szCs w:val="24"/>
        </w:rPr>
      </w:pPr>
      <w:r w:rsidRPr="002D1AC1">
        <w:rPr>
          <w:sz w:val="24"/>
          <w:szCs w:val="24"/>
        </w:rPr>
        <w:t xml:space="preserve">Для достижения указанной цели в структуру Программы включены мероприятия муниципального  проекта </w:t>
      </w:r>
      <w:r w:rsidR="00AE4AC8" w:rsidRPr="002D1AC1">
        <w:rPr>
          <w:sz w:val="24"/>
          <w:szCs w:val="24"/>
          <w:shd w:val="clear" w:color="auto" w:fill="FFFFFF" w:themeFill="background1"/>
        </w:rPr>
        <w:t>«Развитие инфраструктуры образовательных организаций Северо-Курильского городского округа»</w:t>
      </w:r>
      <w:r w:rsidRPr="002D1AC1">
        <w:rPr>
          <w:sz w:val="24"/>
          <w:szCs w:val="24"/>
        </w:rPr>
        <w:t xml:space="preserve"> и комплекс процессных мероприятий «Создание условий для реализации программ общего образования» (</w:t>
      </w:r>
      <w:hyperlink w:anchor="P1715">
        <w:r w:rsidR="0052324F">
          <w:rPr>
            <w:sz w:val="24"/>
            <w:szCs w:val="24"/>
          </w:rPr>
          <w:t>приложение</w:t>
        </w:r>
        <w:r w:rsidRPr="002D1AC1">
          <w:rPr>
            <w:sz w:val="24"/>
            <w:szCs w:val="24"/>
          </w:rPr>
          <w:t xml:space="preserve"> 2</w:t>
        </w:r>
      </w:hyperlink>
      <w:r w:rsidRPr="002D1AC1">
        <w:rPr>
          <w:sz w:val="24"/>
          <w:szCs w:val="24"/>
        </w:rPr>
        <w:t>, 3 к Программе).</w:t>
      </w:r>
    </w:p>
    <w:p w:rsidR="00EB43F6" w:rsidRPr="002D1AC1" w:rsidRDefault="001F25EE" w:rsidP="00D1185A">
      <w:pPr>
        <w:widowControl w:val="0"/>
        <w:autoSpaceDE w:val="0"/>
        <w:autoSpaceDN w:val="0"/>
        <w:adjustRightInd w:val="0"/>
        <w:ind w:firstLine="567"/>
        <w:jc w:val="both"/>
        <w:rPr>
          <w:sz w:val="24"/>
          <w:szCs w:val="24"/>
        </w:rPr>
      </w:pPr>
      <w:r w:rsidRPr="002D1AC1">
        <w:rPr>
          <w:sz w:val="24"/>
          <w:szCs w:val="24"/>
        </w:rPr>
        <w:t xml:space="preserve">Цель 2 </w:t>
      </w:r>
      <w:r w:rsidR="00EB43F6" w:rsidRPr="002D1AC1">
        <w:rPr>
          <w:sz w:val="24"/>
          <w:szCs w:val="24"/>
        </w:rPr>
        <w:t xml:space="preserve">«Повышение качества общего образования за счет увеличения уровня образования», которая характеризуется созданием условий, направленных на обеспечение государственного уровня и качества образования на основе единства обязательных требований к условиям реализации основных образовательных программ и результатам их </w:t>
      </w:r>
      <w:r w:rsidR="00EB43F6" w:rsidRPr="002D1AC1">
        <w:rPr>
          <w:sz w:val="24"/>
          <w:szCs w:val="24"/>
        </w:rPr>
        <w:lastRenderedPageBreak/>
        <w:t>освоения, которые обеспечивают федеральные государственные образовательные стандарты.</w:t>
      </w:r>
    </w:p>
    <w:p w:rsidR="001F25EE" w:rsidRPr="002D1AC1" w:rsidRDefault="00EB43F6" w:rsidP="00D1185A">
      <w:pPr>
        <w:widowControl w:val="0"/>
        <w:autoSpaceDE w:val="0"/>
        <w:autoSpaceDN w:val="0"/>
        <w:adjustRightInd w:val="0"/>
        <w:ind w:firstLine="567"/>
        <w:jc w:val="both"/>
        <w:rPr>
          <w:sz w:val="24"/>
          <w:szCs w:val="24"/>
        </w:rPr>
      </w:pPr>
      <w:proofErr w:type="gramStart"/>
      <w:r w:rsidRPr="002D1AC1">
        <w:rPr>
          <w:sz w:val="24"/>
          <w:szCs w:val="24"/>
        </w:rPr>
        <w:t>Достижение указанной цели</w:t>
      </w:r>
      <w:r w:rsidR="0013531B" w:rsidRPr="002D1AC1">
        <w:rPr>
          <w:sz w:val="24"/>
          <w:szCs w:val="24"/>
        </w:rPr>
        <w:t xml:space="preserve"> предусмотрено </w:t>
      </w:r>
      <w:r w:rsidRPr="002D1AC1">
        <w:rPr>
          <w:sz w:val="24"/>
          <w:szCs w:val="24"/>
        </w:rPr>
        <w:t xml:space="preserve"> через реализацию мероприятий муниципального проекта </w:t>
      </w:r>
      <w:r w:rsidR="00AE4AC8" w:rsidRPr="002D1AC1">
        <w:rPr>
          <w:sz w:val="24"/>
          <w:szCs w:val="24"/>
          <w:shd w:val="clear" w:color="auto" w:fill="FFFFFF" w:themeFill="background1"/>
        </w:rPr>
        <w:t>«Развитие инфраструктуры образовательных организаций Северо-Курильского городского округа»</w:t>
      </w:r>
      <w:r w:rsidRPr="002D1AC1">
        <w:rPr>
          <w:sz w:val="24"/>
          <w:szCs w:val="24"/>
        </w:rPr>
        <w:t xml:space="preserve"> и </w:t>
      </w:r>
      <w:r w:rsidRPr="002D1AC1">
        <w:rPr>
          <w:sz w:val="24"/>
          <w:szCs w:val="24"/>
          <w:shd w:val="clear" w:color="auto" w:fill="FFFFFF" w:themeFill="background1"/>
        </w:rPr>
        <w:t>Комплекс процессных мероприятий  «Создание условий для реализации программ общего образования</w:t>
      </w:r>
      <w:r w:rsidR="00E645EC" w:rsidRPr="002D1AC1">
        <w:rPr>
          <w:sz w:val="24"/>
          <w:szCs w:val="24"/>
          <w:shd w:val="clear" w:color="auto" w:fill="FFFFFF" w:themeFill="background1"/>
        </w:rPr>
        <w:t xml:space="preserve"> в Северо-Курильском городском округе</w:t>
      </w:r>
      <w:r w:rsidRPr="002D1AC1">
        <w:rPr>
          <w:sz w:val="24"/>
          <w:szCs w:val="24"/>
          <w:shd w:val="clear" w:color="auto" w:fill="FFFFFF" w:themeFill="background1"/>
        </w:rPr>
        <w:t xml:space="preserve">» </w:t>
      </w:r>
      <w:r w:rsidRPr="002D1AC1">
        <w:rPr>
          <w:sz w:val="24"/>
          <w:szCs w:val="24"/>
        </w:rPr>
        <w:t xml:space="preserve">позволит к 2030 году достигнуть планируемые значения показателей результативности достижения цели «Уровень образования» - </w:t>
      </w:r>
      <w:r w:rsidR="00AD5FCC">
        <w:rPr>
          <w:sz w:val="24"/>
          <w:szCs w:val="24"/>
        </w:rPr>
        <w:t xml:space="preserve">93 </w:t>
      </w:r>
      <w:r w:rsidRPr="002D1AC1">
        <w:rPr>
          <w:sz w:val="24"/>
          <w:szCs w:val="24"/>
        </w:rPr>
        <w:t xml:space="preserve">% </w:t>
      </w:r>
      <w:r w:rsidRPr="002D1AC1">
        <w:rPr>
          <w:rFonts w:eastAsia="Calibri"/>
          <w:sz w:val="24"/>
          <w:szCs w:val="24"/>
          <w:lang w:eastAsia="en-US"/>
        </w:rPr>
        <w:t xml:space="preserve">и «Доля выпускников </w:t>
      </w:r>
      <w:r w:rsidR="00E53968">
        <w:rPr>
          <w:sz w:val="24"/>
          <w:szCs w:val="24"/>
        </w:rPr>
        <w:t>общеобразовательных организаций</w:t>
      </w:r>
      <w:r w:rsidRPr="002D1AC1">
        <w:rPr>
          <w:rFonts w:eastAsia="Calibri"/>
          <w:sz w:val="24"/>
          <w:szCs w:val="24"/>
          <w:lang w:eastAsia="en-US"/>
        </w:rPr>
        <w:t>, не получивших аттестат об основном общем и среднем общем образовании</w:t>
      </w:r>
      <w:proofErr w:type="gramEnd"/>
      <w:r w:rsidRPr="002D1AC1">
        <w:rPr>
          <w:rFonts w:eastAsia="Calibri"/>
          <w:sz w:val="24"/>
          <w:szCs w:val="24"/>
          <w:lang w:eastAsia="en-US"/>
        </w:rPr>
        <w:t xml:space="preserve">» - 2,5 % (снижение показателя за счёт увеличения количества </w:t>
      </w:r>
      <w:proofErr w:type="gramStart"/>
      <w:r w:rsidRPr="002D1AC1">
        <w:rPr>
          <w:rFonts w:eastAsia="Calibri"/>
          <w:sz w:val="24"/>
          <w:szCs w:val="24"/>
          <w:lang w:eastAsia="en-US"/>
        </w:rPr>
        <w:t>обучающихся</w:t>
      </w:r>
      <w:proofErr w:type="gramEnd"/>
      <w:r w:rsidRPr="002D1AC1">
        <w:rPr>
          <w:rFonts w:eastAsia="Calibri"/>
          <w:sz w:val="24"/>
          <w:szCs w:val="24"/>
          <w:lang w:eastAsia="en-US"/>
        </w:rPr>
        <w:t>).</w:t>
      </w:r>
      <w:r w:rsidR="00126D39" w:rsidRPr="002D1AC1">
        <w:rPr>
          <w:rFonts w:eastAsia="Calibri"/>
          <w:sz w:val="24"/>
          <w:szCs w:val="24"/>
          <w:lang w:eastAsia="en-US"/>
        </w:rPr>
        <w:t xml:space="preserve"> </w:t>
      </w:r>
    </w:p>
    <w:p w:rsidR="001F25EE" w:rsidRPr="002D1AC1" w:rsidRDefault="001F25EE" w:rsidP="00D1185A">
      <w:pPr>
        <w:widowControl w:val="0"/>
        <w:autoSpaceDE w:val="0"/>
        <w:autoSpaceDN w:val="0"/>
        <w:adjustRightInd w:val="0"/>
        <w:ind w:firstLine="567"/>
        <w:jc w:val="both"/>
        <w:rPr>
          <w:sz w:val="24"/>
          <w:szCs w:val="24"/>
        </w:rPr>
      </w:pPr>
      <w:proofErr w:type="gramStart"/>
      <w:r w:rsidRPr="002D1AC1">
        <w:rPr>
          <w:sz w:val="24"/>
          <w:szCs w:val="24"/>
        </w:rPr>
        <w:t>Цель 3 «Обеспечение эффективности мер по формировани</w:t>
      </w:r>
      <w:r w:rsidR="00035383" w:rsidRPr="002D1AC1">
        <w:rPr>
          <w:sz w:val="24"/>
          <w:szCs w:val="24"/>
        </w:rPr>
        <w:t xml:space="preserve">ю системы выявления, поддержки </w:t>
      </w:r>
      <w:r w:rsidRPr="002D1AC1">
        <w:rPr>
          <w:sz w:val="24"/>
          <w:szCs w:val="24"/>
        </w:rPr>
        <w:t>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w:t>
      </w:r>
      <w:r w:rsidR="00F67E17" w:rsidRPr="002D1AC1">
        <w:rPr>
          <w:sz w:val="24"/>
          <w:szCs w:val="24"/>
        </w:rPr>
        <w:t xml:space="preserve"> способностей и талантов детей  </w:t>
      </w:r>
      <w:r w:rsidRPr="002D1AC1">
        <w:rPr>
          <w:sz w:val="24"/>
          <w:szCs w:val="24"/>
        </w:rPr>
        <w:t>и молодежи.</w:t>
      </w:r>
      <w:proofErr w:type="gramEnd"/>
      <w:r w:rsidR="00F67E17" w:rsidRPr="002D1AC1">
        <w:rPr>
          <w:sz w:val="24"/>
          <w:szCs w:val="24"/>
        </w:rPr>
        <w:t xml:space="preserve">  </w:t>
      </w:r>
      <w:r w:rsidRPr="002D1AC1">
        <w:rPr>
          <w:sz w:val="24"/>
          <w:szCs w:val="24"/>
        </w:rPr>
        <w:t xml:space="preserve"> Расширение потенциала системы дополнительного образования позволит решить задачу увеличения охвата </w:t>
      </w:r>
      <w:proofErr w:type="gramStart"/>
      <w:r w:rsidRPr="002D1AC1">
        <w:rPr>
          <w:sz w:val="24"/>
          <w:szCs w:val="24"/>
        </w:rPr>
        <w:t>обучающихся</w:t>
      </w:r>
      <w:proofErr w:type="gramEnd"/>
      <w:r w:rsidRPr="002D1AC1">
        <w:rPr>
          <w:sz w:val="24"/>
          <w:szCs w:val="24"/>
        </w:rPr>
        <w:t xml:space="preserve"> качественными услугами дополнительного образования.</w:t>
      </w:r>
    </w:p>
    <w:p w:rsidR="001F25EE" w:rsidRPr="002D1AC1" w:rsidRDefault="001F25EE" w:rsidP="00D1185A">
      <w:pPr>
        <w:widowControl w:val="0"/>
        <w:shd w:val="clear" w:color="auto" w:fill="FFFFFF" w:themeFill="background1"/>
        <w:autoSpaceDE w:val="0"/>
        <w:autoSpaceDN w:val="0"/>
        <w:adjustRightInd w:val="0"/>
        <w:ind w:firstLine="567"/>
        <w:jc w:val="both"/>
        <w:rPr>
          <w:sz w:val="24"/>
          <w:szCs w:val="24"/>
        </w:rPr>
      </w:pPr>
      <w:proofErr w:type="gramStart"/>
      <w:r w:rsidRPr="002D1AC1">
        <w:rPr>
          <w:sz w:val="24"/>
          <w:szCs w:val="24"/>
        </w:rPr>
        <w:t xml:space="preserve">В рамках достижения цели </w:t>
      </w:r>
      <w:r w:rsidR="00F67E17" w:rsidRPr="002D1AC1">
        <w:rPr>
          <w:sz w:val="24"/>
          <w:szCs w:val="24"/>
        </w:rPr>
        <w:t>планируется усовершенствование работы</w:t>
      </w:r>
      <w:r w:rsidRPr="002D1AC1">
        <w:rPr>
          <w:sz w:val="24"/>
          <w:szCs w:val="24"/>
        </w:rPr>
        <w:t xml:space="preserve"> по вовлечению обучающихся в олимпиадное движение, по созданию условий для раскрытия творческих, интеллектуальных и </w:t>
      </w:r>
      <w:r w:rsidR="00F67E17" w:rsidRPr="002D1AC1">
        <w:rPr>
          <w:sz w:val="24"/>
          <w:szCs w:val="24"/>
        </w:rPr>
        <w:t xml:space="preserve"> иных </w:t>
      </w:r>
      <w:r w:rsidRPr="002D1AC1">
        <w:rPr>
          <w:sz w:val="24"/>
          <w:szCs w:val="24"/>
        </w:rPr>
        <w:t>способностей обучающихся, посредством участия в мероприятиях различного уровня, очно-заочных школах и тематических сменах, а также в региональном центре выявления, поддержки и развития способностей и талантов у детей и молодежи по типу об</w:t>
      </w:r>
      <w:r w:rsidR="0013531B" w:rsidRPr="002D1AC1">
        <w:rPr>
          <w:sz w:val="24"/>
          <w:szCs w:val="24"/>
        </w:rPr>
        <w:t xml:space="preserve">разовательного центра «Сириус», через мероприятия </w:t>
      </w:r>
      <w:r w:rsidR="0013531B" w:rsidRPr="002D1AC1">
        <w:rPr>
          <w:sz w:val="24"/>
          <w:szCs w:val="24"/>
          <w:shd w:val="clear" w:color="auto" w:fill="FFFFFF" w:themeFill="background1"/>
        </w:rPr>
        <w:t>Комплекса процессных</w:t>
      </w:r>
      <w:proofErr w:type="gramEnd"/>
      <w:r w:rsidR="0013531B" w:rsidRPr="002D1AC1">
        <w:rPr>
          <w:sz w:val="24"/>
          <w:szCs w:val="24"/>
          <w:shd w:val="clear" w:color="auto" w:fill="FFFFFF" w:themeFill="background1"/>
        </w:rPr>
        <w:t xml:space="preserve"> мероприятий  «Создание условий для реализации программ общего образования </w:t>
      </w:r>
      <w:proofErr w:type="gramStart"/>
      <w:r w:rsidR="0013531B" w:rsidRPr="002D1AC1">
        <w:rPr>
          <w:sz w:val="24"/>
          <w:szCs w:val="24"/>
          <w:shd w:val="clear" w:color="auto" w:fill="FFFFFF" w:themeFill="background1"/>
        </w:rPr>
        <w:t>в</w:t>
      </w:r>
      <w:proofErr w:type="gramEnd"/>
      <w:r w:rsidR="0013531B" w:rsidRPr="002D1AC1">
        <w:rPr>
          <w:sz w:val="24"/>
          <w:szCs w:val="24"/>
          <w:shd w:val="clear" w:color="auto" w:fill="FFFFFF" w:themeFill="background1"/>
        </w:rPr>
        <w:t xml:space="preserve"> </w:t>
      </w:r>
      <w:proofErr w:type="gramStart"/>
      <w:r w:rsidR="0013531B" w:rsidRPr="002D1AC1">
        <w:rPr>
          <w:sz w:val="24"/>
          <w:szCs w:val="24"/>
          <w:shd w:val="clear" w:color="auto" w:fill="FFFFFF" w:themeFill="background1"/>
        </w:rPr>
        <w:t>Северо-Курильском</w:t>
      </w:r>
      <w:proofErr w:type="gramEnd"/>
      <w:r w:rsidR="0013531B" w:rsidRPr="002D1AC1">
        <w:rPr>
          <w:sz w:val="24"/>
          <w:szCs w:val="24"/>
          <w:shd w:val="clear" w:color="auto" w:fill="FFFFFF" w:themeFill="background1"/>
        </w:rPr>
        <w:t xml:space="preserve"> городском округе».</w:t>
      </w: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Реализуемые в муниципалитете мероприятия позволят достигнуть и сохранить к 2030 году значение показателя «Эффективность системы выявления, под</w:t>
      </w:r>
      <w:r w:rsidR="00984DEB" w:rsidRPr="002D1AC1">
        <w:rPr>
          <w:sz w:val="24"/>
          <w:szCs w:val="24"/>
        </w:rPr>
        <w:t xml:space="preserve">держки и развития способностей </w:t>
      </w:r>
      <w:r w:rsidRPr="002D1AC1">
        <w:rPr>
          <w:sz w:val="24"/>
          <w:szCs w:val="24"/>
        </w:rPr>
        <w:t xml:space="preserve">и талантов у детей и молодежи» - </w:t>
      </w:r>
      <w:r w:rsidR="00984DEB" w:rsidRPr="002D1AC1">
        <w:rPr>
          <w:sz w:val="24"/>
          <w:szCs w:val="24"/>
        </w:rPr>
        <w:t>41,39</w:t>
      </w:r>
      <w:r w:rsidRPr="002D1AC1">
        <w:rPr>
          <w:sz w:val="24"/>
          <w:szCs w:val="24"/>
        </w:rPr>
        <w:t xml:space="preserve">%. </w:t>
      </w: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 xml:space="preserve">Цель 4 «Развитие системы кадрового обеспечения </w:t>
      </w:r>
      <w:r w:rsidR="00984DEB" w:rsidRPr="002D1AC1">
        <w:rPr>
          <w:sz w:val="24"/>
          <w:szCs w:val="24"/>
        </w:rPr>
        <w:t xml:space="preserve">сферы образования, позволяющей </w:t>
      </w:r>
      <w:r w:rsidRPr="002D1AC1">
        <w:rPr>
          <w:sz w:val="24"/>
          <w:szCs w:val="24"/>
        </w:rPr>
        <w:t xml:space="preserve">не менее 54% педагогов повышать уровень профессионального мастерства в рамках профессиональной деятельности». Достижение цели будет обеспечиваться через повышение квалификации и уровня эффективности работы учителя, посредством реализации индивидуальных образовательных маршрутов, активной вовлеченности учителя в профессиональную деятельность, </w:t>
      </w:r>
      <w:r w:rsidR="008B7704" w:rsidRPr="002D1AC1">
        <w:rPr>
          <w:sz w:val="24"/>
          <w:szCs w:val="24"/>
        </w:rPr>
        <w:t xml:space="preserve">стимулированием труда педагога </w:t>
      </w:r>
      <w:r w:rsidRPr="002D1AC1">
        <w:rPr>
          <w:sz w:val="24"/>
          <w:szCs w:val="24"/>
        </w:rPr>
        <w:t>и созданием своевременных условий труда, снижением административной нагрузки на педагога, ростом престижа учительской профессии.</w:t>
      </w: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Повышение уровня профессионального мастерства будет обеспечено за счет формирования единой федеральной системы научно-методического сопровождения педагогически</w:t>
      </w:r>
      <w:r w:rsidR="008B7704" w:rsidRPr="002D1AC1">
        <w:rPr>
          <w:sz w:val="24"/>
          <w:szCs w:val="24"/>
        </w:rPr>
        <w:t xml:space="preserve">х работников </w:t>
      </w:r>
      <w:r w:rsidRPr="002D1AC1">
        <w:rPr>
          <w:sz w:val="24"/>
          <w:szCs w:val="24"/>
        </w:rPr>
        <w:t>и управленческих кадров.</w:t>
      </w:r>
    </w:p>
    <w:p w:rsidR="001F25EE" w:rsidRPr="002D1AC1" w:rsidRDefault="001F25EE" w:rsidP="00D1185A">
      <w:pPr>
        <w:widowControl w:val="0"/>
        <w:autoSpaceDE w:val="0"/>
        <w:autoSpaceDN w:val="0"/>
        <w:ind w:firstLine="567"/>
        <w:jc w:val="both"/>
        <w:rPr>
          <w:sz w:val="24"/>
          <w:szCs w:val="24"/>
        </w:rPr>
      </w:pPr>
      <w:r w:rsidRPr="002D1AC1">
        <w:rPr>
          <w:sz w:val="24"/>
          <w:szCs w:val="24"/>
        </w:rPr>
        <w:t>Для достижения указанной цели в структуру Программы включен</w:t>
      </w:r>
      <w:r w:rsidR="009916E0" w:rsidRPr="002D1AC1">
        <w:rPr>
          <w:sz w:val="24"/>
          <w:szCs w:val="24"/>
        </w:rPr>
        <w:t>ы</w:t>
      </w:r>
      <w:r w:rsidRPr="002D1AC1">
        <w:rPr>
          <w:sz w:val="24"/>
          <w:szCs w:val="24"/>
        </w:rPr>
        <w:t xml:space="preserve"> </w:t>
      </w:r>
      <w:r w:rsidR="009916E0" w:rsidRPr="002D1AC1">
        <w:rPr>
          <w:sz w:val="24"/>
          <w:szCs w:val="24"/>
        </w:rPr>
        <w:t>мероприятия К</w:t>
      </w:r>
      <w:r w:rsidRPr="002D1AC1">
        <w:rPr>
          <w:sz w:val="24"/>
          <w:szCs w:val="24"/>
        </w:rPr>
        <w:t>омплекс</w:t>
      </w:r>
      <w:r w:rsidR="00AD5FCC">
        <w:rPr>
          <w:sz w:val="24"/>
          <w:szCs w:val="24"/>
        </w:rPr>
        <w:t>а</w:t>
      </w:r>
      <w:r w:rsidRPr="002D1AC1">
        <w:rPr>
          <w:sz w:val="24"/>
          <w:szCs w:val="24"/>
        </w:rPr>
        <w:t xml:space="preserve"> процессных мероприятий «</w:t>
      </w:r>
      <w:r w:rsidR="008B7704" w:rsidRPr="002D1AC1">
        <w:rPr>
          <w:sz w:val="24"/>
          <w:szCs w:val="24"/>
        </w:rPr>
        <w:t>Создание условий для реализации программ общего образования</w:t>
      </w:r>
      <w:r w:rsidR="0013531B" w:rsidRPr="002D1AC1">
        <w:rPr>
          <w:sz w:val="24"/>
          <w:szCs w:val="24"/>
        </w:rPr>
        <w:t xml:space="preserve"> Северо-Курильском городском округе</w:t>
      </w:r>
      <w:r w:rsidRPr="002D1AC1">
        <w:rPr>
          <w:sz w:val="24"/>
          <w:szCs w:val="24"/>
        </w:rPr>
        <w:t xml:space="preserve">» </w:t>
      </w:r>
      <w:r w:rsidR="00984DEB" w:rsidRPr="002D1AC1">
        <w:rPr>
          <w:sz w:val="24"/>
          <w:szCs w:val="24"/>
        </w:rPr>
        <w:t>(</w:t>
      </w:r>
      <w:hyperlink w:anchor="P1715">
        <w:r w:rsidR="0052324F">
          <w:rPr>
            <w:sz w:val="24"/>
            <w:szCs w:val="24"/>
          </w:rPr>
          <w:t xml:space="preserve">приложение </w:t>
        </w:r>
        <w:r w:rsidR="00984DEB" w:rsidRPr="002D1AC1">
          <w:rPr>
            <w:sz w:val="24"/>
            <w:szCs w:val="24"/>
          </w:rPr>
          <w:t>2</w:t>
        </w:r>
      </w:hyperlink>
      <w:r w:rsidR="0052324F">
        <w:rPr>
          <w:sz w:val="24"/>
          <w:szCs w:val="24"/>
        </w:rPr>
        <w:t xml:space="preserve">, </w:t>
      </w:r>
      <w:r w:rsidR="00984DEB" w:rsidRPr="002D1AC1">
        <w:rPr>
          <w:sz w:val="24"/>
          <w:szCs w:val="24"/>
        </w:rPr>
        <w:t>3 к Программе).</w:t>
      </w:r>
    </w:p>
    <w:p w:rsidR="00984DEB" w:rsidRPr="002D1AC1" w:rsidRDefault="00984DEB" w:rsidP="00D1185A">
      <w:pPr>
        <w:widowControl w:val="0"/>
        <w:autoSpaceDE w:val="0"/>
        <w:autoSpaceDN w:val="0"/>
        <w:ind w:firstLine="567"/>
        <w:jc w:val="both"/>
        <w:rPr>
          <w:sz w:val="24"/>
          <w:szCs w:val="24"/>
        </w:rPr>
      </w:pPr>
    </w:p>
    <w:p w:rsidR="001F25EE" w:rsidRPr="002D1AC1" w:rsidRDefault="001F25EE" w:rsidP="00D1185A">
      <w:pPr>
        <w:widowControl w:val="0"/>
        <w:tabs>
          <w:tab w:val="left" w:pos="690"/>
        </w:tabs>
        <w:autoSpaceDE w:val="0"/>
        <w:autoSpaceDN w:val="0"/>
        <w:adjustRightInd w:val="0"/>
        <w:ind w:firstLine="567"/>
        <w:jc w:val="center"/>
        <w:rPr>
          <w:sz w:val="24"/>
          <w:szCs w:val="24"/>
        </w:rPr>
      </w:pPr>
      <w:r w:rsidRPr="002D1AC1">
        <w:rPr>
          <w:sz w:val="24"/>
          <w:szCs w:val="24"/>
        </w:rPr>
        <w:t xml:space="preserve">III. Задачи муниципального управления, способы их эффективного решения </w:t>
      </w:r>
      <w:r w:rsidRPr="002D1AC1">
        <w:rPr>
          <w:sz w:val="24"/>
          <w:szCs w:val="24"/>
        </w:rPr>
        <w:br/>
        <w:t xml:space="preserve">в сфере </w:t>
      </w:r>
      <w:r w:rsidR="009916E0" w:rsidRPr="002D1AC1">
        <w:rPr>
          <w:sz w:val="24"/>
          <w:szCs w:val="24"/>
        </w:rPr>
        <w:t xml:space="preserve">реализации Программы </w:t>
      </w:r>
    </w:p>
    <w:p w:rsidR="001F25EE" w:rsidRPr="002D1AC1" w:rsidRDefault="001F25EE" w:rsidP="00D1185A">
      <w:pPr>
        <w:widowControl w:val="0"/>
        <w:autoSpaceDE w:val="0"/>
        <w:autoSpaceDN w:val="0"/>
        <w:adjustRightInd w:val="0"/>
        <w:ind w:firstLine="567"/>
        <w:jc w:val="both"/>
        <w:rPr>
          <w:sz w:val="24"/>
          <w:szCs w:val="24"/>
        </w:rPr>
      </w:pP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Основные задачи муниципального управления в сфере реализации Программы:</w:t>
      </w:r>
    </w:p>
    <w:p w:rsidR="001F25EE" w:rsidRPr="00084E4D" w:rsidRDefault="001F25EE" w:rsidP="00D1185A">
      <w:pPr>
        <w:widowControl w:val="0"/>
        <w:autoSpaceDE w:val="0"/>
        <w:autoSpaceDN w:val="0"/>
        <w:adjustRightInd w:val="0"/>
        <w:ind w:firstLine="567"/>
        <w:jc w:val="both"/>
        <w:rPr>
          <w:sz w:val="24"/>
          <w:szCs w:val="24"/>
        </w:rPr>
      </w:pPr>
      <w:r w:rsidRPr="00084E4D">
        <w:rPr>
          <w:sz w:val="24"/>
          <w:szCs w:val="24"/>
        </w:rPr>
        <w:t xml:space="preserve">- </w:t>
      </w:r>
      <w:r w:rsidR="00356D3A" w:rsidRPr="00084E4D">
        <w:rPr>
          <w:sz w:val="24"/>
        </w:rPr>
        <w:t xml:space="preserve">приведение в соответствие современным требованиям к обучению, комфортным и </w:t>
      </w:r>
      <w:r w:rsidR="00356D3A" w:rsidRPr="00084E4D">
        <w:rPr>
          <w:sz w:val="24"/>
        </w:rPr>
        <w:lastRenderedPageBreak/>
        <w:t>безопасным условиям обучения и воспитания детей образовательных учреждений Северо-Курильского городского округа</w:t>
      </w:r>
      <w:r w:rsidRPr="00084E4D">
        <w:rPr>
          <w:sz w:val="24"/>
          <w:szCs w:val="24"/>
        </w:rPr>
        <w:t>;</w:t>
      </w:r>
    </w:p>
    <w:p w:rsidR="001F25EE" w:rsidRPr="00084E4D" w:rsidRDefault="001F25EE" w:rsidP="00D1185A">
      <w:pPr>
        <w:widowControl w:val="0"/>
        <w:autoSpaceDE w:val="0"/>
        <w:autoSpaceDN w:val="0"/>
        <w:adjustRightInd w:val="0"/>
        <w:ind w:firstLine="567"/>
        <w:jc w:val="both"/>
        <w:rPr>
          <w:sz w:val="24"/>
          <w:szCs w:val="24"/>
        </w:rPr>
      </w:pPr>
      <w:r w:rsidRPr="00084E4D">
        <w:rPr>
          <w:sz w:val="24"/>
          <w:szCs w:val="24"/>
        </w:rPr>
        <w:t xml:space="preserve">- </w:t>
      </w:r>
      <w:r w:rsidR="00356D3A" w:rsidRPr="00084E4D">
        <w:rPr>
          <w:sz w:val="24"/>
          <w:szCs w:val="24"/>
        </w:rPr>
        <w:t>создание условий для реализации программ дошкольного образования</w:t>
      </w:r>
      <w:r w:rsidRPr="00084E4D">
        <w:rPr>
          <w:sz w:val="24"/>
          <w:szCs w:val="24"/>
        </w:rPr>
        <w:t>;</w:t>
      </w:r>
    </w:p>
    <w:p w:rsidR="001F25EE" w:rsidRPr="00084E4D" w:rsidRDefault="001F25EE" w:rsidP="00D1185A">
      <w:pPr>
        <w:pStyle w:val="ConsPlusTitle"/>
        <w:tabs>
          <w:tab w:val="left" w:pos="328"/>
        </w:tabs>
        <w:spacing w:line="20" w:lineRule="atLeast"/>
        <w:ind w:firstLine="567"/>
        <w:jc w:val="both"/>
        <w:outlineLvl w:val="1"/>
        <w:rPr>
          <w:rFonts w:ascii="Times New Roman" w:hAnsi="Times New Roman" w:cs="Times New Roman"/>
          <w:b w:val="0"/>
          <w:sz w:val="24"/>
          <w:szCs w:val="24"/>
        </w:rPr>
      </w:pPr>
      <w:r w:rsidRPr="00084E4D">
        <w:rPr>
          <w:rFonts w:ascii="Times New Roman" w:hAnsi="Times New Roman" w:cs="Times New Roman"/>
          <w:sz w:val="24"/>
          <w:szCs w:val="24"/>
        </w:rPr>
        <w:t xml:space="preserve">- </w:t>
      </w:r>
      <w:r w:rsidR="00356D3A" w:rsidRPr="00084E4D">
        <w:rPr>
          <w:rFonts w:ascii="Times New Roman" w:hAnsi="Times New Roman" w:cs="Times New Roman"/>
          <w:b w:val="0"/>
          <w:sz w:val="24"/>
          <w:szCs w:val="24"/>
        </w:rPr>
        <w:t>создание условий для реализации программ начального общего, основного общего и среднего общего образования</w:t>
      </w:r>
      <w:r w:rsidRPr="00084E4D">
        <w:rPr>
          <w:rFonts w:ascii="Times New Roman" w:hAnsi="Times New Roman" w:cs="Times New Roman"/>
          <w:sz w:val="24"/>
          <w:szCs w:val="24"/>
        </w:rPr>
        <w:t>;</w:t>
      </w:r>
    </w:p>
    <w:p w:rsidR="001F25EE" w:rsidRPr="00084E4D" w:rsidRDefault="001F25EE" w:rsidP="00D1185A">
      <w:pPr>
        <w:widowControl w:val="0"/>
        <w:autoSpaceDE w:val="0"/>
        <w:autoSpaceDN w:val="0"/>
        <w:adjustRightInd w:val="0"/>
        <w:ind w:firstLine="567"/>
        <w:jc w:val="both"/>
        <w:rPr>
          <w:color w:val="FF0000"/>
          <w:sz w:val="24"/>
          <w:szCs w:val="24"/>
        </w:rPr>
      </w:pPr>
      <w:r w:rsidRPr="00084E4D">
        <w:rPr>
          <w:sz w:val="24"/>
          <w:szCs w:val="24"/>
        </w:rPr>
        <w:t xml:space="preserve">- </w:t>
      </w:r>
      <w:r w:rsidR="00356D3A" w:rsidRPr="00084E4D">
        <w:rPr>
          <w:sz w:val="24"/>
          <w:szCs w:val="24"/>
        </w:rPr>
        <w:t>создание условий для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Pr="00084E4D">
        <w:rPr>
          <w:color w:val="FF0000"/>
          <w:sz w:val="24"/>
          <w:szCs w:val="24"/>
        </w:rPr>
        <w:t>;</w:t>
      </w:r>
    </w:p>
    <w:p w:rsidR="00356D3A" w:rsidRDefault="001F25EE" w:rsidP="00D1185A">
      <w:pPr>
        <w:widowControl w:val="0"/>
        <w:autoSpaceDE w:val="0"/>
        <w:autoSpaceDN w:val="0"/>
        <w:adjustRightInd w:val="0"/>
        <w:ind w:firstLine="567"/>
        <w:jc w:val="both"/>
        <w:rPr>
          <w:sz w:val="24"/>
          <w:szCs w:val="24"/>
        </w:rPr>
      </w:pPr>
      <w:r w:rsidRPr="00084E4D">
        <w:rPr>
          <w:sz w:val="24"/>
          <w:szCs w:val="24"/>
        </w:rPr>
        <w:t>-</w:t>
      </w:r>
      <w:r w:rsidRPr="00084E4D">
        <w:rPr>
          <w:color w:val="FF0000"/>
          <w:sz w:val="24"/>
          <w:szCs w:val="24"/>
        </w:rPr>
        <w:t xml:space="preserve"> </w:t>
      </w:r>
      <w:r w:rsidR="00356D3A" w:rsidRPr="00084E4D">
        <w:rPr>
          <w:sz w:val="24"/>
          <w:szCs w:val="24"/>
        </w:rPr>
        <w:t>создание условий для развития кадрового потенциала</w:t>
      </w:r>
      <w:r w:rsidR="00356D3A" w:rsidRPr="0052324F">
        <w:rPr>
          <w:sz w:val="24"/>
          <w:szCs w:val="24"/>
        </w:rPr>
        <w:t>.</w:t>
      </w:r>
    </w:p>
    <w:p w:rsidR="00984DEB" w:rsidRPr="002D1AC1" w:rsidRDefault="001F25EE" w:rsidP="00D1185A">
      <w:pPr>
        <w:widowControl w:val="0"/>
        <w:autoSpaceDE w:val="0"/>
        <w:autoSpaceDN w:val="0"/>
        <w:adjustRightInd w:val="0"/>
        <w:ind w:firstLine="567"/>
        <w:jc w:val="both"/>
        <w:rPr>
          <w:sz w:val="24"/>
          <w:szCs w:val="24"/>
        </w:rPr>
      </w:pPr>
      <w:r w:rsidRPr="002D1AC1">
        <w:rPr>
          <w:sz w:val="24"/>
          <w:szCs w:val="24"/>
        </w:rPr>
        <w:t>Достижение до 2030 года целей и задач, определенных стратегическими национальными приоритетами в сфере реализации Программы, будет обе</w:t>
      </w:r>
      <w:r w:rsidR="009916E0" w:rsidRPr="002D1AC1">
        <w:rPr>
          <w:sz w:val="24"/>
          <w:szCs w:val="24"/>
        </w:rPr>
        <w:t xml:space="preserve">спечиваться за счет реализации </w:t>
      </w:r>
      <w:r w:rsidRPr="002D1AC1">
        <w:rPr>
          <w:sz w:val="24"/>
          <w:szCs w:val="24"/>
        </w:rPr>
        <w:t>в отрасли муниципальных проектов, комплексов процессных мероприятий, в том числе обеспечивающих решение основных задач муниципального управлени</w:t>
      </w:r>
      <w:r w:rsidR="009916E0" w:rsidRPr="002D1AC1">
        <w:rPr>
          <w:sz w:val="24"/>
          <w:szCs w:val="24"/>
        </w:rPr>
        <w:t xml:space="preserve">я </w:t>
      </w:r>
      <w:r w:rsidR="00984DEB" w:rsidRPr="002D1AC1">
        <w:rPr>
          <w:sz w:val="24"/>
          <w:szCs w:val="24"/>
        </w:rPr>
        <w:t>(</w:t>
      </w:r>
      <w:hyperlink w:anchor="P1715">
        <w:r w:rsidR="0052324F">
          <w:rPr>
            <w:sz w:val="24"/>
            <w:szCs w:val="24"/>
          </w:rPr>
          <w:t xml:space="preserve">приложение </w:t>
        </w:r>
        <w:r w:rsidR="00984DEB" w:rsidRPr="002D1AC1">
          <w:rPr>
            <w:sz w:val="24"/>
            <w:szCs w:val="24"/>
          </w:rPr>
          <w:t>2</w:t>
        </w:r>
      </w:hyperlink>
      <w:r w:rsidR="0052324F">
        <w:rPr>
          <w:sz w:val="24"/>
          <w:szCs w:val="24"/>
        </w:rPr>
        <w:t xml:space="preserve">, </w:t>
      </w:r>
      <w:r w:rsidR="00984DEB" w:rsidRPr="002D1AC1">
        <w:rPr>
          <w:sz w:val="24"/>
          <w:szCs w:val="24"/>
        </w:rPr>
        <w:t>3 к Программе).</w:t>
      </w:r>
    </w:p>
    <w:p w:rsidR="001F25EE" w:rsidRPr="002D1AC1" w:rsidRDefault="001F25EE" w:rsidP="00D1185A">
      <w:pPr>
        <w:widowControl w:val="0"/>
        <w:autoSpaceDE w:val="0"/>
        <w:autoSpaceDN w:val="0"/>
        <w:adjustRightInd w:val="0"/>
        <w:ind w:firstLine="567"/>
        <w:jc w:val="both"/>
        <w:rPr>
          <w:sz w:val="24"/>
          <w:szCs w:val="24"/>
        </w:rPr>
      </w:pPr>
      <w:r w:rsidRPr="002D1AC1">
        <w:rPr>
          <w:sz w:val="24"/>
          <w:szCs w:val="24"/>
        </w:rPr>
        <w:t>Для оценки успешности реализации Программы будут использованы показатели, характеризующие достижение целей, результатов решения задач и выполнения</w:t>
      </w:r>
      <w:r w:rsidR="00356D3A">
        <w:rPr>
          <w:sz w:val="24"/>
          <w:szCs w:val="24"/>
        </w:rPr>
        <w:t xml:space="preserve"> основных мероприятий Программы </w:t>
      </w:r>
      <w:r w:rsidR="00356D3A" w:rsidRPr="002D1AC1">
        <w:rPr>
          <w:sz w:val="24"/>
          <w:szCs w:val="24"/>
        </w:rPr>
        <w:t>(</w:t>
      </w:r>
      <w:hyperlink w:anchor="P1715">
        <w:r w:rsidR="0052324F">
          <w:rPr>
            <w:sz w:val="24"/>
            <w:szCs w:val="24"/>
          </w:rPr>
          <w:t xml:space="preserve">приложение </w:t>
        </w:r>
        <w:r w:rsidR="00356D3A" w:rsidRPr="002D1AC1">
          <w:rPr>
            <w:sz w:val="24"/>
            <w:szCs w:val="24"/>
          </w:rPr>
          <w:t xml:space="preserve"> </w:t>
        </w:r>
        <w:r w:rsidR="00356D3A">
          <w:rPr>
            <w:sz w:val="24"/>
            <w:szCs w:val="24"/>
          </w:rPr>
          <w:t>1</w:t>
        </w:r>
      </w:hyperlink>
      <w:r w:rsidR="00356D3A">
        <w:rPr>
          <w:sz w:val="24"/>
          <w:szCs w:val="24"/>
        </w:rPr>
        <w:t xml:space="preserve">  </w:t>
      </w:r>
      <w:r w:rsidR="00356D3A" w:rsidRPr="002D1AC1">
        <w:rPr>
          <w:sz w:val="24"/>
          <w:szCs w:val="24"/>
        </w:rPr>
        <w:t>к Программе)</w:t>
      </w:r>
      <w:r w:rsidR="00356D3A">
        <w:rPr>
          <w:sz w:val="24"/>
          <w:szCs w:val="24"/>
        </w:rPr>
        <w:t>.</w:t>
      </w:r>
    </w:p>
    <w:p w:rsidR="001F25EE" w:rsidRPr="002D1AC1" w:rsidRDefault="001F25EE" w:rsidP="00D1185A">
      <w:pPr>
        <w:widowControl w:val="0"/>
        <w:autoSpaceDE w:val="0"/>
        <w:autoSpaceDN w:val="0"/>
        <w:adjustRightInd w:val="0"/>
        <w:ind w:firstLine="567"/>
        <w:jc w:val="both"/>
        <w:rPr>
          <w:sz w:val="24"/>
          <w:szCs w:val="24"/>
        </w:rPr>
      </w:pPr>
    </w:p>
    <w:p w:rsidR="009916E0" w:rsidRPr="002D1AC1" w:rsidRDefault="001F25EE" w:rsidP="00D1185A">
      <w:pPr>
        <w:pStyle w:val="ConsPlusTitle"/>
        <w:ind w:firstLine="567"/>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 xml:space="preserve">IV. </w:t>
      </w:r>
      <w:r w:rsidR="009916E0" w:rsidRPr="002D1AC1">
        <w:rPr>
          <w:rFonts w:ascii="Times New Roman" w:hAnsi="Times New Roman" w:cs="Times New Roman"/>
          <w:b w:val="0"/>
          <w:sz w:val="24"/>
          <w:szCs w:val="24"/>
        </w:rPr>
        <w:t>Задачи Программы, определенные в соответствии</w:t>
      </w:r>
    </w:p>
    <w:p w:rsidR="001F25EE" w:rsidRDefault="00F1543C" w:rsidP="00D1185A">
      <w:pPr>
        <w:pStyle w:val="ConsPlusTitle"/>
        <w:ind w:firstLine="567"/>
        <w:jc w:val="center"/>
        <w:rPr>
          <w:rFonts w:ascii="Times New Roman" w:hAnsi="Times New Roman" w:cs="Times New Roman"/>
          <w:b w:val="0"/>
          <w:sz w:val="24"/>
          <w:szCs w:val="24"/>
        </w:rPr>
      </w:pPr>
      <w:r w:rsidRPr="002D1AC1">
        <w:rPr>
          <w:rFonts w:ascii="Times New Roman" w:hAnsi="Times New Roman" w:cs="Times New Roman"/>
          <w:b w:val="0"/>
          <w:sz w:val="24"/>
          <w:szCs w:val="24"/>
        </w:rPr>
        <w:t>с национальными целями</w:t>
      </w:r>
    </w:p>
    <w:p w:rsidR="00356D3A" w:rsidRPr="002D1AC1" w:rsidRDefault="00356D3A" w:rsidP="00D1185A">
      <w:pPr>
        <w:pStyle w:val="ConsPlusTitle"/>
        <w:ind w:firstLine="567"/>
        <w:jc w:val="center"/>
        <w:rPr>
          <w:rFonts w:ascii="Times New Roman" w:hAnsi="Times New Roman" w:cs="Times New Roman"/>
          <w:b w:val="0"/>
          <w:sz w:val="24"/>
          <w:szCs w:val="24"/>
        </w:rPr>
      </w:pPr>
    </w:p>
    <w:p w:rsidR="001F25EE" w:rsidRPr="002D1AC1" w:rsidRDefault="001F25EE" w:rsidP="00D1185A">
      <w:pPr>
        <w:widowControl w:val="0"/>
        <w:autoSpaceDE w:val="0"/>
        <w:autoSpaceDN w:val="0"/>
        <w:adjustRightInd w:val="0"/>
        <w:ind w:firstLine="567"/>
        <w:jc w:val="both"/>
        <w:rPr>
          <w:sz w:val="24"/>
          <w:szCs w:val="24"/>
        </w:rPr>
      </w:pPr>
      <w:proofErr w:type="gramStart"/>
      <w:r w:rsidRPr="002D1AC1">
        <w:rPr>
          <w:sz w:val="24"/>
          <w:szCs w:val="24"/>
        </w:rPr>
        <w:t>Система целепо</w:t>
      </w:r>
      <w:r w:rsidR="009916E0" w:rsidRPr="002D1AC1">
        <w:rPr>
          <w:sz w:val="24"/>
          <w:szCs w:val="24"/>
        </w:rPr>
        <w:t xml:space="preserve">лагания и задачи </w:t>
      </w:r>
      <w:r w:rsidRPr="002D1AC1">
        <w:rPr>
          <w:sz w:val="24"/>
          <w:szCs w:val="24"/>
        </w:rPr>
        <w:t>Программы сформированы с учетом национальных целей развития на период до 2030 года, определенных Указом П</w:t>
      </w:r>
      <w:r w:rsidR="00984DEB" w:rsidRPr="002D1AC1">
        <w:rPr>
          <w:sz w:val="24"/>
          <w:szCs w:val="24"/>
        </w:rPr>
        <w:t xml:space="preserve">резидента Российской Федерации </w:t>
      </w:r>
      <w:r w:rsidRPr="002D1AC1">
        <w:rPr>
          <w:sz w:val="24"/>
          <w:szCs w:val="24"/>
        </w:rPr>
        <w:t>от 07.05.2024 № 309 и Единым планом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01.10.2021 № 2765-р.</w:t>
      </w:r>
      <w:proofErr w:type="gramEnd"/>
    </w:p>
    <w:p w:rsidR="00126D39" w:rsidRPr="002D1AC1" w:rsidRDefault="001F25EE" w:rsidP="00D1185A">
      <w:pPr>
        <w:widowControl w:val="0"/>
        <w:autoSpaceDE w:val="0"/>
        <w:autoSpaceDN w:val="0"/>
        <w:adjustRightInd w:val="0"/>
        <w:ind w:firstLine="567"/>
        <w:jc w:val="both"/>
        <w:rPr>
          <w:sz w:val="24"/>
          <w:szCs w:val="24"/>
        </w:rPr>
      </w:pPr>
      <w:r w:rsidRPr="002D1AC1">
        <w:rPr>
          <w:sz w:val="24"/>
          <w:szCs w:val="24"/>
        </w:rPr>
        <w:t>Реализация Программы будет направлена на достижение следующих национальных целей:</w:t>
      </w:r>
    </w:p>
    <w:p w:rsidR="00126D39" w:rsidRPr="002D1AC1" w:rsidRDefault="00126D39" w:rsidP="00D1185A">
      <w:pPr>
        <w:widowControl w:val="0"/>
        <w:autoSpaceDE w:val="0"/>
        <w:autoSpaceDN w:val="0"/>
        <w:adjustRightInd w:val="0"/>
        <w:ind w:firstLine="567"/>
        <w:jc w:val="both"/>
        <w:rPr>
          <w:sz w:val="24"/>
          <w:szCs w:val="24"/>
        </w:rPr>
      </w:pPr>
      <w:r w:rsidRPr="002D1AC1">
        <w:rPr>
          <w:sz w:val="24"/>
          <w:szCs w:val="24"/>
        </w:rPr>
        <w:t>1. «Сохранение населения, укрепление здоровья и повышение благополучия людей, п</w:t>
      </w:r>
      <w:r w:rsidR="009C726B">
        <w:rPr>
          <w:sz w:val="24"/>
          <w:szCs w:val="24"/>
        </w:rPr>
        <w:t>оддержка семьи» и её показателя</w:t>
      </w:r>
      <w:r w:rsidRPr="002D1AC1">
        <w:rPr>
          <w:sz w:val="24"/>
          <w:szCs w:val="24"/>
        </w:rPr>
        <w:t>:</w:t>
      </w:r>
    </w:p>
    <w:p w:rsidR="00126D39" w:rsidRPr="009C726B" w:rsidRDefault="009C726B" w:rsidP="00D1185A">
      <w:pPr>
        <w:widowControl w:val="0"/>
        <w:autoSpaceDE w:val="0"/>
        <w:autoSpaceDN w:val="0"/>
        <w:adjustRightInd w:val="0"/>
        <w:ind w:firstLine="567"/>
        <w:jc w:val="both"/>
        <w:rPr>
          <w:sz w:val="24"/>
          <w:szCs w:val="24"/>
        </w:rPr>
      </w:pPr>
      <w:r>
        <w:rPr>
          <w:sz w:val="24"/>
          <w:szCs w:val="24"/>
        </w:rPr>
        <w:t xml:space="preserve">- </w:t>
      </w:r>
      <w:r w:rsidRPr="009C726B">
        <w:rPr>
          <w:sz w:val="24"/>
          <w:szCs w:val="24"/>
        </w:rPr>
        <w:t>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r w:rsidR="00F1543C" w:rsidRPr="009C726B">
        <w:rPr>
          <w:sz w:val="24"/>
          <w:szCs w:val="24"/>
        </w:rPr>
        <w:t>.</w:t>
      </w:r>
    </w:p>
    <w:p w:rsidR="00C4669F" w:rsidRPr="002D1AC1" w:rsidRDefault="00F1543C"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В целях обеспечения достижения национальной цели определены следующие задачи Программы:</w:t>
      </w:r>
      <w:r w:rsidR="00C4669F" w:rsidRPr="002D1AC1">
        <w:rPr>
          <w:rFonts w:ascii="Times New Roman" w:hAnsi="Times New Roman" w:cs="Times New Roman"/>
          <w:sz w:val="24"/>
          <w:szCs w:val="24"/>
        </w:rPr>
        <w:t xml:space="preserve"> </w:t>
      </w:r>
    </w:p>
    <w:p w:rsidR="00F1543C" w:rsidRPr="002D1AC1" w:rsidRDefault="00C4669F"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 приведение в соответствие современным требованиям к обучению, комфортным и безопасным условиям обучения и воспитания детей образовательных </w:t>
      </w:r>
      <w:r w:rsidR="00C04430" w:rsidRPr="002D1AC1">
        <w:rPr>
          <w:rFonts w:ascii="Times New Roman" w:hAnsi="Times New Roman" w:cs="Times New Roman"/>
          <w:sz w:val="24"/>
          <w:szCs w:val="24"/>
        </w:rPr>
        <w:t xml:space="preserve">учреждений </w:t>
      </w:r>
      <w:r w:rsidRPr="002D1AC1">
        <w:rPr>
          <w:rFonts w:ascii="Times New Roman" w:hAnsi="Times New Roman" w:cs="Times New Roman"/>
          <w:sz w:val="24"/>
          <w:szCs w:val="24"/>
        </w:rPr>
        <w:t>Северо-Курильского городского округа;</w:t>
      </w:r>
    </w:p>
    <w:p w:rsidR="00F1543C" w:rsidRPr="002D1AC1" w:rsidRDefault="00C4669F" w:rsidP="00D1185A">
      <w:pPr>
        <w:widowControl w:val="0"/>
        <w:autoSpaceDE w:val="0"/>
        <w:autoSpaceDN w:val="0"/>
        <w:adjustRightInd w:val="0"/>
        <w:ind w:firstLine="567"/>
        <w:jc w:val="both"/>
        <w:rPr>
          <w:sz w:val="24"/>
          <w:szCs w:val="24"/>
        </w:rPr>
      </w:pPr>
      <w:r w:rsidRPr="002D1AC1">
        <w:rPr>
          <w:sz w:val="24"/>
          <w:szCs w:val="24"/>
        </w:rPr>
        <w:t>- создание условий для реализации программ дошкольного образования.</w:t>
      </w:r>
    </w:p>
    <w:p w:rsidR="00C765DB" w:rsidRPr="002D1AC1" w:rsidRDefault="00C4669F"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Для выполнения поставленных задач реализуется муниципальный проект</w:t>
      </w:r>
      <w:r w:rsidR="00C765DB" w:rsidRPr="002D1AC1">
        <w:rPr>
          <w:rFonts w:ascii="Times New Roman" w:hAnsi="Times New Roman" w:cs="Times New Roman"/>
          <w:sz w:val="24"/>
          <w:szCs w:val="24"/>
        </w:rPr>
        <w:t xml:space="preserve"> </w:t>
      </w:r>
      <w:r w:rsidR="00C765DB" w:rsidRPr="002D1AC1">
        <w:rPr>
          <w:rFonts w:ascii="Times New Roman" w:hAnsi="Times New Roman" w:cs="Times New Roman"/>
          <w:sz w:val="24"/>
          <w:szCs w:val="24"/>
          <w:shd w:val="clear" w:color="auto" w:fill="FFFFFF" w:themeFill="background1"/>
        </w:rPr>
        <w:t>«Развитие инфраструктуры образовательных организаций Северо-Курильского г</w:t>
      </w:r>
      <w:r w:rsidR="0052324F">
        <w:rPr>
          <w:rFonts w:ascii="Times New Roman" w:hAnsi="Times New Roman" w:cs="Times New Roman"/>
          <w:sz w:val="24"/>
          <w:szCs w:val="24"/>
          <w:shd w:val="clear" w:color="auto" w:fill="FFFFFF" w:themeFill="background1"/>
        </w:rPr>
        <w:t xml:space="preserve">ородского округа» (Приложение </w:t>
      </w:r>
      <w:r w:rsidR="00C765DB" w:rsidRPr="002D1AC1">
        <w:rPr>
          <w:rFonts w:ascii="Times New Roman" w:hAnsi="Times New Roman" w:cs="Times New Roman"/>
          <w:sz w:val="24"/>
          <w:szCs w:val="24"/>
          <w:shd w:val="clear" w:color="auto" w:fill="FFFFFF" w:themeFill="background1"/>
        </w:rPr>
        <w:t xml:space="preserve">2 к Программе), комплекс процессных мероприятий «Создание условий для реализации программ общего образования </w:t>
      </w:r>
      <w:proofErr w:type="gramStart"/>
      <w:r w:rsidR="00C765DB" w:rsidRPr="002D1AC1">
        <w:rPr>
          <w:rFonts w:ascii="Times New Roman" w:hAnsi="Times New Roman" w:cs="Times New Roman"/>
          <w:sz w:val="24"/>
          <w:szCs w:val="24"/>
          <w:shd w:val="clear" w:color="auto" w:fill="FFFFFF" w:themeFill="background1"/>
        </w:rPr>
        <w:t>в</w:t>
      </w:r>
      <w:proofErr w:type="gramEnd"/>
      <w:r w:rsidR="00C765DB" w:rsidRPr="002D1AC1">
        <w:rPr>
          <w:rFonts w:ascii="Times New Roman" w:hAnsi="Times New Roman" w:cs="Times New Roman"/>
          <w:sz w:val="24"/>
          <w:szCs w:val="24"/>
          <w:shd w:val="clear" w:color="auto" w:fill="FFFFFF" w:themeFill="background1"/>
        </w:rPr>
        <w:t xml:space="preserve"> </w:t>
      </w:r>
      <w:proofErr w:type="gramStart"/>
      <w:r w:rsidR="00C765DB" w:rsidRPr="002D1AC1">
        <w:rPr>
          <w:rFonts w:ascii="Times New Roman" w:hAnsi="Times New Roman" w:cs="Times New Roman"/>
          <w:sz w:val="24"/>
          <w:szCs w:val="24"/>
          <w:shd w:val="clear" w:color="auto" w:fill="FFFFFF" w:themeFill="background1"/>
        </w:rPr>
        <w:t>Северо-Курильском</w:t>
      </w:r>
      <w:proofErr w:type="gramEnd"/>
      <w:r w:rsidR="00C765DB" w:rsidRPr="002D1AC1">
        <w:rPr>
          <w:rFonts w:ascii="Times New Roman" w:hAnsi="Times New Roman" w:cs="Times New Roman"/>
          <w:sz w:val="24"/>
          <w:szCs w:val="24"/>
          <w:shd w:val="clear" w:color="auto" w:fill="FFFFFF" w:themeFill="background1"/>
        </w:rPr>
        <w:t xml:space="preserve"> городском округе»</w:t>
      </w:r>
      <w:r w:rsidR="00C765DB" w:rsidRPr="002D1AC1">
        <w:rPr>
          <w:rFonts w:ascii="Times New Roman" w:hAnsi="Times New Roman" w:cs="Times New Roman"/>
          <w:sz w:val="24"/>
          <w:szCs w:val="24"/>
          <w:shd w:val="clear" w:color="auto" w:fill="B6DDE8" w:themeFill="accent5" w:themeFillTint="66"/>
        </w:rPr>
        <w:t xml:space="preserve"> </w:t>
      </w:r>
      <w:r w:rsidR="0052324F">
        <w:rPr>
          <w:rFonts w:ascii="Times New Roman" w:hAnsi="Times New Roman" w:cs="Times New Roman"/>
          <w:sz w:val="24"/>
          <w:szCs w:val="24"/>
        </w:rPr>
        <w:t xml:space="preserve">(Приложение </w:t>
      </w:r>
      <w:r w:rsidR="00C765DB" w:rsidRPr="002D1AC1">
        <w:rPr>
          <w:rFonts w:ascii="Times New Roman" w:hAnsi="Times New Roman" w:cs="Times New Roman"/>
          <w:sz w:val="24"/>
          <w:szCs w:val="24"/>
        </w:rPr>
        <w:t xml:space="preserve"> 3 к Программе).</w:t>
      </w:r>
    </w:p>
    <w:p w:rsidR="00C765DB" w:rsidRPr="002D1AC1" w:rsidRDefault="00C765DB" w:rsidP="00D1185A">
      <w:pPr>
        <w:pStyle w:val="a8"/>
        <w:spacing w:before="0" w:beforeAutospacing="0" w:after="0" w:afterAutospacing="0" w:line="288" w:lineRule="atLeast"/>
        <w:ind w:firstLine="567"/>
        <w:jc w:val="both"/>
      </w:pPr>
      <w:r w:rsidRPr="002D1AC1">
        <w:t>2. «Реализация потенциала каждого человека, развитие его талантов, воспитание патриотичной и социально ответственной личности»  и её показателей:</w:t>
      </w:r>
    </w:p>
    <w:p w:rsidR="009C726B" w:rsidRPr="009C726B" w:rsidRDefault="009C726B" w:rsidP="00D1185A">
      <w:pPr>
        <w:pStyle w:val="ConsPlusNormal"/>
        <w:ind w:firstLine="567"/>
        <w:jc w:val="both"/>
        <w:rPr>
          <w:rFonts w:ascii="Times New Roman" w:hAnsi="Times New Roman" w:cs="Times New Roman"/>
          <w:sz w:val="24"/>
        </w:rPr>
      </w:pPr>
      <w:r w:rsidRPr="009C726B">
        <w:rPr>
          <w:rFonts w:ascii="Times New Roman" w:hAnsi="Times New Roman" w:cs="Times New Roman"/>
          <w:sz w:val="24"/>
        </w:rPr>
        <w:t>-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9C726B" w:rsidRPr="009C726B" w:rsidRDefault="009C726B" w:rsidP="00D1185A">
      <w:pPr>
        <w:pStyle w:val="ConsPlusNormal"/>
        <w:ind w:firstLine="567"/>
        <w:jc w:val="both"/>
        <w:rPr>
          <w:rFonts w:ascii="Times New Roman" w:hAnsi="Times New Roman" w:cs="Times New Roman"/>
          <w:sz w:val="24"/>
        </w:rPr>
      </w:pPr>
      <w:r w:rsidRPr="009C726B">
        <w:rPr>
          <w:rFonts w:ascii="Times New Roman" w:hAnsi="Times New Roman" w:cs="Times New Roman"/>
          <w:sz w:val="24"/>
        </w:rPr>
        <w:t xml:space="preserve">- обеспечение к 2030 году функционирования эффективной системы выявления, поддержки и развития способностей и талантов детей и молодежи, основанной на </w:t>
      </w:r>
      <w:r w:rsidRPr="009C726B">
        <w:rPr>
          <w:rFonts w:ascii="Times New Roman" w:hAnsi="Times New Roman" w:cs="Times New Roman"/>
          <w:sz w:val="24"/>
        </w:rPr>
        <w:lastRenderedPageBreak/>
        <w:t>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9C726B" w:rsidRPr="009C726B" w:rsidRDefault="009C726B" w:rsidP="00D1185A">
      <w:pPr>
        <w:pStyle w:val="ConsPlusNormal"/>
        <w:ind w:firstLine="567"/>
        <w:jc w:val="both"/>
        <w:rPr>
          <w:rFonts w:ascii="Times New Roman" w:hAnsi="Times New Roman" w:cs="Times New Roman"/>
          <w:sz w:val="24"/>
        </w:rPr>
      </w:pPr>
      <w:r w:rsidRPr="009C726B">
        <w:rPr>
          <w:rFonts w:ascii="Times New Roman" w:hAnsi="Times New Roman" w:cs="Times New Roman"/>
          <w:sz w:val="24"/>
        </w:rPr>
        <w:t>-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A7397F" w:rsidRDefault="00A7397F" w:rsidP="00D1185A">
      <w:pPr>
        <w:pStyle w:val="ConsPlusNormal"/>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В целях обеспечения достижения национальной цели определены следующие задачи Программы: </w:t>
      </w:r>
    </w:p>
    <w:p w:rsidR="009368BB" w:rsidRPr="009368BB" w:rsidRDefault="009368BB" w:rsidP="00D1185A">
      <w:pPr>
        <w:pStyle w:val="ConsPlusNormal"/>
        <w:ind w:firstLine="567"/>
        <w:jc w:val="both"/>
        <w:rPr>
          <w:rFonts w:ascii="Times New Roman" w:hAnsi="Times New Roman" w:cs="Times New Roman"/>
          <w:sz w:val="24"/>
          <w:szCs w:val="24"/>
        </w:rPr>
      </w:pPr>
      <w:r w:rsidRPr="009368BB">
        <w:rPr>
          <w:rFonts w:ascii="Times New Roman" w:hAnsi="Times New Roman" w:cs="Times New Roman"/>
          <w:sz w:val="24"/>
          <w:szCs w:val="24"/>
        </w:rPr>
        <w:t xml:space="preserve">- </w:t>
      </w:r>
      <w:r w:rsidR="0052324F">
        <w:rPr>
          <w:rFonts w:ascii="Times New Roman" w:hAnsi="Times New Roman" w:cs="Times New Roman"/>
          <w:sz w:val="24"/>
        </w:rPr>
        <w:t>п</w:t>
      </w:r>
      <w:r w:rsidRPr="009368BB">
        <w:rPr>
          <w:rFonts w:ascii="Times New Roman" w:hAnsi="Times New Roman" w:cs="Times New Roman"/>
          <w:sz w:val="24"/>
        </w:rPr>
        <w:t>риведение в соответствие современным требованиям к обучению, комфортным и безопасным условиям обучения и воспитания детей образовательных учреждений Северо-Курильского городского округа</w:t>
      </w:r>
    </w:p>
    <w:p w:rsidR="00A7397F" w:rsidRPr="009368BB" w:rsidRDefault="00E24589" w:rsidP="00D1185A">
      <w:pPr>
        <w:pStyle w:val="ConsPlusTitle"/>
        <w:tabs>
          <w:tab w:val="left" w:pos="328"/>
        </w:tabs>
        <w:spacing w:line="20" w:lineRule="atLeast"/>
        <w:ind w:firstLine="567"/>
        <w:jc w:val="both"/>
        <w:outlineLvl w:val="1"/>
        <w:rPr>
          <w:rFonts w:ascii="Times New Roman" w:hAnsi="Times New Roman" w:cs="Times New Roman"/>
          <w:b w:val="0"/>
          <w:sz w:val="24"/>
          <w:szCs w:val="24"/>
        </w:rPr>
      </w:pPr>
      <w:r w:rsidRPr="009368BB">
        <w:rPr>
          <w:rFonts w:ascii="Times New Roman" w:hAnsi="Times New Roman" w:cs="Times New Roman"/>
          <w:sz w:val="24"/>
          <w:szCs w:val="24"/>
        </w:rPr>
        <w:tab/>
      </w:r>
      <w:r w:rsidR="00A7397F" w:rsidRPr="009368BB">
        <w:rPr>
          <w:rFonts w:ascii="Times New Roman" w:hAnsi="Times New Roman" w:cs="Times New Roman"/>
          <w:sz w:val="24"/>
          <w:szCs w:val="24"/>
        </w:rPr>
        <w:t xml:space="preserve">- </w:t>
      </w:r>
      <w:r w:rsidR="0052324F">
        <w:rPr>
          <w:rFonts w:ascii="Times New Roman" w:hAnsi="Times New Roman" w:cs="Times New Roman"/>
          <w:b w:val="0"/>
          <w:sz w:val="24"/>
          <w:szCs w:val="24"/>
        </w:rPr>
        <w:t>с</w:t>
      </w:r>
      <w:r w:rsidRPr="009368BB">
        <w:rPr>
          <w:rFonts w:ascii="Times New Roman" w:hAnsi="Times New Roman" w:cs="Times New Roman"/>
          <w:b w:val="0"/>
          <w:sz w:val="24"/>
          <w:szCs w:val="24"/>
        </w:rPr>
        <w:t>оздание условий для реализации программ начального общего, основного общего и среднего общего образования</w:t>
      </w:r>
      <w:r w:rsidR="00A7397F" w:rsidRPr="009368BB">
        <w:rPr>
          <w:rFonts w:ascii="Times New Roman" w:hAnsi="Times New Roman" w:cs="Times New Roman"/>
          <w:b w:val="0"/>
          <w:sz w:val="24"/>
          <w:szCs w:val="24"/>
        </w:rPr>
        <w:t>;</w:t>
      </w:r>
    </w:p>
    <w:p w:rsidR="00E24589" w:rsidRPr="009368BB" w:rsidRDefault="0052324F" w:rsidP="00D1185A">
      <w:pPr>
        <w:pStyle w:val="ConsPlusTitle"/>
        <w:tabs>
          <w:tab w:val="left" w:pos="328"/>
        </w:tabs>
        <w:spacing w:line="20" w:lineRule="atLeast"/>
        <w:ind w:firstLine="567"/>
        <w:jc w:val="both"/>
        <w:outlineLvl w:val="1"/>
        <w:rPr>
          <w:rFonts w:ascii="Times New Roman" w:hAnsi="Times New Roman" w:cs="Times New Roman"/>
          <w:b w:val="0"/>
          <w:sz w:val="24"/>
          <w:szCs w:val="24"/>
        </w:rPr>
      </w:pPr>
      <w:r>
        <w:rPr>
          <w:rFonts w:ascii="Times New Roman" w:hAnsi="Times New Roman" w:cs="Times New Roman"/>
          <w:b w:val="0"/>
          <w:sz w:val="24"/>
          <w:szCs w:val="24"/>
        </w:rPr>
        <w:tab/>
        <w:t>- с</w:t>
      </w:r>
      <w:r w:rsidR="00E24589" w:rsidRPr="009368BB">
        <w:rPr>
          <w:rFonts w:ascii="Times New Roman" w:hAnsi="Times New Roman" w:cs="Times New Roman"/>
          <w:b w:val="0"/>
          <w:sz w:val="24"/>
          <w:szCs w:val="24"/>
        </w:rPr>
        <w:t>оздание условий для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E24589" w:rsidRPr="009368BB" w:rsidRDefault="0052324F" w:rsidP="00D1185A">
      <w:pPr>
        <w:pStyle w:val="ConsPlusTitle"/>
        <w:tabs>
          <w:tab w:val="left" w:pos="328"/>
        </w:tabs>
        <w:spacing w:line="20" w:lineRule="atLeast"/>
        <w:ind w:firstLine="567"/>
        <w:jc w:val="both"/>
        <w:outlineLvl w:val="1"/>
        <w:rPr>
          <w:rFonts w:ascii="Times New Roman" w:hAnsi="Times New Roman" w:cs="Times New Roman"/>
          <w:b w:val="0"/>
          <w:sz w:val="24"/>
          <w:szCs w:val="24"/>
        </w:rPr>
      </w:pPr>
      <w:r>
        <w:rPr>
          <w:rFonts w:ascii="Times New Roman" w:hAnsi="Times New Roman" w:cs="Times New Roman"/>
          <w:b w:val="0"/>
          <w:sz w:val="24"/>
          <w:szCs w:val="24"/>
        </w:rPr>
        <w:tab/>
        <w:t>- с</w:t>
      </w:r>
      <w:r w:rsidR="00E24589" w:rsidRPr="009368BB">
        <w:rPr>
          <w:rFonts w:ascii="Times New Roman" w:hAnsi="Times New Roman" w:cs="Times New Roman"/>
          <w:b w:val="0"/>
          <w:sz w:val="24"/>
          <w:szCs w:val="24"/>
        </w:rPr>
        <w:t>оздание условий для развития кадрового потенциала.</w:t>
      </w:r>
    </w:p>
    <w:p w:rsidR="00A7397F" w:rsidRPr="002D1AC1" w:rsidRDefault="00A7397F" w:rsidP="00D1185A">
      <w:pPr>
        <w:pStyle w:val="ConsPlusNormal"/>
        <w:shd w:val="clear" w:color="auto" w:fill="FFFFFF" w:themeFill="background1"/>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Для выполнения поставленных задач реализуется </w:t>
      </w:r>
      <w:r w:rsidRPr="002D1AC1">
        <w:rPr>
          <w:rFonts w:ascii="Times New Roman" w:hAnsi="Times New Roman" w:cs="Times New Roman"/>
          <w:sz w:val="24"/>
          <w:szCs w:val="24"/>
          <w:shd w:val="clear" w:color="auto" w:fill="FFFFFF" w:themeFill="background1"/>
        </w:rPr>
        <w:t xml:space="preserve">комплекс процессных мероприятий «Создание условий для реализации программ общего образования </w:t>
      </w:r>
      <w:proofErr w:type="gramStart"/>
      <w:r w:rsidRPr="002D1AC1">
        <w:rPr>
          <w:rFonts w:ascii="Times New Roman" w:hAnsi="Times New Roman" w:cs="Times New Roman"/>
          <w:sz w:val="24"/>
          <w:szCs w:val="24"/>
          <w:shd w:val="clear" w:color="auto" w:fill="FFFFFF" w:themeFill="background1"/>
        </w:rPr>
        <w:t>в</w:t>
      </w:r>
      <w:proofErr w:type="gramEnd"/>
      <w:r w:rsidRPr="002D1AC1">
        <w:rPr>
          <w:rFonts w:ascii="Times New Roman" w:hAnsi="Times New Roman" w:cs="Times New Roman"/>
          <w:sz w:val="24"/>
          <w:szCs w:val="24"/>
          <w:shd w:val="clear" w:color="auto" w:fill="FFFFFF" w:themeFill="background1"/>
        </w:rPr>
        <w:t xml:space="preserve"> </w:t>
      </w:r>
      <w:proofErr w:type="gramStart"/>
      <w:r w:rsidRPr="002D1AC1">
        <w:rPr>
          <w:rFonts w:ascii="Times New Roman" w:hAnsi="Times New Roman" w:cs="Times New Roman"/>
          <w:sz w:val="24"/>
          <w:szCs w:val="24"/>
          <w:shd w:val="clear" w:color="auto" w:fill="FFFFFF" w:themeFill="background1"/>
        </w:rPr>
        <w:t>Северо-Курильском</w:t>
      </w:r>
      <w:proofErr w:type="gramEnd"/>
      <w:r w:rsidRPr="002D1AC1">
        <w:rPr>
          <w:rFonts w:ascii="Times New Roman" w:hAnsi="Times New Roman" w:cs="Times New Roman"/>
          <w:sz w:val="24"/>
          <w:szCs w:val="24"/>
          <w:shd w:val="clear" w:color="auto" w:fill="FFFFFF" w:themeFill="background1"/>
        </w:rPr>
        <w:t xml:space="preserve"> городском округе» </w:t>
      </w:r>
      <w:r w:rsidR="0052324F">
        <w:rPr>
          <w:rFonts w:ascii="Times New Roman" w:hAnsi="Times New Roman" w:cs="Times New Roman"/>
          <w:sz w:val="24"/>
          <w:szCs w:val="24"/>
        </w:rPr>
        <w:t xml:space="preserve">(Приложение </w:t>
      </w:r>
      <w:r w:rsidRPr="002D1AC1">
        <w:rPr>
          <w:rFonts w:ascii="Times New Roman" w:hAnsi="Times New Roman" w:cs="Times New Roman"/>
          <w:sz w:val="24"/>
          <w:szCs w:val="24"/>
        </w:rPr>
        <w:t xml:space="preserve"> 3 к Программе).</w:t>
      </w:r>
    </w:p>
    <w:p w:rsidR="00E24589" w:rsidRPr="002D1AC1" w:rsidRDefault="008C6173" w:rsidP="00D1185A">
      <w:pPr>
        <w:pStyle w:val="ConsPlusNormal"/>
        <w:shd w:val="clear" w:color="auto" w:fill="FFFFFF" w:themeFill="background1"/>
        <w:ind w:firstLine="567"/>
        <w:jc w:val="both"/>
        <w:rPr>
          <w:rFonts w:ascii="Times New Roman" w:hAnsi="Times New Roman" w:cs="Times New Roman"/>
          <w:sz w:val="24"/>
          <w:szCs w:val="24"/>
        </w:rPr>
      </w:pPr>
      <w:r w:rsidRPr="002D1AC1">
        <w:rPr>
          <w:rFonts w:ascii="Times New Roman" w:hAnsi="Times New Roman" w:cs="Times New Roman"/>
          <w:sz w:val="24"/>
          <w:szCs w:val="24"/>
        </w:rPr>
        <w:t>3. «Комфортная и безопасная с</w:t>
      </w:r>
      <w:r w:rsidR="009368BB">
        <w:rPr>
          <w:rFonts w:ascii="Times New Roman" w:hAnsi="Times New Roman" w:cs="Times New Roman"/>
          <w:sz w:val="24"/>
          <w:szCs w:val="24"/>
        </w:rPr>
        <w:t>реда для жизни» и её показатель</w:t>
      </w:r>
      <w:r w:rsidRPr="002D1AC1">
        <w:rPr>
          <w:rFonts w:ascii="Times New Roman" w:hAnsi="Times New Roman" w:cs="Times New Roman"/>
          <w:sz w:val="24"/>
          <w:szCs w:val="24"/>
        </w:rPr>
        <w:t>:</w:t>
      </w:r>
    </w:p>
    <w:p w:rsidR="00A7397F" w:rsidRPr="009368BB" w:rsidRDefault="009368BB" w:rsidP="00D1185A">
      <w:pPr>
        <w:widowControl w:val="0"/>
        <w:shd w:val="clear" w:color="auto" w:fill="FFFFFF" w:themeFill="background1"/>
        <w:autoSpaceDE w:val="0"/>
        <w:autoSpaceDN w:val="0"/>
        <w:adjustRightInd w:val="0"/>
        <w:ind w:firstLine="567"/>
        <w:jc w:val="both"/>
        <w:rPr>
          <w:sz w:val="24"/>
          <w:szCs w:val="24"/>
        </w:rPr>
      </w:pPr>
      <w:r w:rsidRPr="009368BB">
        <w:rPr>
          <w:sz w:val="24"/>
          <w:szCs w:val="24"/>
        </w:rPr>
        <w:t>-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9368BB" w:rsidRDefault="00AE4AC8" w:rsidP="00D1185A">
      <w:pPr>
        <w:pStyle w:val="ConsPlusNormal"/>
        <w:shd w:val="clear" w:color="auto" w:fill="FFFFFF" w:themeFill="background1"/>
        <w:ind w:firstLine="567"/>
        <w:jc w:val="both"/>
        <w:rPr>
          <w:rFonts w:ascii="Times New Roman" w:hAnsi="Times New Roman" w:cs="Times New Roman"/>
          <w:sz w:val="24"/>
          <w:szCs w:val="24"/>
        </w:rPr>
      </w:pPr>
      <w:r w:rsidRPr="002D1AC1">
        <w:rPr>
          <w:rFonts w:ascii="Times New Roman" w:hAnsi="Times New Roman" w:cs="Times New Roman"/>
          <w:sz w:val="24"/>
          <w:szCs w:val="24"/>
        </w:rPr>
        <w:t>В целях обеспечения достиже</w:t>
      </w:r>
      <w:r w:rsidR="009368BB">
        <w:rPr>
          <w:rFonts w:ascii="Times New Roman" w:hAnsi="Times New Roman" w:cs="Times New Roman"/>
          <w:sz w:val="24"/>
          <w:szCs w:val="24"/>
        </w:rPr>
        <w:t>ния национальной цели определены следующие задачи</w:t>
      </w:r>
      <w:r w:rsidRPr="002D1AC1">
        <w:rPr>
          <w:rFonts w:ascii="Times New Roman" w:hAnsi="Times New Roman" w:cs="Times New Roman"/>
          <w:sz w:val="24"/>
          <w:szCs w:val="24"/>
        </w:rPr>
        <w:t xml:space="preserve"> Программы</w:t>
      </w:r>
      <w:r w:rsidR="009368BB">
        <w:rPr>
          <w:rFonts w:ascii="Times New Roman" w:hAnsi="Times New Roman" w:cs="Times New Roman"/>
          <w:sz w:val="24"/>
          <w:szCs w:val="24"/>
        </w:rPr>
        <w:t>:</w:t>
      </w:r>
    </w:p>
    <w:p w:rsidR="00AE4AC8" w:rsidRDefault="00AE4AC8" w:rsidP="00D1185A">
      <w:pPr>
        <w:pStyle w:val="ConsPlusNormal"/>
        <w:shd w:val="clear" w:color="auto" w:fill="FFFFFF" w:themeFill="background1"/>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 - приведение в соответствие современным требованиям к обучению, комфортным и безопасным условиям обучения и воспитания детей образовательных организаций Север</w:t>
      </w:r>
      <w:r w:rsidR="009368BB">
        <w:rPr>
          <w:rFonts w:ascii="Times New Roman" w:hAnsi="Times New Roman" w:cs="Times New Roman"/>
          <w:sz w:val="24"/>
          <w:szCs w:val="24"/>
        </w:rPr>
        <w:t>о-Курильского городского округа;</w:t>
      </w:r>
    </w:p>
    <w:p w:rsidR="009368BB" w:rsidRPr="009368BB" w:rsidRDefault="009368BB" w:rsidP="00D1185A">
      <w:pPr>
        <w:pStyle w:val="ConsPlusTitle"/>
        <w:tabs>
          <w:tab w:val="left" w:pos="328"/>
        </w:tabs>
        <w:spacing w:line="20" w:lineRule="atLeast"/>
        <w:ind w:firstLine="567"/>
        <w:jc w:val="both"/>
        <w:outlineLvl w:val="1"/>
        <w:rPr>
          <w:rFonts w:ascii="Times New Roman" w:hAnsi="Times New Roman" w:cs="Times New Roman"/>
          <w:b w:val="0"/>
          <w:sz w:val="24"/>
          <w:szCs w:val="24"/>
        </w:rPr>
      </w:pPr>
      <w:r>
        <w:rPr>
          <w:rFonts w:ascii="Times New Roman" w:hAnsi="Times New Roman" w:cs="Times New Roman"/>
          <w:sz w:val="24"/>
          <w:szCs w:val="24"/>
        </w:rPr>
        <w:tab/>
        <w:t xml:space="preserve">- </w:t>
      </w:r>
      <w:r>
        <w:rPr>
          <w:rFonts w:ascii="Times New Roman" w:hAnsi="Times New Roman" w:cs="Times New Roman"/>
          <w:b w:val="0"/>
          <w:sz w:val="24"/>
          <w:szCs w:val="24"/>
        </w:rPr>
        <w:t>с</w:t>
      </w:r>
      <w:r w:rsidRPr="001313C6">
        <w:rPr>
          <w:rFonts w:ascii="Times New Roman" w:hAnsi="Times New Roman" w:cs="Times New Roman"/>
          <w:b w:val="0"/>
          <w:sz w:val="24"/>
          <w:szCs w:val="24"/>
        </w:rPr>
        <w:t>оздание условий для реализации программ начального общего, основного общего и среднего общего образования</w:t>
      </w:r>
      <w:r>
        <w:rPr>
          <w:rFonts w:ascii="Times New Roman" w:hAnsi="Times New Roman" w:cs="Times New Roman"/>
          <w:b w:val="0"/>
          <w:sz w:val="24"/>
          <w:szCs w:val="24"/>
        </w:rPr>
        <w:t>.</w:t>
      </w:r>
    </w:p>
    <w:p w:rsidR="00AE739D" w:rsidRPr="002D1AC1" w:rsidRDefault="00AE4AC8" w:rsidP="00D1185A">
      <w:pPr>
        <w:pStyle w:val="ConsPlusNormal"/>
        <w:shd w:val="clear" w:color="auto" w:fill="FFFFFF" w:themeFill="background1"/>
        <w:ind w:firstLine="567"/>
        <w:jc w:val="both"/>
        <w:rPr>
          <w:rFonts w:ascii="Times New Roman" w:hAnsi="Times New Roman" w:cs="Times New Roman"/>
          <w:sz w:val="24"/>
          <w:szCs w:val="24"/>
        </w:rPr>
      </w:pPr>
      <w:r w:rsidRPr="002D1AC1">
        <w:rPr>
          <w:rFonts w:ascii="Times New Roman" w:hAnsi="Times New Roman" w:cs="Times New Roman"/>
          <w:sz w:val="24"/>
          <w:szCs w:val="24"/>
        </w:rPr>
        <w:t xml:space="preserve">Для выполнения поставленных задач реализуется муниципальный проект </w:t>
      </w:r>
      <w:r w:rsidRPr="002D1AC1">
        <w:rPr>
          <w:rFonts w:ascii="Times New Roman" w:hAnsi="Times New Roman" w:cs="Times New Roman"/>
          <w:sz w:val="24"/>
          <w:szCs w:val="24"/>
          <w:shd w:val="clear" w:color="auto" w:fill="FFFFFF" w:themeFill="background1"/>
        </w:rPr>
        <w:t>«Развитие инфраструктуры образовательных организаций Северо-Курильского городского округа»</w:t>
      </w:r>
      <w:r w:rsidR="009368BB">
        <w:rPr>
          <w:rFonts w:ascii="Times New Roman" w:hAnsi="Times New Roman" w:cs="Times New Roman"/>
          <w:sz w:val="24"/>
          <w:szCs w:val="24"/>
        </w:rPr>
        <w:t xml:space="preserve"> (</w:t>
      </w:r>
      <w:r w:rsidR="0052324F">
        <w:rPr>
          <w:rFonts w:ascii="Times New Roman" w:hAnsi="Times New Roman" w:cs="Times New Roman"/>
          <w:sz w:val="24"/>
          <w:szCs w:val="24"/>
        </w:rPr>
        <w:t xml:space="preserve">Приложение </w:t>
      </w:r>
      <w:r w:rsidR="009368BB">
        <w:rPr>
          <w:rFonts w:ascii="Times New Roman" w:hAnsi="Times New Roman" w:cs="Times New Roman"/>
          <w:sz w:val="24"/>
          <w:szCs w:val="24"/>
        </w:rPr>
        <w:t xml:space="preserve"> 2 к Программе) и </w:t>
      </w:r>
      <w:r w:rsidR="009368BB" w:rsidRPr="002D1AC1">
        <w:rPr>
          <w:rFonts w:ascii="Times New Roman" w:hAnsi="Times New Roman" w:cs="Times New Roman"/>
          <w:sz w:val="24"/>
          <w:szCs w:val="24"/>
          <w:shd w:val="clear" w:color="auto" w:fill="FFFFFF" w:themeFill="background1"/>
        </w:rPr>
        <w:t xml:space="preserve">комплекс процессных мероприятий «Создание условий для реализации программ общего образования </w:t>
      </w:r>
      <w:proofErr w:type="gramStart"/>
      <w:r w:rsidR="009368BB" w:rsidRPr="002D1AC1">
        <w:rPr>
          <w:rFonts w:ascii="Times New Roman" w:hAnsi="Times New Roman" w:cs="Times New Roman"/>
          <w:sz w:val="24"/>
          <w:szCs w:val="24"/>
          <w:shd w:val="clear" w:color="auto" w:fill="FFFFFF" w:themeFill="background1"/>
        </w:rPr>
        <w:t>в</w:t>
      </w:r>
      <w:proofErr w:type="gramEnd"/>
      <w:r w:rsidR="009368BB" w:rsidRPr="002D1AC1">
        <w:rPr>
          <w:rFonts w:ascii="Times New Roman" w:hAnsi="Times New Roman" w:cs="Times New Roman"/>
          <w:sz w:val="24"/>
          <w:szCs w:val="24"/>
          <w:shd w:val="clear" w:color="auto" w:fill="FFFFFF" w:themeFill="background1"/>
        </w:rPr>
        <w:t xml:space="preserve"> </w:t>
      </w:r>
      <w:proofErr w:type="gramStart"/>
      <w:r w:rsidR="009368BB" w:rsidRPr="002D1AC1">
        <w:rPr>
          <w:rFonts w:ascii="Times New Roman" w:hAnsi="Times New Roman" w:cs="Times New Roman"/>
          <w:sz w:val="24"/>
          <w:szCs w:val="24"/>
          <w:shd w:val="clear" w:color="auto" w:fill="FFFFFF" w:themeFill="background1"/>
        </w:rPr>
        <w:t>Северо-Курильском</w:t>
      </w:r>
      <w:proofErr w:type="gramEnd"/>
      <w:r w:rsidR="009368BB" w:rsidRPr="002D1AC1">
        <w:rPr>
          <w:rFonts w:ascii="Times New Roman" w:hAnsi="Times New Roman" w:cs="Times New Roman"/>
          <w:sz w:val="24"/>
          <w:szCs w:val="24"/>
          <w:shd w:val="clear" w:color="auto" w:fill="FFFFFF" w:themeFill="background1"/>
        </w:rPr>
        <w:t xml:space="preserve"> городском округе»</w:t>
      </w:r>
      <w:r w:rsidR="009368BB">
        <w:rPr>
          <w:rFonts w:ascii="Times New Roman" w:hAnsi="Times New Roman" w:cs="Times New Roman"/>
          <w:sz w:val="24"/>
          <w:szCs w:val="24"/>
          <w:shd w:val="clear" w:color="auto" w:fill="FFFFFF" w:themeFill="background1"/>
        </w:rPr>
        <w:t xml:space="preserve"> </w:t>
      </w:r>
      <w:r w:rsidR="0052324F">
        <w:rPr>
          <w:rFonts w:ascii="Times New Roman" w:hAnsi="Times New Roman" w:cs="Times New Roman"/>
          <w:sz w:val="24"/>
          <w:szCs w:val="24"/>
        </w:rPr>
        <w:t xml:space="preserve">(Приложение </w:t>
      </w:r>
      <w:r w:rsidR="009368BB">
        <w:rPr>
          <w:rFonts w:ascii="Times New Roman" w:hAnsi="Times New Roman" w:cs="Times New Roman"/>
          <w:sz w:val="24"/>
          <w:szCs w:val="24"/>
        </w:rPr>
        <w:t xml:space="preserve"> 3 к Программе).</w:t>
      </w:r>
    </w:p>
    <w:p w:rsidR="00AE739D" w:rsidRPr="002D1AC1" w:rsidRDefault="00AE739D" w:rsidP="00D1185A">
      <w:pPr>
        <w:spacing w:after="200" w:line="276" w:lineRule="auto"/>
        <w:ind w:firstLine="567"/>
        <w:rPr>
          <w:sz w:val="24"/>
          <w:szCs w:val="24"/>
        </w:rPr>
      </w:pPr>
      <w:r w:rsidRPr="002D1AC1">
        <w:rPr>
          <w:sz w:val="24"/>
          <w:szCs w:val="24"/>
        </w:rPr>
        <w:br w:type="page"/>
      </w:r>
    </w:p>
    <w:p w:rsidR="009C6E7C" w:rsidRPr="00AC1B37" w:rsidRDefault="009C6E7C" w:rsidP="009577C0">
      <w:pPr>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DC3BD6" w:rsidTr="00F22F9F">
        <w:tc>
          <w:tcPr>
            <w:tcW w:w="4503" w:type="dxa"/>
          </w:tcPr>
          <w:p w:rsidR="00DC3BD6" w:rsidRDefault="00DC3BD6" w:rsidP="00DC3BD6">
            <w:pPr>
              <w:autoSpaceDE w:val="0"/>
              <w:autoSpaceDN w:val="0"/>
              <w:adjustRightInd w:val="0"/>
              <w:jc w:val="right"/>
              <w:outlineLvl w:val="1"/>
              <w:rPr>
                <w:color w:val="000000"/>
                <w:sz w:val="24"/>
                <w:szCs w:val="24"/>
              </w:rPr>
            </w:pPr>
          </w:p>
        </w:tc>
        <w:tc>
          <w:tcPr>
            <w:tcW w:w="5068" w:type="dxa"/>
          </w:tcPr>
          <w:p w:rsidR="00DC3BD6" w:rsidRPr="00F22F9F" w:rsidRDefault="00DC3BD6" w:rsidP="00DC3BD6">
            <w:pPr>
              <w:autoSpaceDE w:val="0"/>
              <w:autoSpaceDN w:val="0"/>
              <w:adjustRightInd w:val="0"/>
              <w:jc w:val="right"/>
              <w:outlineLvl w:val="1"/>
              <w:rPr>
                <w:color w:val="000000"/>
                <w:sz w:val="24"/>
                <w:szCs w:val="22"/>
              </w:rPr>
            </w:pPr>
            <w:r w:rsidRPr="00F22F9F">
              <w:rPr>
                <w:color w:val="000000"/>
                <w:sz w:val="24"/>
                <w:szCs w:val="22"/>
              </w:rPr>
              <w:t>Приложение 1</w:t>
            </w:r>
          </w:p>
          <w:p w:rsidR="00DC3BD6" w:rsidRPr="00F22F9F" w:rsidRDefault="00DC3BD6" w:rsidP="00DC3BD6">
            <w:pPr>
              <w:autoSpaceDE w:val="0"/>
              <w:autoSpaceDN w:val="0"/>
              <w:adjustRightInd w:val="0"/>
              <w:jc w:val="right"/>
              <w:outlineLvl w:val="1"/>
              <w:rPr>
                <w:color w:val="000000"/>
                <w:sz w:val="24"/>
                <w:szCs w:val="22"/>
              </w:rPr>
            </w:pPr>
            <w:r w:rsidRPr="00F22F9F">
              <w:rPr>
                <w:color w:val="000000"/>
                <w:sz w:val="24"/>
                <w:szCs w:val="22"/>
              </w:rPr>
              <w:t xml:space="preserve">к муниципальной программе </w:t>
            </w:r>
          </w:p>
          <w:p w:rsidR="00DC3BD6" w:rsidRPr="00F22F9F" w:rsidRDefault="00DC3BD6" w:rsidP="00DC3BD6">
            <w:pPr>
              <w:autoSpaceDE w:val="0"/>
              <w:autoSpaceDN w:val="0"/>
              <w:adjustRightInd w:val="0"/>
              <w:jc w:val="right"/>
              <w:rPr>
                <w:color w:val="000000"/>
                <w:sz w:val="24"/>
                <w:szCs w:val="22"/>
              </w:rPr>
            </w:pPr>
            <w:r w:rsidRPr="00F22F9F">
              <w:rPr>
                <w:sz w:val="24"/>
                <w:szCs w:val="22"/>
              </w:rPr>
              <w:t xml:space="preserve">«Развитие образования </w:t>
            </w:r>
            <w:proofErr w:type="gramStart"/>
            <w:r w:rsidRPr="00F22F9F">
              <w:rPr>
                <w:sz w:val="24"/>
                <w:szCs w:val="22"/>
              </w:rPr>
              <w:t>в</w:t>
            </w:r>
            <w:proofErr w:type="gramEnd"/>
            <w:r w:rsidRPr="00F22F9F">
              <w:rPr>
                <w:sz w:val="24"/>
                <w:szCs w:val="22"/>
              </w:rPr>
              <w:t xml:space="preserve"> </w:t>
            </w:r>
            <w:proofErr w:type="gramStart"/>
            <w:r w:rsidRPr="00F22F9F">
              <w:rPr>
                <w:sz w:val="24"/>
                <w:szCs w:val="22"/>
              </w:rPr>
              <w:t>Северо-Курильском</w:t>
            </w:r>
            <w:proofErr w:type="gramEnd"/>
            <w:r w:rsidRPr="00F22F9F">
              <w:rPr>
                <w:sz w:val="24"/>
                <w:szCs w:val="22"/>
              </w:rPr>
              <w:t xml:space="preserve"> городском округе»</w:t>
            </w:r>
            <w:r w:rsidRPr="00F22F9F">
              <w:rPr>
                <w:color w:val="000000"/>
                <w:sz w:val="24"/>
                <w:szCs w:val="22"/>
              </w:rPr>
              <w:t xml:space="preserve">, утвержденной постановлением  администрации </w:t>
            </w:r>
          </w:p>
          <w:p w:rsidR="00DC3BD6" w:rsidRPr="00F22F9F" w:rsidRDefault="00DC3BD6" w:rsidP="00DC3BD6">
            <w:pPr>
              <w:autoSpaceDE w:val="0"/>
              <w:autoSpaceDN w:val="0"/>
              <w:adjustRightInd w:val="0"/>
              <w:jc w:val="right"/>
              <w:rPr>
                <w:color w:val="000000"/>
                <w:sz w:val="24"/>
                <w:szCs w:val="22"/>
              </w:rPr>
            </w:pPr>
            <w:r w:rsidRPr="00F22F9F">
              <w:rPr>
                <w:color w:val="000000"/>
                <w:sz w:val="24"/>
                <w:szCs w:val="22"/>
              </w:rPr>
              <w:t>Северо-Курильского городского округа</w:t>
            </w:r>
          </w:p>
          <w:p w:rsidR="00DC3BD6" w:rsidRPr="00F22F9F" w:rsidRDefault="009577C0" w:rsidP="00DC3BD6">
            <w:pPr>
              <w:autoSpaceDE w:val="0"/>
              <w:autoSpaceDN w:val="0"/>
              <w:adjustRightInd w:val="0"/>
              <w:jc w:val="right"/>
              <w:rPr>
                <w:color w:val="000000"/>
                <w:sz w:val="24"/>
                <w:szCs w:val="22"/>
              </w:rPr>
            </w:pPr>
            <w:r>
              <w:rPr>
                <w:color w:val="000000"/>
                <w:sz w:val="24"/>
                <w:szCs w:val="22"/>
              </w:rPr>
              <w:t xml:space="preserve"> от </w:t>
            </w:r>
            <w:r w:rsidR="00B966FD" w:rsidRPr="00B966FD">
              <w:rPr>
                <w:color w:val="000000"/>
                <w:sz w:val="24"/>
                <w:szCs w:val="22"/>
              </w:rPr>
              <w:t>15.10.2024 № 366</w:t>
            </w:r>
          </w:p>
          <w:p w:rsidR="00DC3BD6" w:rsidRPr="00DC3BD6" w:rsidRDefault="00DC3BD6" w:rsidP="00DC3BD6">
            <w:pPr>
              <w:autoSpaceDE w:val="0"/>
              <w:autoSpaceDN w:val="0"/>
              <w:adjustRightInd w:val="0"/>
              <w:jc w:val="right"/>
              <w:outlineLvl w:val="1"/>
              <w:rPr>
                <w:color w:val="000000"/>
                <w:sz w:val="24"/>
                <w:szCs w:val="24"/>
              </w:rPr>
            </w:pPr>
          </w:p>
        </w:tc>
      </w:tr>
    </w:tbl>
    <w:p w:rsidR="00DC3BD6" w:rsidRDefault="00DC3BD6" w:rsidP="00DC3BD6">
      <w:pPr>
        <w:pStyle w:val="ConsPlusTitle"/>
        <w:jc w:val="center"/>
        <w:rPr>
          <w:rFonts w:ascii="Times New Roman" w:hAnsi="Times New Roman" w:cs="Times New Roman"/>
          <w:b w:val="0"/>
          <w:color w:val="000000"/>
          <w:sz w:val="24"/>
          <w:szCs w:val="24"/>
        </w:rPr>
      </w:pPr>
    </w:p>
    <w:p w:rsidR="00DC3BD6" w:rsidRPr="00F22F9F" w:rsidRDefault="00DC3BD6" w:rsidP="00DC3BD6">
      <w:pPr>
        <w:pStyle w:val="ConsPlusTitle"/>
        <w:jc w:val="center"/>
        <w:rPr>
          <w:rFonts w:ascii="Times New Roman" w:hAnsi="Times New Roman" w:cs="Times New Roman"/>
          <w:b w:val="0"/>
          <w:color w:val="000000"/>
          <w:sz w:val="24"/>
          <w:szCs w:val="24"/>
        </w:rPr>
      </w:pPr>
      <w:r w:rsidRPr="00F22F9F">
        <w:rPr>
          <w:rFonts w:ascii="Times New Roman" w:hAnsi="Times New Roman" w:cs="Times New Roman"/>
          <w:b w:val="0"/>
          <w:color w:val="000000"/>
          <w:sz w:val="24"/>
          <w:szCs w:val="24"/>
        </w:rPr>
        <w:t>ПАСПОРТ</w:t>
      </w:r>
    </w:p>
    <w:p w:rsidR="00DC3BD6" w:rsidRPr="00F22F9F" w:rsidRDefault="00DC3BD6" w:rsidP="00DC3BD6">
      <w:pPr>
        <w:pStyle w:val="ConsPlusTitle"/>
        <w:jc w:val="center"/>
        <w:rPr>
          <w:rFonts w:ascii="Times New Roman" w:hAnsi="Times New Roman" w:cs="Times New Roman"/>
          <w:b w:val="0"/>
          <w:color w:val="000000"/>
          <w:sz w:val="24"/>
          <w:szCs w:val="24"/>
        </w:rPr>
      </w:pPr>
      <w:r w:rsidRPr="00F22F9F">
        <w:rPr>
          <w:rFonts w:ascii="Times New Roman" w:hAnsi="Times New Roman" w:cs="Times New Roman"/>
          <w:b w:val="0"/>
          <w:color w:val="000000"/>
          <w:sz w:val="24"/>
          <w:szCs w:val="24"/>
        </w:rPr>
        <w:t xml:space="preserve">муниципальной программы </w:t>
      </w:r>
    </w:p>
    <w:p w:rsidR="00DC3BD6" w:rsidRPr="00F22F9F" w:rsidRDefault="00DC3BD6" w:rsidP="00DC3BD6">
      <w:pPr>
        <w:jc w:val="center"/>
        <w:rPr>
          <w:bCs/>
          <w:color w:val="FF0000"/>
          <w:sz w:val="24"/>
          <w:szCs w:val="24"/>
        </w:rPr>
      </w:pPr>
      <w:r w:rsidRPr="00F22F9F">
        <w:rPr>
          <w:sz w:val="24"/>
          <w:szCs w:val="24"/>
        </w:rPr>
        <w:t xml:space="preserve">«Развитие образования </w:t>
      </w:r>
      <w:proofErr w:type="gramStart"/>
      <w:r w:rsidRPr="00F22F9F">
        <w:rPr>
          <w:sz w:val="24"/>
          <w:szCs w:val="24"/>
        </w:rPr>
        <w:t>в</w:t>
      </w:r>
      <w:proofErr w:type="gramEnd"/>
      <w:r w:rsidRPr="00F22F9F">
        <w:rPr>
          <w:sz w:val="24"/>
          <w:szCs w:val="24"/>
        </w:rPr>
        <w:t xml:space="preserve"> </w:t>
      </w:r>
      <w:proofErr w:type="gramStart"/>
      <w:r w:rsidRPr="00F22F9F">
        <w:rPr>
          <w:sz w:val="24"/>
          <w:szCs w:val="24"/>
        </w:rPr>
        <w:t>Северо-Курильском</w:t>
      </w:r>
      <w:proofErr w:type="gramEnd"/>
      <w:r w:rsidRPr="00F22F9F">
        <w:rPr>
          <w:sz w:val="24"/>
          <w:szCs w:val="24"/>
        </w:rPr>
        <w:t xml:space="preserve"> городском округе»</w:t>
      </w:r>
    </w:p>
    <w:p w:rsidR="00DC3BD6" w:rsidRPr="00070733" w:rsidRDefault="00DC3BD6" w:rsidP="00DC3BD6">
      <w:pPr>
        <w:pStyle w:val="ConsPlusTitle"/>
        <w:jc w:val="center"/>
        <w:outlineLvl w:val="2"/>
        <w:rPr>
          <w:rFonts w:ascii="Times New Roman" w:hAnsi="Times New Roman" w:cs="Times New Roman"/>
          <w:b w:val="0"/>
          <w:color w:val="000000"/>
          <w:sz w:val="24"/>
          <w:szCs w:val="24"/>
        </w:rPr>
      </w:pPr>
      <w:r w:rsidRPr="00070733">
        <w:rPr>
          <w:rFonts w:ascii="Times New Roman" w:hAnsi="Times New Roman" w:cs="Times New Roman"/>
          <w:b w:val="0"/>
          <w:color w:val="000000"/>
          <w:sz w:val="24"/>
          <w:szCs w:val="24"/>
        </w:rPr>
        <w:t>Раздел 1. Основные положения</w:t>
      </w:r>
    </w:p>
    <w:p w:rsidR="00DC3BD6" w:rsidRPr="00DA3F7A" w:rsidRDefault="00DC3BD6" w:rsidP="00DC3BD6">
      <w:pPr>
        <w:pStyle w:val="ConsPlusNormal"/>
        <w:ind w:firstLine="0"/>
        <w:jc w:val="center"/>
        <w:rPr>
          <w:rFonts w:ascii="Times New Roman" w:hAnsi="Times New Roman" w:cs="Times New Roman"/>
          <w:color w:val="FF0000"/>
        </w:rPr>
      </w:pPr>
    </w:p>
    <w:tbl>
      <w:tblPr>
        <w:tblW w:w="97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86"/>
        <w:gridCol w:w="6521"/>
      </w:tblGrid>
      <w:tr w:rsidR="00DC3BD6" w:rsidRPr="00F22F9F" w:rsidTr="009911DC">
        <w:trPr>
          <w:trHeight w:val="670"/>
        </w:trPr>
        <w:tc>
          <w:tcPr>
            <w:tcW w:w="3186" w:type="dxa"/>
            <w:tcMar>
              <w:top w:w="102" w:type="dxa"/>
              <w:left w:w="62" w:type="dxa"/>
              <w:bottom w:w="102" w:type="dxa"/>
              <w:right w:w="62" w:type="dxa"/>
            </w:tcMar>
          </w:tcPr>
          <w:p w:rsidR="00DC3BD6" w:rsidRPr="00F22F9F" w:rsidRDefault="00DC3BD6" w:rsidP="00977F17">
            <w:pPr>
              <w:widowControl w:val="0"/>
              <w:suppressAutoHyphens/>
              <w:rPr>
                <w:color w:val="000000"/>
                <w:sz w:val="24"/>
                <w:szCs w:val="24"/>
              </w:rPr>
            </w:pPr>
            <w:r w:rsidRPr="00F22F9F">
              <w:rPr>
                <w:color w:val="000000"/>
                <w:sz w:val="24"/>
                <w:szCs w:val="24"/>
              </w:rPr>
              <w:t xml:space="preserve">Ответственный исполнитель муниципальной программы </w:t>
            </w:r>
          </w:p>
        </w:tc>
        <w:tc>
          <w:tcPr>
            <w:tcW w:w="6521" w:type="dxa"/>
            <w:tcMar>
              <w:top w:w="102" w:type="dxa"/>
              <w:left w:w="62" w:type="dxa"/>
              <w:bottom w:w="102" w:type="dxa"/>
              <w:right w:w="62" w:type="dxa"/>
            </w:tcMar>
          </w:tcPr>
          <w:p w:rsidR="00DC3BD6" w:rsidRPr="00F22F9F" w:rsidRDefault="00CD7366" w:rsidP="00EE49D7">
            <w:pPr>
              <w:widowControl w:val="0"/>
              <w:suppressAutoHyphens/>
              <w:jc w:val="both"/>
              <w:rPr>
                <w:color w:val="000000"/>
                <w:sz w:val="24"/>
                <w:szCs w:val="24"/>
              </w:rPr>
            </w:pPr>
            <w:r w:rsidRPr="00F22F9F">
              <w:rPr>
                <w:color w:val="000000"/>
                <w:sz w:val="24"/>
                <w:szCs w:val="24"/>
              </w:rPr>
              <w:t>Администрация</w:t>
            </w:r>
            <w:r w:rsidR="00DC3BD6" w:rsidRPr="00F22F9F">
              <w:rPr>
                <w:color w:val="000000"/>
                <w:sz w:val="24"/>
                <w:szCs w:val="24"/>
              </w:rPr>
              <w:t xml:space="preserve"> Северо-Курильского городского округа (</w:t>
            </w:r>
            <w:r w:rsidR="00DC3BD6" w:rsidRPr="00F22F9F">
              <w:rPr>
                <w:sz w:val="24"/>
                <w:szCs w:val="24"/>
              </w:rPr>
              <w:t>Отдел образования, социальной и молодёжной политики культуры и спорта администрации Северо-Курильского  городского округа</w:t>
            </w:r>
            <w:r w:rsidR="008C50A3">
              <w:rPr>
                <w:sz w:val="24"/>
                <w:szCs w:val="24"/>
              </w:rPr>
              <w:t>)</w:t>
            </w:r>
            <w:r w:rsidR="00533446" w:rsidRPr="00F22F9F">
              <w:rPr>
                <w:sz w:val="24"/>
                <w:szCs w:val="24"/>
              </w:rPr>
              <w:t xml:space="preserve">, (далее </w:t>
            </w:r>
            <w:r w:rsidR="008C50A3">
              <w:rPr>
                <w:sz w:val="24"/>
                <w:szCs w:val="24"/>
              </w:rPr>
              <w:t xml:space="preserve">- </w:t>
            </w:r>
            <w:r w:rsidR="00533446" w:rsidRPr="00F22F9F">
              <w:rPr>
                <w:sz w:val="24"/>
                <w:szCs w:val="24"/>
              </w:rPr>
              <w:t>Отдел</w:t>
            </w:r>
            <w:r w:rsidR="009577C0">
              <w:rPr>
                <w:sz w:val="24"/>
                <w:szCs w:val="24"/>
              </w:rPr>
              <w:t xml:space="preserve"> образования</w:t>
            </w:r>
            <w:r w:rsidR="00533446" w:rsidRPr="00F22F9F">
              <w:rPr>
                <w:sz w:val="24"/>
                <w:szCs w:val="24"/>
              </w:rPr>
              <w:t>)</w:t>
            </w:r>
            <w:r w:rsidR="008C50A3">
              <w:rPr>
                <w:color w:val="000000"/>
                <w:sz w:val="24"/>
                <w:szCs w:val="24"/>
              </w:rPr>
              <w:t>.</w:t>
            </w:r>
          </w:p>
        </w:tc>
      </w:tr>
      <w:tr w:rsidR="00DC3BD6" w:rsidRPr="00F22F9F" w:rsidTr="009911DC">
        <w:trPr>
          <w:trHeight w:val="189"/>
        </w:trPr>
        <w:tc>
          <w:tcPr>
            <w:tcW w:w="3186" w:type="dxa"/>
            <w:tcMar>
              <w:top w:w="102" w:type="dxa"/>
              <w:left w:w="62" w:type="dxa"/>
              <w:bottom w:w="102" w:type="dxa"/>
              <w:right w:w="62" w:type="dxa"/>
            </w:tcMar>
          </w:tcPr>
          <w:p w:rsidR="00DC3BD6" w:rsidRPr="00F22F9F" w:rsidRDefault="00DC3BD6" w:rsidP="00977F17">
            <w:pPr>
              <w:widowControl w:val="0"/>
              <w:suppressAutoHyphens/>
              <w:rPr>
                <w:color w:val="000000"/>
                <w:sz w:val="24"/>
                <w:szCs w:val="24"/>
              </w:rPr>
            </w:pPr>
            <w:r w:rsidRPr="00F22F9F">
              <w:rPr>
                <w:color w:val="000000"/>
                <w:sz w:val="24"/>
                <w:szCs w:val="24"/>
              </w:rPr>
              <w:t>Соисполнители</w:t>
            </w:r>
          </w:p>
        </w:tc>
        <w:tc>
          <w:tcPr>
            <w:tcW w:w="6521" w:type="dxa"/>
            <w:tcMar>
              <w:top w:w="102" w:type="dxa"/>
              <w:left w:w="62" w:type="dxa"/>
              <w:bottom w:w="102" w:type="dxa"/>
              <w:right w:w="62" w:type="dxa"/>
            </w:tcMar>
          </w:tcPr>
          <w:p w:rsidR="00E447DE" w:rsidRPr="009577C0" w:rsidRDefault="009577C0" w:rsidP="009577C0">
            <w:pPr>
              <w:pStyle w:val="a6"/>
              <w:widowControl w:val="0"/>
              <w:numPr>
                <w:ilvl w:val="0"/>
                <w:numId w:val="22"/>
              </w:numPr>
              <w:suppressAutoHyphens/>
              <w:ind w:left="80" w:firstLine="280"/>
              <w:jc w:val="both"/>
            </w:pPr>
            <w:r w:rsidRPr="009577C0">
              <w:t>Муниципальное бюджетное общеобразовательное учреждение «Средняя общеобразовательная школа г. Северо – Курильска Сахалинской области», (</w:t>
            </w:r>
            <w:r w:rsidR="002C4521">
              <w:t>далее</w:t>
            </w:r>
            <w:r w:rsidR="00D66212">
              <w:t xml:space="preserve"> -</w:t>
            </w:r>
            <w:r w:rsidR="002C4521">
              <w:t xml:space="preserve"> </w:t>
            </w:r>
            <w:r w:rsidRPr="009577C0">
              <w:t>МБОУ «Средняя школа г. Северо -</w:t>
            </w:r>
            <w:r w:rsidR="0052324F">
              <w:t xml:space="preserve"> </w:t>
            </w:r>
            <w:r w:rsidRPr="009577C0">
              <w:t>Курильска»);</w:t>
            </w:r>
          </w:p>
          <w:p w:rsidR="009577C0" w:rsidRPr="009577C0" w:rsidRDefault="009577C0" w:rsidP="002C4521">
            <w:pPr>
              <w:pStyle w:val="a6"/>
              <w:widowControl w:val="0"/>
              <w:numPr>
                <w:ilvl w:val="0"/>
                <w:numId w:val="22"/>
              </w:numPr>
              <w:suppressAutoHyphens/>
              <w:ind w:left="80" w:firstLine="280"/>
              <w:jc w:val="both"/>
              <w:rPr>
                <w:color w:val="000000"/>
              </w:rPr>
            </w:pPr>
            <w:proofErr w:type="gramStart"/>
            <w:r w:rsidRPr="009577C0">
              <w:t>Муниципальное бюджетное дошкольное образовательное учреждение – детский сад «Северянка» г. Северо – Курильска Сахалинской области, (</w:t>
            </w:r>
            <w:r w:rsidR="002C4521" w:rsidRPr="002C4521">
              <w:t>далее</w:t>
            </w:r>
            <w:r w:rsidR="00D66212">
              <w:t xml:space="preserve"> </w:t>
            </w:r>
            <w:r w:rsidR="002C4521" w:rsidRPr="002C4521">
              <w:t>-</w:t>
            </w:r>
            <w:r w:rsidR="002C4521" w:rsidRPr="0052324F">
              <w:t xml:space="preserve"> </w:t>
            </w:r>
            <w:r w:rsidRPr="009577C0">
              <w:t>МБДОУ – детский сад «Северянка»)</w:t>
            </w:r>
            <w:proofErr w:type="gramEnd"/>
          </w:p>
        </w:tc>
      </w:tr>
      <w:tr w:rsidR="00DC3BD6" w:rsidRPr="00F22F9F" w:rsidTr="009911DC">
        <w:tc>
          <w:tcPr>
            <w:tcW w:w="3186" w:type="dxa"/>
            <w:tcMar>
              <w:top w:w="102" w:type="dxa"/>
              <w:left w:w="62" w:type="dxa"/>
              <w:bottom w:w="102" w:type="dxa"/>
              <w:right w:w="62" w:type="dxa"/>
            </w:tcMar>
          </w:tcPr>
          <w:p w:rsidR="00DC3BD6" w:rsidRPr="00F22F9F" w:rsidRDefault="00DC3BD6" w:rsidP="00977F17">
            <w:pPr>
              <w:widowControl w:val="0"/>
              <w:suppressAutoHyphens/>
              <w:rPr>
                <w:color w:val="000000"/>
                <w:sz w:val="24"/>
                <w:szCs w:val="24"/>
              </w:rPr>
            </w:pPr>
            <w:r w:rsidRPr="00F22F9F">
              <w:rPr>
                <w:color w:val="000000"/>
                <w:sz w:val="24"/>
                <w:szCs w:val="24"/>
              </w:rPr>
              <w:t xml:space="preserve">Участники </w:t>
            </w:r>
          </w:p>
        </w:tc>
        <w:tc>
          <w:tcPr>
            <w:tcW w:w="6521" w:type="dxa"/>
            <w:tcMar>
              <w:top w:w="102" w:type="dxa"/>
              <w:left w:w="62" w:type="dxa"/>
              <w:bottom w:w="102" w:type="dxa"/>
              <w:right w:w="62" w:type="dxa"/>
            </w:tcMar>
          </w:tcPr>
          <w:p w:rsidR="00DC3BD6" w:rsidRPr="00F22F9F" w:rsidRDefault="009577C0" w:rsidP="00FF32D2">
            <w:pPr>
              <w:pStyle w:val="Default"/>
              <w:jc w:val="both"/>
            </w:pPr>
            <w:r>
              <w:t>Нет</w:t>
            </w:r>
          </w:p>
        </w:tc>
      </w:tr>
      <w:tr w:rsidR="00DC3BD6" w:rsidRPr="00F22F9F" w:rsidTr="009911DC">
        <w:tc>
          <w:tcPr>
            <w:tcW w:w="3186" w:type="dxa"/>
            <w:tcMar>
              <w:top w:w="102" w:type="dxa"/>
              <w:left w:w="62" w:type="dxa"/>
              <w:bottom w:w="102" w:type="dxa"/>
              <w:right w:w="62" w:type="dxa"/>
            </w:tcMar>
          </w:tcPr>
          <w:p w:rsidR="00DC3BD6" w:rsidRPr="00F22F9F" w:rsidRDefault="00DC3BD6" w:rsidP="00977F17">
            <w:pPr>
              <w:widowControl w:val="0"/>
              <w:suppressAutoHyphens/>
              <w:rPr>
                <w:color w:val="000000"/>
                <w:sz w:val="24"/>
                <w:szCs w:val="24"/>
              </w:rPr>
            </w:pPr>
            <w:r w:rsidRPr="00F22F9F">
              <w:rPr>
                <w:color w:val="000000"/>
                <w:sz w:val="24"/>
                <w:szCs w:val="24"/>
              </w:rPr>
              <w:t xml:space="preserve">Период реализации </w:t>
            </w:r>
          </w:p>
        </w:tc>
        <w:tc>
          <w:tcPr>
            <w:tcW w:w="6521" w:type="dxa"/>
            <w:tcMar>
              <w:top w:w="102" w:type="dxa"/>
              <w:left w:w="62" w:type="dxa"/>
              <w:bottom w:w="102" w:type="dxa"/>
              <w:right w:w="62" w:type="dxa"/>
            </w:tcMar>
          </w:tcPr>
          <w:p w:rsidR="00DC3BD6" w:rsidRPr="00F22F9F" w:rsidRDefault="00DC3BD6" w:rsidP="00EE49D7">
            <w:pPr>
              <w:widowControl w:val="0"/>
              <w:suppressAutoHyphens/>
              <w:jc w:val="both"/>
              <w:rPr>
                <w:color w:val="000000"/>
                <w:sz w:val="24"/>
                <w:szCs w:val="24"/>
              </w:rPr>
            </w:pPr>
            <w:r w:rsidRPr="00F22F9F">
              <w:rPr>
                <w:color w:val="000000"/>
                <w:sz w:val="24"/>
                <w:szCs w:val="24"/>
              </w:rPr>
              <w:t>2025 - 2030 годы</w:t>
            </w:r>
          </w:p>
        </w:tc>
      </w:tr>
      <w:tr w:rsidR="00DC3BD6" w:rsidRPr="00F22F9F" w:rsidTr="009911DC">
        <w:tc>
          <w:tcPr>
            <w:tcW w:w="3186" w:type="dxa"/>
            <w:tcMar>
              <w:top w:w="102" w:type="dxa"/>
              <w:left w:w="62" w:type="dxa"/>
              <w:bottom w:w="102" w:type="dxa"/>
              <w:right w:w="62" w:type="dxa"/>
            </w:tcMar>
          </w:tcPr>
          <w:p w:rsidR="00DC3BD6" w:rsidRPr="00F22F9F" w:rsidRDefault="00DC3BD6" w:rsidP="00977F17">
            <w:pPr>
              <w:widowControl w:val="0"/>
              <w:suppressAutoHyphens/>
              <w:rPr>
                <w:color w:val="000000"/>
                <w:sz w:val="24"/>
                <w:szCs w:val="24"/>
              </w:rPr>
            </w:pPr>
            <w:bookmarkStart w:id="2" w:name="P444"/>
            <w:bookmarkEnd w:id="2"/>
            <w:r w:rsidRPr="00F22F9F">
              <w:rPr>
                <w:color w:val="000000"/>
                <w:sz w:val="24"/>
                <w:szCs w:val="24"/>
              </w:rPr>
              <w:t xml:space="preserve">Цели муниципальной программы </w:t>
            </w:r>
          </w:p>
        </w:tc>
        <w:tc>
          <w:tcPr>
            <w:tcW w:w="6521" w:type="dxa"/>
            <w:tcMar>
              <w:top w:w="102" w:type="dxa"/>
              <w:left w:w="62" w:type="dxa"/>
              <w:bottom w:w="102" w:type="dxa"/>
              <w:right w:w="62" w:type="dxa"/>
            </w:tcMar>
          </w:tcPr>
          <w:p w:rsidR="008C50A3" w:rsidRPr="00F22F9F" w:rsidRDefault="00DC3BD6" w:rsidP="008C50A3">
            <w:pPr>
              <w:widowControl w:val="0"/>
              <w:suppressAutoHyphens/>
              <w:ind w:firstLine="363"/>
              <w:rPr>
                <w:color w:val="000000"/>
                <w:sz w:val="24"/>
                <w:szCs w:val="24"/>
              </w:rPr>
            </w:pPr>
            <w:r w:rsidRPr="00F22F9F">
              <w:rPr>
                <w:color w:val="000000"/>
                <w:sz w:val="24"/>
                <w:szCs w:val="24"/>
              </w:rPr>
              <w:t>Цель 1</w:t>
            </w:r>
            <w:r w:rsidR="008C50A3">
              <w:rPr>
                <w:color w:val="000000"/>
                <w:sz w:val="24"/>
                <w:szCs w:val="24"/>
              </w:rPr>
              <w:t xml:space="preserve"> </w:t>
            </w:r>
            <w:r w:rsidR="008C50A3" w:rsidRPr="00F22F9F">
              <w:rPr>
                <w:sz w:val="24"/>
                <w:szCs w:val="24"/>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r w:rsidR="00E43B89">
              <w:rPr>
                <w:color w:val="000000"/>
                <w:sz w:val="24"/>
                <w:szCs w:val="24"/>
              </w:rPr>
              <w:t>;</w:t>
            </w:r>
          </w:p>
          <w:p w:rsidR="008C50A3" w:rsidRDefault="00DC3BD6" w:rsidP="008C50A3">
            <w:pPr>
              <w:widowControl w:val="0"/>
              <w:tabs>
                <w:tab w:val="left" w:pos="766"/>
                <w:tab w:val="left" w:pos="1224"/>
              </w:tabs>
              <w:suppressAutoHyphens/>
              <w:ind w:firstLine="363"/>
              <w:jc w:val="both"/>
              <w:rPr>
                <w:sz w:val="24"/>
                <w:szCs w:val="24"/>
              </w:rPr>
            </w:pPr>
            <w:r w:rsidRPr="00F22F9F">
              <w:rPr>
                <w:color w:val="000000"/>
                <w:sz w:val="24"/>
                <w:szCs w:val="24"/>
              </w:rPr>
              <w:t xml:space="preserve">Цель 2 </w:t>
            </w:r>
            <w:r w:rsidR="008C50A3" w:rsidRPr="00F22F9F">
              <w:rPr>
                <w:sz w:val="24"/>
                <w:szCs w:val="24"/>
              </w:rPr>
              <w:t xml:space="preserve">«Повышение качества общего образования за счет </w:t>
            </w:r>
            <w:r w:rsidR="008C50A3">
              <w:rPr>
                <w:sz w:val="24"/>
                <w:szCs w:val="24"/>
              </w:rPr>
              <w:t>увеличения уровня образования»</w:t>
            </w:r>
            <w:r w:rsidR="00E43B89">
              <w:rPr>
                <w:sz w:val="24"/>
                <w:szCs w:val="24"/>
              </w:rPr>
              <w:t>;</w:t>
            </w:r>
          </w:p>
          <w:p w:rsidR="00DC3BD6" w:rsidRPr="008C50A3" w:rsidRDefault="008C50A3" w:rsidP="008C50A3">
            <w:pPr>
              <w:widowControl w:val="0"/>
              <w:tabs>
                <w:tab w:val="left" w:pos="851"/>
                <w:tab w:val="left" w:pos="1224"/>
                <w:tab w:val="left" w:pos="1292"/>
              </w:tabs>
              <w:suppressAutoHyphens/>
              <w:ind w:firstLine="363"/>
              <w:rPr>
                <w:sz w:val="24"/>
                <w:szCs w:val="24"/>
              </w:rPr>
            </w:pPr>
            <w:r>
              <w:rPr>
                <w:sz w:val="24"/>
                <w:szCs w:val="24"/>
              </w:rPr>
              <w:t xml:space="preserve">Цель 3 </w:t>
            </w:r>
            <w:r w:rsidR="00EE49D7" w:rsidRPr="00F22F9F">
              <w:rPr>
                <w:sz w:val="24"/>
                <w:szCs w:val="24"/>
              </w:rPr>
              <w:t>«О</w:t>
            </w:r>
            <w:r>
              <w:rPr>
                <w:sz w:val="24"/>
                <w:szCs w:val="24"/>
              </w:rPr>
              <w:t xml:space="preserve">беспечение эффективности мер по </w:t>
            </w:r>
            <w:r w:rsidR="00EE49D7" w:rsidRPr="00F22F9F">
              <w:rPr>
                <w:sz w:val="24"/>
                <w:szCs w:val="24"/>
              </w:rPr>
              <w:t>формированию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E43B89">
              <w:rPr>
                <w:sz w:val="24"/>
                <w:szCs w:val="24"/>
              </w:rPr>
              <w:t>;</w:t>
            </w:r>
          </w:p>
          <w:p w:rsidR="00EE49D7" w:rsidRPr="00F22F9F" w:rsidRDefault="00EE49D7" w:rsidP="008C50A3">
            <w:pPr>
              <w:widowControl w:val="0"/>
              <w:tabs>
                <w:tab w:val="left" w:pos="1224"/>
              </w:tabs>
              <w:suppressAutoHyphens/>
              <w:ind w:firstLine="363"/>
              <w:jc w:val="both"/>
              <w:rPr>
                <w:color w:val="000000"/>
                <w:sz w:val="24"/>
                <w:szCs w:val="24"/>
              </w:rPr>
            </w:pPr>
            <w:r w:rsidRPr="00F22F9F">
              <w:rPr>
                <w:color w:val="000000"/>
                <w:sz w:val="24"/>
                <w:szCs w:val="24"/>
              </w:rPr>
              <w:t xml:space="preserve">Цель 4 </w:t>
            </w:r>
            <w:r w:rsidRPr="00F22F9F">
              <w:rPr>
                <w:sz w:val="24"/>
                <w:szCs w:val="24"/>
                <w:shd w:val="clear" w:color="auto" w:fill="FFFFFF" w:themeFill="background1"/>
              </w:rPr>
              <w:t>«Развитие системы кадрового обеспечения сферы образования, позволяющей не менее 54% педагогов повышать уровень профессионального мастерства в рамках профессиональной деятельности»</w:t>
            </w:r>
            <w:r w:rsidR="00E43B89">
              <w:rPr>
                <w:sz w:val="24"/>
                <w:szCs w:val="24"/>
                <w:shd w:val="clear" w:color="auto" w:fill="FFFFFF" w:themeFill="background1"/>
              </w:rPr>
              <w:t>.</w:t>
            </w:r>
          </w:p>
        </w:tc>
      </w:tr>
      <w:tr w:rsidR="00DC3BD6" w:rsidRPr="00F22F9F" w:rsidTr="009911DC">
        <w:tc>
          <w:tcPr>
            <w:tcW w:w="3186" w:type="dxa"/>
            <w:tcMar>
              <w:top w:w="102" w:type="dxa"/>
              <w:left w:w="62" w:type="dxa"/>
              <w:bottom w:w="102" w:type="dxa"/>
              <w:right w:w="62" w:type="dxa"/>
            </w:tcMar>
          </w:tcPr>
          <w:p w:rsidR="00DC3BD6" w:rsidRPr="00F22F9F" w:rsidRDefault="00DC3BD6" w:rsidP="00977F17">
            <w:pPr>
              <w:widowControl w:val="0"/>
              <w:suppressAutoHyphens/>
              <w:rPr>
                <w:color w:val="000000"/>
                <w:sz w:val="24"/>
                <w:szCs w:val="24"/>
              </w:rPr>
            </w:pPr>
            <w:bookmarkStart w:id="3" w:name="P447"/>
            <w:bookmarkEnd w:id="3"/>
            <w:r w:rsidRPr="00F22F9F">
              <w:rPr>
                <w:color w:val="000000"/>
                <w:sz w:val="24"/>
                <w:szCs w:val="24"/>
              </w:rPr>
              <w:t>Направления (подпрограммы)</w:t>
            </w:r>
          </w:p>
        </w:tc>
        <w:tc>
          <w:tcPr>
            <w:tcW w:w="6521" w:type="dxa"/>
            <w:tcMar>
              <w:top w:w="102" w:type="dxa"/>
              <w:left w:w="62" w:type="dxa"/>
              <w:bottom w:w="102" w:type="dxa"/>
              <w:right w:w="62" w:type="dxa"/>
            </w:tcMar>
          </w:tcPr>
          <w:p w:rsidR="00DC3BD6" w:rsidRPr="00F22F9F" w:rsidRDefault="00DC3BD6" w:rsidP="00977F17">
            <w:pPr>
              <w:widowControl w:val="0"/>
              <w:suppressAutoHyphens/>
              <w:rPr>
                <w:color w:val="000000"/>
                <w:sz w:val="24"/>
                <w:szCs w:val="24"/>
              </w:rPr>
            </w:pPr>
            <w:r w:rsidRPr="00F22F9F">
              <w:rPr>
                <w:color w:val="000000"/>
                <w:sz w:val="24"/>
                <w:szCs w:val="24"/>
              </w:rPr>
              <w:t>Отсутствуют</w:t>
            </w:r>
          </w:p>
        </w:tc>
      </w:tr>
      <w:tr w:rsidR="00DC3BD6" w:rsidRPr="00F22F9F" w:rsidTr="009911DC">
        <w:trPr>
          <w:trHeight w:val="709"/>
        </w:trPr>
        <w:tc>
          <w:tcPr>
            <w:tcW w:w="3186" w:type="dxa"/>
            <w:tcMar>
              <w:top w:w="102" w:type="dxa"/>
              <w:left w:w="62" w:type="dxa"/>
              <w:bottom w:w="102" w:type="dxa"/>
              <w:right w:w="62" w:type="dxa"/>
            </w:tcMar>
          </w:tcPr>
          <w:p w:rsidR="00DC3BD6" w:rsidRPr="00F22F9F" w:rsidRDefault="00DC3BD6" w:rsidP="00977F17">
            <w:pPr>
              <w:widowControl w:val="0"/>
              <w:suppressAutoHyphens/>
              <w:rPr>
                <w:color w:val="000000"/>
                <w:sz w:val="24"/>
                <w:szCs w:val="24"/>
              </w:rPr>
            </w:pPr>
            <w:r w:rsidRPr="00F22F9F">
              <w:rPr>
                <w:color w:val="000000"/>
                <w:sz w:val="24"/>
                <w:szCs w:val="24"/>
              </w:rPr>
              <w:lastRenderedPageBreak/>
              <w:t>Объемы финансового обеспечения за весь период реализации</w:t>
            </w:r>
          </w:p>
        </w:tc>
        <w:tc>
          <w:tcPr>
            <w:tcW w:w="6521" w:type="dxa"/>
            <w:tcMar>
              <w:top w:w="102" w:type="dxa"/>
              <w:left w:w="62" w:type="dxa"/>
              <w:bottom w:w="102" w:type="dxa"/>
              <w:right w:w="62" w:type="dxa"/>
            </w:tcMar>
          </w:tcPr>
          <w:p w:rsidR="00DC3BD6" w:rsidRPr="00F22F9F" w:rsidRDefault="00F22F9F" w:rsidP="00977F17">
            <w:pPr>
              <w:widowControl w:val="0"/>
              <w:suppressAutoHyphens/>
              <w:rPr>
                <w:color w:val="000000"/>
                <w:sz w:val="24"/>
                <w:szCs w:val="24"/>
              </w:rPr>
            </w:pPr>
            <w:r w:rsidRPr="00F22F9F">
              <w:rPr>
                <w:color w:val="000000"/>
                <w:sz w:val="24"/>
                <w:szCs w:val="24"/>
              </w:rPr>
              <w:t>522085,1</w:t>
            </w:r>
            <w:r w:rsidR="00DC3BD6" w:rsidRPr="00F22F9F">
              <w:rPr>
                <w:color w:val="000000"/>
                <w:sz w:val="24"/>
                <w:szCs w:val="24"/>
              </w:rPr>
              <w:t xml:space="preserve"> тыс. рублей</w:t>
            </w:r>
          </w:p>
        </w:tc>
      </w:tr>
      <w:tr w:rsidR="00DC3BD6" w:rsidRPr="00EE49D7" w:rsidTr="009911DC">
        <w:trPr>
          <w:trHeight w:val="652"/>
        </w:trPr>
        <w:tc>
          <w:tcPr>
            <w:tcW w:w="3186" w:type="dxa"/>
            <w:tcMar>
              <w:top w:w="102" w:type="dxa"/>
              <w:left w:w="62" w:type="dxa"/>
              <w:bottom w:w="102" w:type="dxa"/>
              <w:right w:w="62" w:type="dxa"/>
            </w:tcMar>
          </w:tcPr>
          <w:p w:rsidR="00DC3BD6" w:rsidRPr="00F22F9F" w:rsidRDefault="00DC3BD6" w:rsidP="00977F17">
            <w:pPr>
              <w:widowControl w:val="0"/>
              <w:suppressAutoHyphens/>
              <w:rPr>
                <w:color w:val="000000"/>
                <w:sz w:val="24"/>
                <w:szCs w:val="24"/>
              </w:rPr>
            </w:pPr>
            <w:bookmarkStart w:id="4" w:name="P452"/>
            <w:bookmarkEnd w:id="4"/>
            <w:r w:rsidRPr="00F22F9F">
              <w:rPr>
                <w:color w:val="000000"/>
                <w:sz w:val="24"/>
                <w:szCs w:val="24"/>
              </w:rPr>
              <w:t xml:space="preserve">Связь с национальными целями/государственной программой Сахалинской области </w:t>
            </w:r>
          </w:p>
        </w:tc>
        <w:tc>
          <w:tcPr>
            <w:tcW w:w="6521" w:type="dxa"/>
            <w:tcMar>
              <w:top w:w="102" w:type="dxa"/>
              <w:left w:w="62" w:type="dxa"/>
              <w:bottom w:w="102" w:type="dxa"/>
              <w:right w:w="62" w:type="dxa"/>
            </w:tcMar>
          </w:tcPr>
          <w:p w:rsidR="00DC3BD6" w:rsidRPr="00EE49D7" w:rsidRDefault="008C50A3" w:rsidP="008C50A3">
            <w:pPr>
              <w:shd w:val="clear" w:color="auto" w:fill="FFFFFF"/>
              <w:jc w:val="both"/>
              <w:textAlignment w:val="baseline"/>
              <w:rPr>
                <w:color w:val="444444"/>
                <w:sz w:val="24"/>
                <w:szCs w:val="24"/>
              </w:rPr>
            </w:pPr>
            <w:r>
              <w:rPr>
                <w:sz w:val="24"/>
                <w:szCs w:val="24"/>
              </w:rPr>
              <w:t>«</w:t>
            </w:r>
            <w:r w:rsidR="009577C0" w:rsidRPr="00F22F9F">
              <w:rPr>
                <w:sz w:val="24"/>
                <w:szCs w:val="24"/>
              </w:rPr>
              <w:t>Сохранение населения, здоровье и благополучие людей, поддержка семьи</w:t>
            </w:r>
            <w:r>
              <w:rPr>
                <w:sz w:val="24"/>
                <w:szCs w:val="24"/>
              </w:rPr>
              <w:t>»</w:t>
            </w:r>
            <w:r w:rsidR="009577C0">
              <w:rPr>
                <w:sz w:val="24"/>
                <w:szCs w:val="24"/>
              </w:rPr>
              <w:t xml:space="preserve">. </w:t>
            </w:r>
            <w:r>
              <w:rPr>
                <w:sz w:val="24"/>
                <w:szCs w:val="24"/>
              </w:rPr>
              <w:t>«</w:t>
            </w:r>
            <w:r w:rsidR="00EE49D7" w:rsidRPr="00F22F9F">
              <w:rPr>
                <w:sz w:val="24"/>
                <w:szCs w:val="24"/>
              </w:rPr>
              <w:t>Реализация потенциала каждого человека, развитие его талантов, воспитание патриотичной и социально ответственной личности</w:t>
            </w:r>
            <w:r>
              <w:rPr>
                <w:sz w:val="24"/>
                <w:szCs w:val="24"/>
              </w:rPr>
              <w:t>»</w:t>
            </w:r>
            <w:r w:rsidR="009577C0">
              <w:rPr>
                <w:color w:val="444444"/>
                <w:sz w:val="24"/>
                <w:szCs w:val="24"/>
              </w:rPr>
              <w:t>.</w:t>
            </w:r>
            <w:r w:rsidR="009577C0" w:rsidRPr="009577C0">
              <w:rPr>
                <w:sz w:val="24"/>
                <w:szCs w:val="24"/>
              </w:rPr>
              <w:t xml:space="preserve"> </w:t>
            </w:r>
            <w:r>
              <w:rPr>
                <w:sz w:val="24"/>
                <w:szCs w:val="24"/>
              </w:rPr>
              <w:t>«</w:t>
            </w:r>
            <w:r w:rsidR="009577C0" w:rsidRPr="009577C0">
              <w:rPr>
                <w:sz w:val="24"/>
                <w:szCs w:val="24"/>
              </w:rPr>
              <w:t>Комфортная и безопасная среда для жизни»</w:t>
            </w:r>
            <w:r w:rsidR="009577C0">
              <w:rPr>
                <w:sz w:val="24"/>
                <w:szCs w:val="24"/>
              </w:rPr>
              <w:t>.</w:t>
            </w:r>
            <w:r w:rsidR="00EE49D7" w:rsidRPr="00F22F9F">
              <w:rPr>
                <w:sz w:val="24"/>
                <w:szCs w:val="24"/>
              </w:rPr>
              <w:t>/ Государственная программа Сахалинской области «Развитие образования в Сахалинской области», утвержденная постановлением Правительства Сахалинской области от 23.10.2023 № 534.</w:t>
            </w:r>
          </w:p>
        </w:tc>
      </w:tr>
    </w:tbl>
    <w:p w:rsidR="00533446" w:rsidRDefault="00533446" w:rsidP="00765629">
      <w:pPr>
        <w:autoSpaceDE w:val="0"/>
        <w:autoSpaceDN w:val="0"/>
        <w:adjustRightInd w:val="0"/>
        <w:jc w:val="center"/>
        <w:outlineLvl w:val="1"/>
      </w:pPr>
      <w:r>
        <w:br w:type="page"/>
      </w:r>
    </w:p>
    <w:p w:rsidR="00533446" w:rsidRDefault="00533446" w:rsidP="00DC3BD6">
      <w:pPr>
        <w:autoSpaceDE w:val="0"/>
        <w:autoSpaceDN w:val="0"/>
        <w:adjustRightInd w:val="0"/>
        <w:jc w:val="right"/>
        <w:outlineLvl w:val="1"/>
        <w:sectPr w:rsidR="00533446">
          <w:pgSz w:w="11906" w:h="16838"/>
          <w:pgMar w:top="1134" w:right="850" w:bottom="1134" w:left="1701" w:header="708" w:footer="708" w:gutter="0"/>
          <w:cols w:space="708"/>
          <w:docGrid w:linePitch="360"/>
        </w:sectPr>
      </w:pPr>
    </w:p>
    <w:p w:rsidR="00533446" w:rsidRPr="00F22F9F" w:rsidRDefault="00533446" w:rsidP="00533446">
      <w:pPr>
        <w:widowControl w:val="0"/>
        <w:suppressAutoHyphens/>
        <w:jc w:val="center"/>
        <w:outlineLvl w:val="2"/>
        <w:rPr>
          <w:color w:val="000000"/>
          <w:sz w:val="24"/>
          <w:szCs w:val="24"/>
        </w:rPr>
      </w:pPr>
      <w:r w:rsidRPr="00F22F9F">
        <w:rPr>
          <w:color w:val="000000"/>
          <w:sz w:val="24"/>
          <w:szCs w:val="24"/>
        </w:rPr>
        <w:lastRenderedPageBreak/>
        <w:t xml:space="preserve">Раздел 2. Показатели муниципальной программы </w:t>
      </w:r>
    </w:p>
    <w:p w:rsidR="00533446" w:rsidRPr="00F22F9F" w:rsidRDefault="00533446" w:rsidP="00533446">
      <w:pPr>
        <w:widowControl w:val="0"/>
        <w:suppressAutoHyphens/>
        <w:jc w:val="center"/>
        <w:outlineLvl w:val="2"/>
        <w:rPr>
          <w:color w:val="000000"/>
          <w:sz w:val="24"/>
          <w:szCs w:val="24"/>
        </w:rPr>
      </w:pPr>
      <w:r w:rsidRPr="00F22F9F">
        <w:rPr>
          <w:color w:val="000000"/>
          <w:sz w:val="24"/>
          <w:szCs w:val="24"/>
        </w:rPr>
        <w:t xml:space="preserve"> «</w:t>
      </w:r>
      <w:r w:rsidR="001313C6" w:rsidRPr="00F22F9F">
        <w:rPr>
          <w:sz w:val="24"/>
          <w:szCs w:val="24"/>
        </w:rPr>
        <w:t xml:space="preserve">Развитие образования </w:t>
      </w:r>
      <w:proofErr w:type="gramStart"/>
      <w:r w:rsidR="001313C6" w:rsidRPr="00F22F9F">
        <w:rPr>
          <w:sz w:val="24"/>
          <w:szCs w:val="24"/>
        </w:rPr>
        <w:t>в</w:t>
      </w:r>
      <w:proofErr w:type="gramEnd"/>
      <w:r w:rsidR="001313C6" w:rsidRPr="00F22F9F">
        <w:rPr>
          <w:sz w:val="24"/>
          <w:szCs w:val="24"/>
        </w:rPr>
        <w:t xml:space="preserve"> </w:t>
      </w:r>
      <w:proofErr w:type="gramStart"/>
      <w:r w:rsidR="001313C6" w:rsidRPr="00F22F9F">
        <w:rPr>
          <w:sz w:val="24"/>
          <w:szCs w:val="24"/>
        </w:rPr>
        <w:t>Северо-Курильском</w:t>
      </w:r>
      <w:proofErr w:type="gramEnd"/>
      <w:r w:rsidR="001313C6" w:rsidRPr="00F22F9F">
        <w:rPr>
          <w:sz w:val="24"/>
          <w:szCs w:val="24"/>
        </w:rPr>
        <w:t xml:space="preserve"> городском округе</w:t>
      </w:r>
      <w:r w:rsidRPr="00F22F9F">
        <w:rPr>
          <w:color w:val="000000"/>
          <w:sz w:val="24"/>
          <w:szCs w:val="24"/>
        </w:rPr>
        <w:t>»</w:t>
      </w:r>
    </w:p>
    <w:p w:rsidR="00533446" w:rsidRPr="00222B65" w:rsidRDefault="00533446" w:rsidP="00533446">
      <w:pPr>
        <w:widowControl w:val="0"/>
        <w:suppressAutoHyphens/>
        <w:jc w:val="center"/>
        <w:rPr>
          <w:color w:val="000000"/>
          <w:sz w:val="22"/>
          <w:szCs w:val="22"/>
        </w:rPr>
      </w:pPr>
    </w:p>
    <w:tbl>
      <w:tblPr>
        <w:tblW w:w="15168" w:type="dxa"/>
        <w:tblInd w:w="-134" w:type="dxa"/>
        <w:tblLayout w:type="fixed"/>
        <w:tblCellMar>
          <w:left w:w="0" w:type="dxa"/>
          <w:right w:w="0" w:type="dxa"/>
        </w:tblCellMar>
        <w:tblLook w:val="04A0" w:firstRow="1" w:lastRow="0" w:firstColumn="1" w:lastColumn="0" w:noHBand="0" w:noVBand="1"/>
      </w:tblPr>
      <w:tblGrid>
        <w:gridCol w:w="568"/>
        <w:gridCol w:w="2835"/>
        <w:gridCol w:w="992"/>
        <w:gridCol w:w="142"/>
        <w:gridCol w:w="992"/>
        <w:gridCol w:w="709"/>
        <w:gridCol w:w="850"/>
        <w:gridCol w:w="851"/>
        <w:gridCol w:w="708"/>
        <w:gridCol w:w="851"/>
        <w:gridCol w:w="709"/>
        <w:gridCol w:w="1701"/>
        <w:gridCol w:w="3260"/>
      </w:tblGrid>
      <w:tr w:rsidR="00533446" w:rsidRPr="002D1AC1" w:rsidTr="00D66212">
        <w:trPr>
          <w:trHeight w:val="431"/>
        </w:trPr>
        <w:tc>
          <w:tcPr>
            <w:tcW w:w="568" w:type="dxa"/>
            <w:vMerge w:val="restart"/>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 </w:t>
            </w:r>
          </w:p>
          <w:p w:rsidR="00533446" w:rsidRPr="002D1AC1" w:rsidRDefault="00533446" w:rsidP="00977F17">
            <w:pPr>
              <w:jc w:val="center"/>
              <w:rPr>
                <w:sz w:val="24"/>
                <w:szCs w:val="24"/>
              </w:rPr>
            </w:pPr>
            <w:proofErr w:type="gramStart"/>
            <w:r w:rsidRPr="002D1AC1">
              <w:rPr>
                <w:sz w:val="24"/>
                <w:szCs w:val="24"/>
              </w:rPr>
              <w:t>п</w:t>
            </w:r>
            <w:proofErr w:type="gramEnd"/>
            <w:r w:rsidRPr="002D1AC1">
              <w:rPr>
                <w:sz w:val="24"/>
                <w:szCs w:val="24"/>
              </w:rPr>
              <w:t>/п</w:t>
            </w:r>
          </w:p>
        </w:tc>
        <w:tc>
          <w:tcPr>
            <w:tcW w:w="2835" w:type="dxa"/>
            <w:vMerge w:val="restart"/>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Наименование показателя </w:t>
            </w:r>
          </w:p>
        </w:tc>
        <w:tc>
          <w:tcPr>
            <w:tcW w:w="1134" w:type="dxa"/>
            <w:gridSpan w:val="2"/>
            <w:vMerge w:val="restart"/>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Единица измерения </w:t>
            </w:r>
          </w:p>
          <w:p w:rsidR="00533446" w:rsidRPr="002D1AC1" w:rsidRDefault="00533446" w:rsidP="00977F17">
            <w:pPr>
              <w:jc w:val="center"/>
              <w:rPr>
                <w:sz w:val="24"/>
                <w:szCs w:val="24"/>
              </w:rPr>
            </w:pPr>
            <w:r w:rsidRPr="002D1AC1">
              <w:rPr>
                <w:sz w:val="24"/>
                <w:szCs w:val="24"/>
              </w:rPr>
              <w:t xml:space="preserve">(по ОКЕИ)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Базовое </w:t>
            </w:r>
          </w:p>
          <w:p w:rsidR="00533446" w:rsidRPr="002D1AC1" w:rsidRDefault="00533446" w:rsidP="00977F17">
            <w:pPr>
              <w:jc w:val="center"/>
              <w:rPr>
                <w:sz w:val="24"/>
                <w:szCs w:val="24"/>
              </w:rPr>
            </w:pPr>
            <w:r w:rsidRPr="002D1AC1">
              <w:rPr>
                <w:sz w:val="24"/>
                <w:szCs w:val="24"/>
              </w:rPr>
              <w:t>значение</w:t>
            </w:r>
          </w:p>
          <w:p w:rsidR="00533446" w:rsidRPr="002D1AC1" w:rsidRDefault="00533446" w:rsidP="00977F17">
            <w:pPr>
              <w:jc w:val="center"/>
              <w:rPr>
                <w:sz w:val="24"/>
                <w:szCs w:val="24"/>
              </w:rPr>
            </w:pPr>
            <w:r w:rsidRPr="002D1AC1">
              <w:rPr>
                <w:sz w:val="24"/>
                <w:szCs w:val="24"/>
              </w:rPr>
              <w:t xml:space="preserve">2024 год </w:t>
            </w:r>
          </w:p>
        </w:tc>
        <w:tc>
          <w:tcPr>
            <w:tcW w:w="4678" w:type="dxa"/>
            <w:gridSpan w:val="6"/>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Планируемое значение по годам реализации программы</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proofErr w:type="gramStart"/>
            <w:r w:rsidRPr="002D1AC1">
              <w:rPr>
                <w:sz w:val="24"/>
                <w:szCs w:val="24"/>
              </w:rPr>
              <w:t>Ответственный</w:t>
            </w:r>
            <w:proofErr w:type="gramEnd"/>
            <w:r w:rsidRPr="002D1AC1">
              <w:rPr>
                <w:sz w:val="24"/>
                <w:szCs w:val="24"/>
              </w:rPr>
              <w:t xml:space="preserve"> за достижение показателя</w:t>
            </w:r>
          </w:p>
        </w:tc>
        <w:tc>
          <w:tcPr>
            <w:tcW w:w="3260" w:type="dxa"/>
            <w:vMerge w:val="restart"/>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pStyle w:val="a8"/>
              <w:spacing w:before="0" w:beforeAutospacing="0" w:after="0" w:afterAutospacing="0"/>
              <w:jc w:val="center"/>
            </w:pPr>
            <w:r w:rsidRPr="002D1AC1">
              <w:t>Связь с показателями национальных целей</w:t>
            </w:r>
          </w:p>
          <w:p w:rsidR="00533446" w:rsidRPr="002D1AC1" w:rsidRDefault="00533446" w:rsidP="00977F17">
            <w:pPr>
              <w:jc w:val="center"/>
              <w:rPr>
                <w:sz w:val="24"/>
                <w:szCs w:val="24"/>
              </w:rPr>
            </w:pPr>
          </w:p>
        </w:tc>
      </w:tr>
      <w:tr w:rsidR="00D66212" w:rsidRPr="002D1AC1" w:rsidTr="001A58DF">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33446" w:rsidRPr="002D1AC1" w:rsidRDefault="00533446" w:rsidP="00977F17">
            <w:pPr>
              <w:rPr>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533446" w:rsidRPr="002D1AC1" w:rsidRDefault="00533446" w:rsidP="00977F17">
            <w:pPr>
              <w:rPr>
                <w:sz w:val="24"/>
                <w:szCs w:val="24"/>
              </w:rPr>
            </w:pPr>
          </w:p>
        </w:tc>
        <w:tc>
          <w:tcPr>
            <w:tcW w:w="1134" w:type="dxa"/>
            <w:gridSpan w:val="2"/>
            <w:vMerge/>
            <w:tcBorders>
              <w:top w:val="single" w:sz="6" w:space="0" w:color="000000"/>
              <w:left w:val="single" w:sz="6" w:space="0" w:color="000000"/>
              <w:bottom w:val="single" w:sz="6" w:space="0" w:color="000000"/>
              <w:right w:val="single" w:sz="6" w:space="0" w:color="000000"/>
            </w:tcBorders>
            <w:vAlign w:val="center"/>
            <w:hideMark/>
          </w:tcPr>
          <w:p w:rsidR="00533446" w:rsidRPr="002D1AC1" w:rsidRDefault="00533446" w:rsidP="00977F17">
            <w:pPr>
              <w:rPr>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533446" w:rsidRPr="002D1AC1" w:rsidRDefault="00533446" w:rsidP="00977F17">
            <w:pPr>
              <w:rPr>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533446" w:rsidRPr="002D1AC1" w:rsidRDefault="00533446" w:rsidP="00977F17">
            <w:pPr>
              <w:jc w:val="center"/>
              <w:rPr>
                <w:sz w:val="24"/>
                <w:szCs w:val="24"/>
              </w:rPr>
            </w:pPr>
            <w:r w:rsidRPr="002D1AC1">
              <w:rPr>
                <w:sz w:val="24"/>
                <w:szCs w:val="24"/>
              </w:rPr>
              <w:t xml:space="preserve">2025 </w:t>
            </w:r>
          </w:p>
        </w:tc>
        <w:tc>
          <w:tcPr>
            <w:tcW w:w="850" w:type="dxa"/>
            <w:tcBorders>
              <w:top w:val="single" w:sz="6" w:space="0" w:color="000000"/>
              <w:left w:val="single" w:sz="6" w:space="0" w:color="000000"/>
              <w:bottom w:val="single" w:sz="6" w:space="0" w:color="000000"/>
              <w:right w:val="single" w:sz="6" w:space="0" w:color="000000"/>
            </w:tcBorders>
          </w:tcPr>
          <w:p w:rsidR="00533446" w:rsidRPr="002D1AC1" w:rsidRDefault="00533446" w:rsidP="00977F17">
            <w:pPr>
              <w:jc w:val="center"/>
              <w:rPr>
                <w:sz w:val="24"/>
                <w:szCs w:val="24"/>
              </w:rPr>
            </w:pPr>
            <w:r w:rsidRPr="002D1AC1">
              <w:rPr>
                <w:sz w:val="24"/>
                <w:szCs w:val="24"/>
              </w:rPr>
              <w:t xml:space="preserve">2026 </w:t>
            </w:r>
          </w:p>
        </w:tc>
        <w:tc>
          <w:tcPr>
            <w:tcW w:w="851" w:type="dxa"/>
            <w:tcBorders>
              <w:top w:val="single" w:sz="6" w:space="0" w:color="000000"/>
              <w:left w:val="single" w:sz="6" w:space="0" w:color="000000"/>
              <w:bottom w:val="single" w:sz="6" w:space="0" w:color="000000"/>
              <w:right w:val="single" w:sz="6" w:space="0" w:color="000000"/>
            </w:tcBorders>
          </w:tcPr>
          <w:p w:rsidR="00533446" w:rsidRPr="002D1AC1" w:rsidRDefault="00533446" w:rsidP="00977F17">
            <w:pPr>
              <w:jc w:val="center"/>
              <w:rPr>
                <w:sz w:val="24"/>
                <w:szCs w:val="24"/>
              </w:rPr>
            </w:pPr>
            <w:r w:rsidRPr="002D1AC1">
              <w:rPr>
                <w:sz w:val="24"/>
                <w:szCs w:val="24"/>
              </w:rPr>
              <w:t xml:space="preserve">2027 </w:t>
            </w:r>
          </w:p>
        </w:tc>
        <w:tc>
          <w:tcPr>
            <w:tcW w:w="708" w:type="dxa"/>
            <w:tcBorders>
              <w:top w:val="single" w:sz="6" w:space="0" w:color="000000"/>
              <w:left w:val="single" w:sz="6" w:space="0" w:color="000000"/>
              <w:bottom w:val="single" w:sz="6" w:space="0" w:color="000000"/>
              <w:right w:val="single" w:sz="6" w:space="0" w:color="000000"/>
            </w:tcBorders>
          </w:tcPr>
          <w:p w:rsidR="00533446" w:rsidRPr="002D1AC1" w:rsidRDefault="00533446" w:rsidP="00977F17">
            <w:pPr>
              <w:jc w:val="center"/>
              <w:rPr>
                <w:sz w:val="24"/>
                <w:szCs w:val="24"/>
              </w:rPr>
            </w:pPr>
            <w:r w:rsidRPr="002D1AC1">
              <w:rPr>
                <w:sz w:val="24"/>
                <w:szCs w:val="24"/>
              </w:rPr>
              <w:t xml:space="preserve">2028 </w:t>
            </w:r>
          </w:p>
        </w:tc>
        <w:tc>
          <w:tcPr>
            <w:tcW w:w="851" w:type="dxa"/>
            <w:tcBorders>
              <w:top w:val="single" w:sz="6" w:space="0" w:color="000000"/>
              <w:left w:val="single" w:sz="6" w:space="0" w:color="000000"/>
              <w:bottom w:val="single" w:sz="6" w:space="0" w:color="000000"/>
              <w:right w:val="single" w:sz="6" w:space="0" w:color="000000"/>
            </w:tcBorders>
          </w:tcPr>
          <w:p w:rsidR="00533446" w:rsidRPr="002D1AC1" w:rsidRDefault="00533446" w:rsidP="00977F17">
            <w:pPr>
              <w:jc w:val="center"/>
              <w:rPr>
                <w:sz w:val="24"/>
                <w:szCs w:val="24"/>
              </w:rPr>
            </w:pPr>
            <w:r w:rsidRPr="002D1AC1">
              <w:rPr>
                <w:sz w:val="24"/>
                <w:szCs w:val="24"/>
              </w:rPr>
              <w:t xml:space="preserve">2029 </w:t>
            </w:r>
          </w:p>
        </w:tc>
        <w:tc>
          <w:tcPr>
            <w:tcW w:w="709" w:type="dxa"/>
            <w:tcBorders>
              <w:top w:val="single" w:sz="6" w:space="0" w:color="000000"/>
              <w:left w:val="single" w:sz="6" w:space="0" w:color="000000"/>
              <w:bottom w:val="single" w:sz="6" w:space="0" w:color="000000"/>
              <w:right w:val="single" w:sz="6" w:space="0" w:color="000000"/>
            </w:tcBorders>
          </w:tcPr>
          <w:p w:rsidR="00533446" w:rsidRPr="002D1AC1" w:rsidRDefault="00533446" w:rsidP="00977F17">
            <w:pPr>
              <w:jc w:val="center"/>
              <w:rPr>
                <w:sz w:val="24"/>
                <w:szCs w:val="24"/>
              </w:rPr>
            </w:pPr>
            <w:r w:rsidRPr="002D1AC1">
              <w:rPr>
                <w:sz w:val="24"/>
                <w:szCs w:val="24"/>
              </w:rPr>
              <w:t xml:space="preserve">2030 </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533446" w:rsidRPr="002D1AC1" w:rsidRDefault="00533446" w:rsidP="00977F17">
            <w:pPr>
              <w:rPr>
                <w:sz w:val="24"/>
                <w:szCs w:val="24"/>
              </w:rPr>
            </w:pP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533446" w:rsidRPr="002D1AC1" w:rsidRDefault="00533446" w:rsidP="00977F17">
            <w:pPr>
              <w:rPr>
                <w:sz w:val="24"/>
                <w:szCs w:val="24"/>
              </w:rPr>
            </w:pPr>
          </w:p>
        </w:tc>
      </w:tr>
      <w:tr w:rsidR="00D66212" w:rsidRPr="002D1AC1" w:rsidTr="001A58DF">
        <w:tc>
          <w:tcPr>
            <w:tcW w:w="568"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1 </w:t>
            </w:r>
          </w:p>
        </w:tc>
        <w:tc>
          <w:tcPr>
            <w:tcW w:w="2835"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2 </w:t>
            </w:r>
          </w:p>
        </w:tc>
        <w:tc>
          <w:tcPr>
            <w:tcW w:w="1134" w:type="dxa"/>
            <w:gridSpan w:val="2"/>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3 </w:t>
            </w:r>
          </w:p>
        </w:tc>
        <w:tc>
          <w:tcPr>
            <w:tcW w:w="992"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4 </w:t>
            </w:r>
          </w:p>
        </w:tc>
        <w:tc>
          <w:tcPr>
            <w:tcW w:w="709"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5 </w:t>
            </w:r>
          </w:p>
        </w:tc>
        <w:tc>
          <w:tcPr>
            <w:tcW w:w="850"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6 </w:t>
            </w:r>
          </w:p>
        </w:tc>
        <w:tc>
          <w:tcPr>
            <w:tcW w:w="851"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7</w:t>
            </w:r>
          </w:p>
        </w:tc>
        <w:tc>
          <w:tcPr>
            <w:tcW w:w="708"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8 </w:t>
            </w:r>
          </w:p>
        </w:tc>
        <w:tc>
          <w:tcPr>
            <w:tcW w:w="851"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9 </w:t>
            </w:r>
          </w:p>
        </w:tc>
        <w:tc>
          <w:tcPr>
            <w:tcW w:w="709" w:type="dxa"/>
            <w:tcBorders>
              <w:top w:val="single" w:sz="6" w:space="0" w:color="000000"/>
              <w:left w:val="single" w:sz="6" w:space="0" w:color="000000"/>
              <w:bottom w:val="single" w:sz="6" w:space="0" w:color="000000"/>
              <w:right w:val="single" w:sz="6" w:space="0" w:color="000000"/>
            </w:tcBorders>
          </w:tcPr>
          <w:p w:rsidR="00533446" w:rsidRPr="002D1AC1" w:rsidRDefault="00373B2A" w:rsidP="00977F17">
            <w:pPr>
              <w:jc w:val="center"/>
              <w:rPr>
                <w:sz w:val="24"/>
                <w:szCs w:val="24"/>
              </w:rPr>
            </w:pPr>
            <w:r>
              <w:rPr>
                <w:sz w:val="24"/>
                <w:szCs w:val="24"/>
              </w:rPr>
              <w:t>10</w:t>
            </w:r>
          </w:p>
        </w:tc>
        <w:tc>
          <w:tcPr>
            <w:tcW w:w="1701"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11 </w:t>
            </w:r>
          </w:p>
        </w:tc>
        <w:tc>
          <w:tcPr>
            <w:tcW w:w="3260" w:type="dxa"/>
            <w:tcBorders>
              <w:top w:val="single" w:sz="6" w:space="0" w:color="000000"/>
              <w:left w:val="single" w:sz="6" w:space="0" w:color="000000"/>
              <w:bottom w:val="single" w:sz="6" w:space="0" w:color="000000"/>
              <w:right w:val="single" w:sz="6" w:space="0" w:color="000000"/>
            </w:tcBorders>
            <w:hideMark/>
          </w:tcPr>
          <w:p w:rsidR="00533446" w:rsidRPr="002D1AC1" w:rsidRDefault="00533446" w:rsidP="00977F17">
            <w:pPr>
              <w:jc w:val="center"/>
              <w:rPr>
                <w:sz w:val="24"/>
                <w:szCs w:val="24"/>
              </w:rPr>
            </w:pPr>
            <w:r w:rsidRPr="002D1AC1">
              <w:rPr>
                <w:sz w:val="24"/>
                <w:szCs w:val="24"/>
              </w:rPr>
              <w:t xml:space="preserve">12 </w:t>
            </w:r>
          </w:p>
        </w:tc>
      </w:tr>
      <w:tr w:rsidR="00E447DE" w:rsidRPr="002D1AC1" w:rsidTr="004F7EC1">
        <w:tc>
          <w:tcPr>
            <w:tcW w:w="568" w:type="dxa"/>
            <w:tcBorders>
              <w:top w:val="single" w:sz="6" w:space="0" w:color="000000"/>
              <w:left w:val="single" w:sz="6" w:space="0" w:color="000000"/>
              <w:bottom w:val="single" w:sz="6" w:space="0" w:color="000000"/>
              <w:right w:val="single" w:sz="6" w:space="0" w:color="000000"/>
            </w:tcBorders>
          </w:tcPr>
          <w:p w:rsidR="00E447DE" w:rsidRPr="002D1AC1" w:rsidRDefault="00E447DE" w:rsidP="00977F17">
            <w:pPr>
              <w:jc w:val="center"/>
              <w:rPr>
                <w:sz w:val="24"/>
                <w:szCs w:val="24"/>
              </w:rPr>
            </w:pPr>
            <w:r w:rsidRPr="002D1AC1">
              <w:rPr>
                <w:sz w:val="24"/>
                <w:szCs w:val="24"/>
              </w:rPr>
              <w:t>1</w:t>
            </w:r>
            <w:r w:rsidR="00373B2A">
              <w:rPr>
                <w:sz w:val="24"/>
                <w:szCs w:val="24"/>
              </w:rPr>
              <w:t>.</w:t>
            </w:r>
          </w:p>
        </w:tc>
        <w:tc>
          <w:tcPr>
            <w:tcW w:w="14600" w:type="dxa"/>
            <w:gridSpan w:val="12"/>
            <w:tcBorders>
              <w:top w:val="single" w:sz="6" w:space="0" w:color="000000"/>
              <w:left w:val="single" w:sz="6" w:space="0" w:color="000000"/>
              <w:bottom w:val="single" w:sz="6" w:space="0" w:color="000000"/>
              <w:right w:val="single" w:sz="6" w:space="0" w:color="000000"/>
            </w:tcBorders>
          </w:tcPr>
          <w:p w:rsidR="00E447DE" w:rsidRPr="002D1AC1" w:rsidRDefault="00E447DE" w:rsidP="00977F17">
            <w:pPr>
              <w:jc w:val="center"/>
              <w:rPr>
                <w:sz w:val="24"/>
                <w:szCs w:val="24"/>
              </w:rPr>
            </w:pPr>
            <w:r w:rsidRPr="002D1AC1">
              <w:rPr>
                <w:color w:val="000000"/>
                <w:sz w:val="24"/>
                <w:szCs w:val="24"/>
              </w:rPr>
              <w:t xml:space="preserve">  Цель 1: </w:t>
            </w:r>
            <w:r w:rsidRPr="002D1AC1">
              <w:rPr>
                <w:sz w:val="24"/>
                <w:szCs w:val="24"/>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D66212" w:rsidRPr="002D1AC1" w:rsidTr="001A58DF">
        <w:tc>
          <w:tcPr>
            <w:tcW w:w="568" w:type="dxa"/>
            <w:tcBorders>
              <w:top w:val="single" w:sz="6" w:space="0" w:color="000000"/>
              <w:left w:val="single" w:sz="6" w:space="0" w:color="000000"/>
              <w:bottom w:val="single" w:sz="6" w:space="0" w:color="000000"/>
              <w:right w:val="single" w:sz="6" w:space="0" w:color="000000"/>
            </w:tcBorders>
          </w:tcPr>
          <w:p w:rsidR="00287973" w:rsidRPr="002D1AC1" w:rsidRDefault="00287973" w:rsidP="00977F17">
            <w:pPr>
              <w:jc w:val="center"/>
              <w:rPr>
                <w:sz w:val="24"/>
                <w:szCs w:val="24"/>
              </w:rPr>
            </w:pPr>
            <w:r w:rsidRPr="002D1AC1">
              <w:rPr>
                <w:sz w:val="24"/>
                <w:szCs w:val="24"/>
              </w:rPr>
              <w:t>1.1.</w:t>
            </w:r>
          </w:p>
        </w:tc>
        <w:tc>
          <w:tcPr>
            <w:tcW w:w="2835" w:type="dxa"/>
            <w:tcBorders>
              <w:top w:val="single" w:sz="6" w:space="0" w:color="000000"/>
              <w:left w:val="single" w:sz="6" w:space="0" w:color="000000"/>
              <w:bottom w:val="single" w:sz="6" w:space="0" w:color="000000"/>
              <w:right w:val="single" w:sz="6" w:space="0" w:color="000000"/>
            </w:tcBorders>
          </w:tcPr>
          <w:p w:rsidR="00287973" w:rsidRPr="002D1AC1" w:rsidRDefault="00287973" w:rsidP="00765629">
            <w:pPr>
              <w:rPr>
                <w:sz w:val="24"/>
                <w:szCs w:val="24"/>
              </w:rPr>
            </w:pPr>
            <w:r w:rsidRPr="002D1AC1">
              <w:rPr>
                <w:sz w:val="24"/>
                <w:szCs w:val="24"/>
              </w:rPr>
              <w:t>Доступность дошкольного образования для детей в возрасте от 1,5 до 3 лет</w:t>
            </w:r>
          </w:p>
        </w:tc>
        <w:tc>
          <w:tcPr>
            <w:tcW w:w="992"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процент</w:t>
            </w:r>
          </w:p>
        </w:tc>
        <w:tc>
          <w:tcPr>
            <w:tcW w:w="1134" w:type="dxa"/>
            <w:gridSpan w:val="2"/>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850"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708"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Отдел образования</w:t>
            </w:r>
          </w:p>
        </w:tc>
        <w:tc>
          <w:tcPr>
            <w:tcW w:w="3260" w:type="dxa"/>
            <w:tcBorders>
              <w:top w:val="single" w:sz="6" w:space="0" w:color="000000"/>
              <w:left w:val="single" w:sz="6" w:space="0" w:color="000000"/>
              <w:bottom w:val="single" w:sz="4" w:space="0" w:color="auto"/>
              <w:right w:val="single" w:sz="6" w:space="0" w:color="000000"/>
            </w:tcBorders>
          </w:tcPr>
          <w:p w:rsidR="00287973" w:rsidRPr="002D1AC1" w:rsidRDefault="00840C62" w:rsidP="00287973">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tc>
      </w:tr>
      <w:tr w:rsidR="00D66212" w:rsidRPr="002D1AC1" w:rsidTr="001A58DF">
        <w:trPr>
          <w:trHeight w:val="2015"/>
        </w:trPr>
        <w:tc>
          <w:tcPr>
            <w:tcW w:w="568" w:type="dxa"/>
            <w:tcBorders>
              <w:top w:val="single" w:sz="6" w:space="0" w:color="000000"/>
              <w:left w:val="single" w:sz="6" w:space="0" w:color="000000"/>
              <w:bottom w:val="single" w:sz="6" w:space="0" w:color="000000"/>
              <w:right w:val="single" w:sz="6" w:space="0" w:color="000000"/>
            </w:tcBorders>
          </w:tcPr>
          <w:p w:rsidR="00287973" w:rsidRPr="002D1AC1" w:rsidRDefault="00287973" w:rsidP="00977F17">
            <w:pPr>
              <w:jc w:val="center"/>
              <w:rPr>
                <w:sz w:val="24"/>
                <w:szCs w:val="24"/>
              </w:rPr>
            </w:pPr>
          </w:p>
          <w:p w:rsidR="00287973" w:rsidRPr="002D1AC1" w:rsidRDefault="00287973" w:rsidP="00977F17">
            <w:pPr>
              <w:jc w:val="center"/>
              <w:rPr>
                <w:sz w:val="24"/>
                <w:szCs w:val="24"/>
              </w:rPr>
            </w:pPr>
            <w:r w:rsidRPr="002D1AC1">
              <w:rPr>
                <w:sz w:val="24"/>
                <w:szCs w:val="24"/>
              </w:rPr>
              <w:t>1.2.</w:t>
            </w:r>
          </w:p>
        </w:tc>
        <w:tc>
          <w:tcPr>
            <w:tcW w:w="2835" w:type="dxa"/>
            <w:tcBorders>
              <w:top w:val="single" w:sz="6" w:space="0" w:color="000000"/>
              <w:left w:val="single" w:sz="6" w:space="0" w:color="000000"/>
              <w:bottom w:val="single" w:sz="6" w:space="0" w:color="000000"/>
              <w:right w:val="single" w:sz="6" w:space="0" w:color="000000"/>
            </w:tcBorders>
          </w:tcPr>
          <w:p w:rsidR="00287973" w:rsidRPr="002D1AC1" w:rsidRDefault="00287973" w:rsidP="00765629">
            <w:pPr>
              <w:rPr>
                <w:sz w:val="24"/>
                <w:szCs w:val="24"/>
              </w:rPr>
            </w:pPr>
            <w:r w:rsidRPr="002D1AC1">
              <w:rPr>
                <w:sz w:val="24"/>
                <w:szCs w:val="24"/>
              </w:rPr>
              <w:t>Доступность дошкольного образования для детей в возрасте от 3 до 7 лет</w:t>
            </w:r>
          </w:p>
        </w:tc>
        <w:tc>
          <w:tcPr>
            <w:tcW w:w="992"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процент</w:t>
            </w:r>
          </w:p>
        </w:tc>
        <w:tc>
          <w:tcPr>
            <w:tcW w:w="1134" w:type="dxa"/>
            <w:gridSpan w:val="2"/>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850"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708"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287973" w:rsidRPr="002D1AC1" w:rsidRDefault="00287973" w:rsidP="004F7EC1">
            <w:pPr>
              <w:jc w:val="center"/>
              <w:rPr>
                <w:sz w:val="24"/>
                <w:szCs w:val="24"/>
              </w:rPr>
            </w:pPr>
            <w:r w:rsidRPr="002D1AC1">
              <w:rPr>
                <w:sz w:val="24"/>
                <w:szCs w:val="24"/>
              </w:rPr>
              <w:t>Отдел образования</w:t>
            </w:r>
          </w:p>
        </w:tc>
        <w:tc>
          <w:tcPr>
            <w:tcW w:w="3260" w:type="dxa"/>
            <w:tcBorders>
              <w:top w:val="single" w:sz="4" w:space="0" w:color="auto"/>
              <w:left w:val="single" w:sz="6" w:space="0" w:color="000000"/>
              <w:bottom w:val="single" w:sz="6" w:space="0" w:color="000000"/>
              <w:right w:val="single" w:sz="6" w:space="0" w:color="000000"/>
            </w:tcBorders>
          </w:tcPr>
          <w:p w:rsidR="00287973" w:rsidRPr="002D1AC1" w:rsidRDefault="00840C62" w:rsidP="004F7EC1">
            <w:pPr>
              <w:jc w:val="center"/>
              <w:rPr>
                <w:sz w:val="24"/>
                <w:szCs w:val="24"/>
              </w:rPr>
            </w:pPr>
            <w:r w:rsidRPr="002D1AC1">
              <w:rPr>
                <w:sz w:val="24"/>
                <w:szCs w:val="24"/>
              </w:rPr>
              <w:t>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tc>
      </w:tr>
      <w:tr w:rsidR="00533446" w:rsidRPr="002D1AC1" w:rsidTr="00C542DD">
        <w:trPr>
          <w:trHeight w:val="595"/>
        </w:trPr>
        <w:tc>
          <w:tcPr>
            <w:tcW w:w="568" w:type="dxa"/>
            <w:tcBorders>
              <w:top w:val="single" w:sz="6" w:space="0" w:color="000000"/>
              <w:left w:val="single" w:sz="6" w:space="0" w:color="000000"/>
              <w:bottom w:val="single" w:sz="6" w:space="0" w:color="000000"/>
              <w:right w:val="single" w:sz="6" w:space="0" w:color="000000"/>
            </w:tcBorders>
            <w:hideMark/>
          </w:tcPr>
          <w:p w:rsidR="00533446" w:rsidRPr="002D1AC1" w:rsidRDefault="00E447DE" w:rsidP="00977F17">
            <w:pPr>
              <w:jc w:val="center"/>
              <w:rPr>
                <w:sz w:val="24"/>
                <w:szCs w:val="24"/>
              </w:rPr>
            </w:pPr>
            <w:r w:rsidRPr="002D1AC1">
              <w:rPr>
                <w:sz w:val="24"/>
                <w:szCs w:val="24"/>
              </w:rPr>
              <w:t>2</w:t>
            </w:r>
            <w:r w:rsidR="00533446" w:rsidRPr="002D1AC1">
              <w:rPr>
                <w:sz w:val="24"/>
                <w:szCs w:val="24"/>
              </w:rPr>
              <w:t>.</w:t>
            </w:r>
          </w:p>
        </w:tc>
        <w:tc>
          <w:tcPr>
            <w:tcW w:w="14600" w:type="dxa"/>
            <w:gridSpan w:val="1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33446" w:rsidRPr="002D1AC1" w:rsidRDefault="00E447DE" w:rsidP="00977F17">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Цель 2</w:t>
            </w:r>
            <w:r w:rsidR="00533446" w:rsidRPr="002D1AC1">
              <w:rPr>
                <w:rFonts w:ascii="Times New Roman" w:hAnsi="Times New Roman" w:cs="Times New Roman"/>
                <w:sz w:val="24"/>
                <w:szCs w:val="24"/>
              </w:rPr>
              <w:t>: «Повышение качества общего образования за счет увеличения уровня образования»</w:t>
            </w:r>
          </w:p>
        </w:tc>
      </w:tr>
      <w:tr w:rsidR="00D66212" w:rsidRPr="002D1AC1" w:rsidTr="001A58DF">
        <w:tc>
          <w:tcPr>
            <w:tcW w:w="568" w:type="dxa"/>
            <w:tcBorders>
              <w:top w:val="single" w:sz="6" w:space="0" w:color="000000"/>
              <w:left w:val="single" w:sz="6" w:space="0" w:color="000000"/>
              <w:bottom w:val="single" w:sz="6" w:space="0" w:color="000000"/>
              <w:right w:val="single" w:sz="6" w:space="0" w:color="000000"/>
            </w:tcBorders>
          </w:tcPr>
          <w:p w:rsidR="004A745E" w:rsidRPr="002D1AC1" w:rsidRDefault="004A745E" w:rsidP="00977F17">
            <w:pPr>
              <w:jc w:val="center"/>
              <w:rPr>
                <w:sz w:val="24"/>
                <w:szCs w:val="24"/>
              </w:rPr>
            </w:pPr>
            <w:r w:rsidRPr="002D1AC1">
              <w:rPr>
                <w:sz w:val="24"/>
                <w:szCs w:val="24"/>
              </w:rPr>
              <w:t>2.1</w:t>
            </w:r>
            <w:r w:rsidR="00373B2A">
              <w:rPr>
                <w:sz w:val="24"/>
                <w:szCs w:val="24"/>
              </w:rPr>
              <w:t>.</w:t>
            </w:r>
          </w:p>
        </w:tc>
        <w:tc>
          <w:tcPr>
            <w:tcW w:w="2835" w:type="dxa"/>
            <w:tcBorders>
              <w:top w:val="single" w:sz="6" w:space="0" w:color="000000"/>
              <w:left w:val="single" w:sz="6" w:space="0" w:color="000000"/>
              <w:bottom w:val="single" w:sz="6" w:space="0" w:color="000000"/>
              <w:right w:val="single" w:sz="6" w:space="0" w:color="000000"/>
            </w:tcBorders>
          </w:tcPr>
          <w:p w:rsidR="004A745E" w:rsidRPr="002D1AC1" w:rsidRDefault="004A745E" w:rsidP="00977F17">
            <w:pPr>
              <w:spacing w:line="288" w:lineRule="atLeast"/>
              <w:ind w:right="138"/>
              <w:jc w:val="both"/>
              <w:rPr>
                <w:sz w:val="24"/>
                <w:szCs w:val="24"/>
              </w:rPr>
            </w:pPr>
            <w:r w:rsidRPr="002D1AC1">
              <w:rPr>
                <w:sz w:val="24"/>
                <w:szCs w:val="24"/>
              </w:rPr>
              <w:t xml:space="preserve"> Уровень образования</w:t>
            </w:r>
          </w:p>
        </w:tc>
        <w:tc>
          <w:tcPr>
            <w:tcW w:w="992" w:type="dxa"/>
            <w:tcBorders>
              <w:top w:val="single" w:sz="6" w:space="0" w:color="000000"/>
              <w:left w:val="single" w:sz="6" w:space="0" w:color="000000"/>
              <w:bottom w:val="single" w:sz="6" w:space="0" w:color="000000"/>
              <w:right w:val="single" w:sz="6" w:space="0" w:color="000000"/>
            </w:tcBorders>
          </w:tcPr>
          <w:p w:rsidR="004A745E" w:rsidRPr="002D1AC1" w:rsidRDefault="004A745E" w:rsidP="00977F17">
            <w:pPr>
              <w:jc w:val="center"/>
              <w:rPr>
                <w:sz w:val="24"/>
                <w:szCs w:val="24"/>
              </w:rPr>
            </w:pPr>
            <w:r w:rsidRPr="002D1AC1">
              <w:rPr>
                <w:sz w:val="24"/>
                <w:szCs w:val="24"/>
              </w:rPr>
              <w:t>процент</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777042" w:rsidP="00EE118D">
            <w:pPr>
              <w:jc w:val="center"/>
              <w:rPr>
                <w:sz w:val="24"/>
                <w:szCs w:val="24"/>
              </w:rPr>
            </w:pPr>
            <w:r w:rsidRPr="002D1AC1">
              <w:rPr>
                <w:sz w:val="24"/>
                <w:szCs w:val="24"/>
              </w:rPr>
              <w:t>91,87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777042" w:rsidP="004A745E">
            <w:pPr>
              <w:jc w:val="center"/>
              <w:rPr>
                <w:sz w:val="24"/>
                <w:szCs w:val="24"/>
              </w:rPr>
            </w:pPr>
            <w:r w:rsidRPr="002D1AC1">
              <w:rPr>
                <w:sz w:val="24"/>
                <w:szCs w:val="24"/>
              </w:rPr>
              <w:t>92,00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777042" w:rsidP="004A745E">
            <w:pPr>
              <w:jc w:val="center"/>
              <w:rPr>
                <w:sz w:val="24"/>
                <w:szCs w:val="24"/>
              </w:rPr>
            </w:pPr>
            <w:r w:rsidRPr="002D1AC1">
              <w:rPr>
                <w:sz w:val="24"/>
                <w:szCs w:val="24"/>
              </w:rPr>
              <w:t>92,2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777042" w:rsidP="004A745E">
            <w:pPr>
              <w:jc w:val="center"/>
              <w:rPr>
                <w:sz w:val="24"/>
                <w:szCs w:val="24"/>
              </w:rPr>
            </w:pPr>
            <w:r w:rsidRPr="002D1AC1">
              <w:rPr>
                <w:sz w:val="24"/>
                <w:szCs w:val="24"/>
              </w:rPr>
              <w:t>92,4</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777042" w:rsidP="004A745E">
            <w:pPr>
              <w:jc w:val="center"/>
              <w:rPr>
                <w:sz w:val="24"/>
                <w:szCs w:val="24"/>
              </w:rPr>
            </w:pPr>
            <w:r w:rsidRPr="002D1AC1">
              <w:rPr>
                <w:sz w:val="24"/>
                <w:szCs w:val="24"/>
              </w:rPr>
              <w:t>92,6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777042" w:rsidP="004A745E">
            <w:pPr>
              <w:jc w:val="center"/>
              <w:rPr>
                <w:sz w:val="24"/>
                <w:szCs w:val="24"/>
              </w:rPr>
            </w:pPr>
            <w:r w:rsidRPr="002D1AC1">
              <w:rPr>
                <w:sz w:val="24"/>
                <w:szCs w:val="24"/>
              </w:rPr>
              <w:t>92,8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777042" w:rsidP="004A745E">
            <w:pPr>
              <w:jc w:val="center"/>
              <w:rPr>
                <w:sz w:val="24"/>
                <w:szCs w:val="24"/>
              </w:rPr>
            </w:pPr>
            <w:r w:rsidRPr="002D1AC1">
              <w:rPr>
                <w:sz w:val="24"/>
                <w:szCs w:val="24"/>
              </w:rPr>
              <w:t>93,0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287973" w:rsidP="00977F17">
            <w:pPr>
              <w:jc w:val="center"/>
              <w:rPr>
                <w:sz w:val="24"/>
                <w:szCs w:val="24"/>
              </w:rPr>
            </w:pPr>
            <w:r w:rsidRPr="002D1AC1">
              <w:rPr>
                <w:sz w:val="24"/>
                <w:szCs w:val="24"/>
              </w:rPr>
              <w:t>Отдел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533446">
            <w:pPr>
              <w:jc w:val="center"/>
              <w:rPr>
                <w:sz w:val="24"/>
                <w:szCs w:val="24"/>
              </w:rPr>
            </w:pPr>
            <w:r w:rsidRPr="002D1AC1">
              <w:rPr>
                <w:sz w:val="24"/>
                <w:szCs w:val="24"/>
              </w:rPr>
              <w:t>Создание к 2030 году условий для воспитания гармонично развитой, патр</w:t>
            </w:r>
            <w:r w:rsidR="00373B2A">
              <w:rPr>
                <w:sz w:val="24"/>
                <w:szCs w:val="24"/>
              </w:rPr>
              <w:t>иотичной и социально ответствен</w:t>
            </w:r>
            <w:r w:rsidRPr="002D1AC1">
              <w:rPr>
                <w:sz w:val="24"/>
                <w:szCs w:val="24"/>
              </w:rPr>
              <w:t xml:space="preserve">ной личности на основе традиционных российских </w:t>
            </w:r>
            <w:r w:rsidRPr="002D1AC1">
              <w:rPr>
                <w:sz w:val="24"/>
                <w:szCs w:val="24"/>
              </w:rPr>
              <w:lastRenderedPageBreak/>
              <w:t>духовно-</w:t>
            </w:r>
            <w:r w:rsidR="00373B2A">
              <w:rPr>
                <w:sz w:val="24"/>
                <w:szCs w:val="24"/>
              </w:rPr>
              <w:t>нравственных и культурно-истори</w:t>
            </w:r>
            <w:r w:rsidRPr="002D1AC1">
              <w:rPr>
                <w:sz w:val="24"/>
                <w:szCs w:val="24"/>
              </w:rPr>
              <w:t>ческих ценностей</w:t>
            </w:r>
          </w:p>
        </w:tc>
      </w:tr>
      <w:tr w:rsidR="00D66212" w:rsidRPr="002D1AC1" w:rsidTr="001A58DF">
        <w:tc>
          <w:tcPr>
            <w:tcW w:w="568" w:type="dxa"/>
            <w:tcBorders>
              <w:top w:val="single" w:sz="6" w:space="0" w:color="000000"/>
              <w:left w:val="single" w:sz="6" w:space="0" w:color="000000"/>
              <w:bottom w:val="single" w:sz="6" w:space="0" w:color="000000"/>
              <w:right w:val="single" w:sz="6" w:space="0" w:color="000000"/>
            </w:tcBorders>
          </w:tcPr>
          <w:p w:rsidR="004A745E" w:rsidRPr="002D1AC1" w:rsidRDefault="004A745E" w:rsidP="00977F17">
            <w:pPr>
              <w:jc w:val="center"/>
              <w:rPr>
                <w:sz w:val="24"/>
                <w:szCs w:val="24"/>
              </w:rPr>
            </w:pPr>
            <w:r w:rsidRPr="002D1AC1">
              <w:rPr>
                <w:sz w:val="24"/>
                <w:szCs w:val="24"/>
              </w:rPr>
              <w:lastRenderedPageBreak/>
              <w:t>2.2.</w:t>
            </w:r>
          </w:p>
        </w:tc>
        <w:tc>
          <w:tcPr>
            <w:tcW w:w="2835" w:type="dxa"/>
            <w:tcBorders>
              <w:top w:val="single" w:sz="6" w:space="0" w:color="000000"/>
              <w:left w:val="single" w:sz="6" w:space="0" w:color="000000"/>
              <w:bottom w:val="single" w:sz="6" w:space="0" w:color="000000"/>
              <w:right w:val="single" w:sz="6" w:space="0" w:color="000000"/>
            </w:tcBorders>
          </w:tcPr>
          <w:p w:rsidR="004A745E" w:rsidRPr="002D1AC1" w:rsidRDefault="004A745E" w:rsidP="00765629">
            <w:pPr>
              <w:spacing w:line="288" w:lineRule="atLeast"/>
              <w:ind w:right="138"/>
              <w:rPr>
                <w:sz w:val="24"/>
                <w:szCs w:val="24"/>
              </w:rPr>
            </w:pPr>
            <w:r w:rsidRPr="002D1AC1">
              <w:rPr>
                <w:sz w:val="24"/>
                <w:szCs w:val="24"/>
              </w:rPr>
              <w:t xml:space="preserve">Доля выпускников </w:t>
            </w:r>
            <w:r w:rsidR="00E53968">
              <w:rPr>
                <w:sz w:val="24"/>
                <w:szCs w:val="24"/>
              </w:rPr>
              <w:t>общеобразовательных организаций</w:t>
            </w:r>
            <w:r w:rsidRPr="002D1AC1">
              <w:rPr>
                <w:sz w:val="24"/>
                <w:szCs w:val="24"/>
              </w:rPr>
              <w:t>, не получивших аттестат об основном общем и среднем общем образовании</w:t>
            </w:r>
          </w:p>
        </w:tc>
        <w:tc>
          <w:tcPr>
            <w:tcW w:w="992" w:type="dxa"/>
            <w:tcBorders>
              <w:top w:val="single" w:sz="6" w:space="0" w:color="000000"/>
              <w:left w:val="single" w:sz="6" w:space="0" w:color="000000"/>
              <w:bottom w:val="single" w:sz="6" w:space="0" w:color="000000"/>
              <w:right w:val="single" w:sz="6" w:space="0" w:color="000000"/>
            </w:tcBorders>
          </w:tcPr>
          <w:p w:rsidR="004A745E" w:rsidRPr="002D1AC1" w:rsidRDefault="004A745E" w:rsidP="00977F17">
            <w:pPr>
              <w:jc w:val="center"/>
              <w:rPr>
                <w:sz w:val="24"/>
                <w:szCs w:val="24"/>
              </w:rPr>
            </w:pPr>
            <w:r w:rsidRPr="002D1AC1">
              <w:rPr>
                <w:sz w:val="24"/>
                <w:szCs w:val="24"/>
              </w:rPr>
              <w:t>процент</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977F17">
            <w:pPr>
              <w:jc w:val="center"/>
              <w:rPr>
                <w:sz w:val="24"/>
                <w:szCs w:val="24"/>
              </w:rPr>
            </w:pPr>
            <w:r w:rsidRPr="002D1AC1">
              <w:rPr>
                <w:sz w:val="24"/>
                <w:szCs w:val="24"/>
              </w:rPr>
              <w:t>3,2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B023FD">
            <w:pPr>
              <w:jc w:val="center"/>
              <w:rPr>
                <w:sz w:val="24"/>
                <w:szCs w:val="24"/>
              </w:rPr>
            </w:pPr>
            <w:r w:rsidRPr="002D1AC1">
              <w:rPr>
                <w:sz w:val="24"/>
                <w:szCs w:val="24"/>
              </w:rPr>
              <w:t>3,2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B023FD">
            <w:pPr>
              <w:jc w:val="center"/>
              <w:rPr>
                <w:sz w:val="24"/>
                <w:szCs w:val="24"/>
              </w:rPr>
            </w:pPr>
            <w:r w:rsidRPr="002D1AC1">
              <w:rPr>
                <w:sz w:val="24"/>
                <w:szCs w:val="24"/>
              </w:rPr>
              <w:t>3,2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B023FD">
            <w:pPr>
              <w:jc w:val="center"/>
              <w:rPr>
                <w:sz w:val="24"/>
                <w:szCs w:val="24"/>
              </w:rPr>
            </w:pPr>
            <w:r w:rsidRPr="002D1AC1">
              <w:rPr>
                <w:sz w:val="24"/>
                <w:szCs w:val="24"/>
              </w:rPr>
              <w:t>3,2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B023FD">
            <w:pPr>
              <w:jc w:val="center"/>
              <w:rPr>
                <w:sz w:val="24"/>
                <w:szCs w:val="24"/>
              </w:rPr>
            </w:pPr>
            <w:r w:rsidRPr="002D1AC1">
              <w:rPr>
                <w:sz w:val="24"/>
                <w:szCs w:val="24"/>
              </w:rPr>
              <w:t>2,5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4A745E">
            <w:pPr>
              <w:jc w:val="center"/>
              <w:rPr>
                <w:sz w:val="24"/>
                <w:szCs w:val="24"/>
              </w:rPr>
            </w:pPr>
            <w:r w:rsidRPr="002D1AC1">
              <w:rPr>
                <w:sz w:val="24"/>
                <w:szCs w:val="24"/>
              </w:rPr>
              <w:t>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4A745E">
            <w:pPr>
              <w:jc w:val="center"/>
              <w:rPr>
                <w:sz w:val="24"/>
                <w:szCs w:val="24"/>
              </w:rPr>
            </w:pPr>
            <w:r w:rsidRPr="002D1AC1">
              <w:rPr>
                <w:sz w:val="24"/>
                <w:szCs w:val="24"/>
              </w:rPr>
              <w:t>2,5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287973" w:rsidP="00977F17">
            <w:pPr>
              <w:jc w:val="center"/>
              <w:rPr>
                <w:sz w:val="24"/>
                <w:szCs w:val="24"/>
              </w:rPr>
            </w:pPr>
            <w:r w:rsidRPr="002D1AC1">
              <w:rPr>
                <w:sz w:val="24"/>
                <w:szCs w:val="24"/>
              </w:rPr>
              <w:t>Отдел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977F17">
            <w:pPr>
              <w:spacing w:line="288" w:lineRule="atLeast"/>
              <w:jc w:val="center"/>
              <w:rPr>
                <w:sz w:val="24"/>
                <w:szCs w:val="24"/>
              </w:rPr>
            </w:pPr>
            <w:r w:rsidRPr="002D1AC1">
              <w:rPr>
                <w:sz w:val="24"/>
                <w:szCs w:val="24"/>
              </w:rPr>
              <w:t>Создание к 2030 году условий для воспитания гармонично развитой, патр</w:t>
            </w:r>
            <w:r w:rsidR="00373B2A">
              <w:rPr>
                <w:sz w:val="24"/>
                <w:szCs w:val="24"/>
              </w:rPr>
              <w:t>иотичной и социально ответствен</w:t>
            </w:r>
            <w:r w:rsidRPr="002D1AC1">
              <w:rPr>
                <w:sz w:val="24"/>
                <w:szCs w:val="24"/>
              </w:rPr>
              <w:t>ной личности на основе традиционных российских духовно-</w:t>
            </w:r>
            <w:r w:rsidR="00373B2A">
              <w:rPr>
                <w:sz w:val="24"/>
                <w:szCs w:val="24"/>
              </w:rPr>
              <w:t>нравственных и культурно-истори</w:t>
            </w:r>
            <w:r w:rsidRPr="002D1AC1">
              <w:rPr>
                <w:sz w:val="24"/>
                <w:szCs w:val="24"/>
              </w:rPr>
              <w:t>ческих ценностей</w:t>
            </w:r>
          </w:p>
        </w:tc>
      </w:tr>
      <w:tr w:rsidR="00D66212" w:rsidRPr="002D1AC1" w:rsidTr="001A58DF">
        <w:tc>
          <w:tcPr>
            <w:tcW w:w="568" w:type="dxa"/>
            <w:tcBorders>
              <w:top w:val="single" w:sz="6" w:space="0" w:color="000000"/>
              <w:left w:val="single" w:sz="6" w:space="0" w:color="000000"/>
              <w:bottom w:val="single" w:sz="6" w:space="0" w:color="000000"/>
              <w:right w:val="single" w:sz="6" w:space="0" w:color="000000"/>
            </w:tcBorders>
          </w:tcPr>
          <w:p w:rsidR="00B023FD" w:rsidRPr="002D1AC1" w:rsidRDefault="00E447DE" w:rsidP="00977F17">
            <w:pPr>
              <w:jc w:val="center"/>
              <w:rPr>
                <w:sz w:val="24"/>
                <w:szCs w:val="24"/>
              </w:rPr>
            </w:pPr>
            <w:r w:rsidRPr="002D1AC1">
              <w:rPr>
                <w:sz w:val="24"/>
                <w:szCs w:val="24"/>
              </w:rPr>
              <w:t>2</w:t>
            </w:r>
            <w:r w:rsidR="00B023FD" w:rsidRPr="002D1AC1">
              <w:rPr>
                <w:sz w:val="24"/>
                <w:szCs w:val="24"/>
              </w:rPr>
              <w:t>.3.</w:t>
            </w:r>
          </w:p>
        </w:tc>
        <w:tc>
          <w:tcPr>
            <w:tcW w:w="2835" w:type="dxa"/>
            <w:tcBorders>
              <w:top w:val="single" w:sz="6" w:space="0" w:color="000000"/>
              <w:left w:val="single" w:sz="6" w:space="0" w:color="000000"/>
              <w:bottom w:val="single" w:sz="6" w:space="0" w:color="000000"/>
              <w:right w:val="single" w:sz="6" w:space="0" w:color="000000"/>
            </w:tcBorders>
          </w:tcPr>
          <w:p w:rsidR="00B023FD" w:rsidRPr="002D1AC1" w:rsidRDefault="00B023FD" w:rsidP="00765629">
            <w:pPr>
              <w:spacing w:line="288" w:lineRule="atLeast"/>
              <w:rPr>
                <w:sz w:val="24"/>
                <w:szCs w:val="24"/>
              </w:rPr>
            </w:pPr>
            <w:r w:rsidRPr="002D1AC1">
              <w:rPr>
                <w:sz w:val="24"/>
                <w:szCs w:val="24"/>
              </w:rPr>
              <w:t xml:space="preserve">Удельный вес численности занимающихся в первую смену в общей </w:t>
            </w:r>
            <w:proofErr w:type="gramStart"/>
            <w:r w:rsidRPr="002D1AC1">
              <w:rPr>
                <w:sz w:val="24"/>
                <w:szCs w:val="24"/>
              </w:rPr>
              <w:t>численности</w:t>
            </w:r>
            <w:proofErr w:type="gramEnd"/>
            <w:r w:rsidRPr="002D1AC1">
              <w:rPr>
                <w:sz w:val="24"/>
                <w:szCs w:val="24"/>
              </w:rPr>
              <w:t xml:space="preserve"> обучающихся в общеобразовательных учреждениях</w:t>
            </w:r>
          </w:p>
        </w:tc>
        <w:tc>
          <w:tcPr>
            <w:tcW w:w="992" w:type="dxa"/>
            <w:tcBorders>
              <w:top w:val="single" w:sz="6" w:space="0" w:color="000000"/>
              <w:left w:val="single" w:sz="6" w:space="0" w:color="000000"/>
              <w:bottom w:val="single" w:sz="6" w:space="0" w:color="000000"/>
              <w:right w:val="single" w:sz="6" w:space="0" w:color="000000"/>
            </w:tcBorders>
          </w:tcPr>
          <w:p w:rsidR="00B023FD" w:rsidRPr="002D1AC1" w:rsidRDefault="00A36730" w:rsidP="00977F17">
            <w:pPr>
              <w:jc w:val="center"/>
              <w:rPr>
                <w:sz w:val="24"/>
                <w:szCs w:val="24"/>
              </w:rPr>
            </w:pPr>
            <w:r w:rsidRPr="002D1AC1">
              <w:rPr>
                <w:sz w:val="24"/>
                <w:szCs w:val="24"/>
              </w:rPr>
              <w:t>процент</w:t>
            </w:r>
          </w:p>
        </w:tc>
        <w:tc>
          <w:tcPr>
            <w:tcW w:w="1134" w:type="dxa"/>
            <w:gridSpan w:val="2"/>
            <w:tcBorders>
              <w:top w:val="single" w:sz="6" w:space="0" w:color="000000"/>
              <w:left w:val="single" w:sz="6" w:space="0" w:color="000000"/>
              <w:bottom w:val="single" w:sz="6" w:space="0" w:color="000000"/>
              <w:right w:val="single" w:sz="6" w:space="0" w:color="000000"/>
            </w:tcBorders>
          </w:tcPr>
          <w:p w:rsidR="00B023FD" w:rsidRPr="002D1AC1" w:rsidRDefault="00B023FD" w:rsidP="00977F17">
            <w:pPr>
              <w:jc w:val="center"/>
              <w:rPr>
                <w:sz w:val="24"/>
                <w:szCs w:val="24"/>
              </w:rPr>
            </w:pPr>
            <w:r w:rsidRPr="002D1AC1">
              <w:rPr>
                <w:sz w:val="24"/>
                <w:szCs w:val="24"/>
              </w:rPr>
              <w:t>69,3</w:t>
            </w:r>
          </w:p>
        </w:tc>
        <w:tc>
          <w:tcPr>
            <w:tcW w:w="709" w:type="dxa"/>
            <w:tcBorders>
              <w:top w:val="single" w:sz="6" w:space="0" w:color="000000"/>
              <w:left w:val="single" w:sz="6" w:space="0" w:color="000000"/>
              <w:bottom w:val="single" w:sz="6" w:space="0" w:color="000000"/>
              <w:right w:val="single" w:sz="6" w:space="0" w:color="000000"/>
            </w:tcBorders>
          </w:tcPr>
          <w:p w:rsidR="00B023FD" w:rsidRPr="002D1AC1" w:rsidRDefault="00B023FD" w:rsidP="00977F17">
            <w:pPr>
              <w:jc w:val="center"/>
              <w:rPr>
                <w:sz w:val="24"/>
                <w:szCs w:val="24"/>
              </w:rPr>
            </w:pPr>
            <w:r w:rsidRPr="002D1AC1">
              <w:rPr>
                <w:sz w:val="24"/>
                <w:szCs w:val="24"/>
              </w:rPr>
              <w:t>69,5</w:t>
            </w:r>
          </w:p>
        </w:tc>
        <w:tc>
          <w:tcPr>
            <w:tcW w:w="850" w:type="dxa"/>
            <w:tcBorders>
              <w:top w:val="single" w:sz="6" w:space="0" w:color="000000"/>
              <w:left w:val="single" w:sz="6" w:space="0" w:color="000000"/>
              <w:bottom w:val="single" w:sz="6" w:space="0" w:color="000000"/>
              <w:right w:val="single" w:sz="6" w:space="0" w:color="000000"/>
            </w:tcBorders>
          </w:tcPr>
          <w:p w:rsidR="00B023FD" w:rsidRPr="002D1AC1" w:rsidRDefault="003862AD" w:rsidP="00977F17">
            <w:pPr>
              <w:jc w:val="center"/>
              <w:rPr>
                <w:sz w:val="24"/>
                <w:szCs w:val="24"/>
              </w:rPr>
            </w:pPr>
            <w:r w:rsidRPr="002D1AC1">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rsidR="00B023FD" w:rsidRPr="002D1AC1" w:rsidRDefault="00B023FD" w:rsidP="00977F17">
            <w:pPr>
              <w:jc w:val="center"/>
              <w:rPr>
                <w:sz w:val="24"/>
                <w:szCs w:val="24"/>
              </w:rPr>
            </w:pPr>
            <w:r w:rsidRPr="002D1AC1">
              <w:rPr>
                <w:sz w:val="24"/>
                <w:szCs w:val="24"/>
              </w:rPr>
              <w:t>100</w:t>
            </w:r>
          </w:p>
        </w:tc>
        <w:tc>
          <w:tcPr>
            <w:tcW w:w="708" w:type="dxa"/>
            <w:tcBorders>
              <w:top w:val="single" w:sz="6" w:space="0" w:color="000000"/>
              <w:left w:val="single" w:sz="6" w:space="0" w:color="000000"/>
              <w:bottom w:val="single" w:sz="6" w:space="0" w:color="000000"/>
              <w:right w:val="single" w:sz="6" w:space="0" w:color="000000"/>
            </w:tcBorders>
          </w:tcPr>
          <w:p w:rsidR="00B023FD" w:rsidRPr="002D1AC1" w:rsidRDefault="00B023FD" w:rsidP="00B023FD">
            <w:pPr>
              <w:jc w:val="center"/>
              <w:rPr>
                <w:sz w:val="24"/>
                <w:szCs w:val="24"/>
              </w:rPr>
            </w:pPr>
            <w:r w:rsidRPr="002D1AC1">
              <w:rPr>
                <w:sz w:val="24"/>
                <w:szCs w:val="24"/>
              </w:rPr>
              <w:t>100</w:t>
            </w:r>
          </w:p>
        </w:tc>
        <w:tc>
          <w:tcPr>
            <w:tcW w:w="851" w:type="dxa"/>
            <w:tcBorders>
              <w:top w:val="single" w:sz="6" w:space="0" w:color="000000"/>
              <w:left w:val="single" w:sz="6" w:space="0" w:color="000000"/>
              <w:bottom w:val="single" w:sz="6" w:space="0" w:color="000000"/>
              <w:right w:val="single" w:sz="6" w:space="0" w:color="000000"/>
            </w:tcBorders>
          </w:tcPr>
          <w:p w:rsidR="00B023FD" w:rsidRPr="002D1AC1" w:rsidRDefault="00B023FD" w:rsidP="00B023FD">
            <w:pPr>
              <w:jc w:val="center"/>
              <w:rPr>
                <w:sz w:val="24"/>
                <w:szCs w:val="24"/>
              </w:rPr>
            </w:pPr>
            <w:r w:rsidRPr="002D1AC1">
              <w:rPr>
                <w:sz w:val="24"/>
                <w:szCs w:val="24"/>
              </w:rPr>
              <w:t>100</w:t>
            </w:r>
          </w:p>
        </w:tc>
        <w:tc>
          <w:tcPr>
            <w:tcW w:w="709" w:type="dxa"/>
            <w:tcBorders>
              <w:top w:val="single" w:sz="6" w:space="0" w:color="000000"/>
              <w:left w:val="single" w:sz="6" w:space="0" w:color="000000"/>
              <w:bottom w:val="single" w:sz="6" w:space="0" w:color="000000"/>
              <w:right w:val="single" w:sz="6" w:space="0" w:color="000000"/>
            </w:tcBorders>
          </w:tcPr>
          <w:p w:rsidR="00B023FD" w:rsidRPr="002D1AC1" w:rsidRDefault="00B023FD" w:rsidP="00B023FD">
            <w:pPr>
              <w:jc w:val="center"/>
              <w:rPr>
                <w:sz w:val="24"/>
                <w:szCs w:val="24"/>
              </w:rPr>
            </w:pPr>
            <w:r w:rsidRPr="002D1AC1">
              <w:rPr>
                <w:sz w:val="24"/>
                <w:szCs w:val="24"/>
              </w:rPr>
              <w:t>100</w:t>
            </w:r>
          </w:p>
        </w:tc>
        <w:tc>
          <w:tcPr>
            <w:tcW w:w="1701" w:type="dxa"/>
            <w:tcBorders>
              <w:top w:val="single" w:sz="6" w:space="0" w:color="000000"/>
              <w:left w:val="single" w:sz="6" w:space="0" w:color="000000"/>
              <w:bottom w:val="single" w:sz="6" w:space="0" w:color="000000"/>
              <w:right w:val="single" w:sz="6" w:space="0" w:color="000000"/>
            </w:tcBorders>
          </w:tcPr>
          <w:p w:rsidR="00B023FD" w:rsidRPr="002D1AC1" w:rsidRDefault="00287973" w:rsidP="00533446">
            <w:pPr>
              <w:jc w:val="center"/>
              <w:rPr>
                <w:sz w:val="24"/>
                <w:szCs w:val="24"/>
              </w:rPr>
            </w:pPr>
            <w:r w:rsidRPr="002D1AC1">
              <w:rPr>
                <w:sz w:val="24"/>
                <w:szCs w:val="24"/>
              </w:rPr>
              <w:t xml:space="preserve"> Отдел образования</w:t>
            </w:r>
          </w:p>
        </w:tc>
        <w:tc>
          <w:tcPr>
            <w:tcW w:w="3260" w:type="dxa"/>
            <w:tcBorders>
              <w:top w:val="single" w:sz="6" w:space="0" w:color="000000"/>
              <w:left w:val="single" w:sz="6" w:space="0" w:color="000000"/>
              <w:bottom w:val="single" w:sz="6" w:space="0" w:color="000000"/>
              <w:right w:val="single" w:sz="6" w:space="0" w:color="000000"/>
            </w:tcBorders>
          </w:tcPr>
          <w:p w:rsidR="00B023FD" w:rsidRPr="002D1AC1" w:rsidRDefault="0012320C" w:rsidP="0012320C">
            <w:pPr>
              <w:jc w:val="center"/>
              <w:rPr>
                <w:sz w:val="24"/>
                <w:szCs w:val="24"/>
              </w:rPr>
            </w:pPr>
            <w:r w:rsidRPr="002D1AC1">
              <w:rPr>
                <w:sz w:val="24"/>
                <w:szCs w:val="24"/>
              </w:rPr>
              <w:t>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tc>
      </w:tr>
      <w:tr w:rsidR="00533446" w:rsidRPr="002D1AC1" w:rsidTr="00977F17">
        <w:tc>
          <w:tcPr>
            <w:tcW w:w="568" w:type="dxa"/>
            <w:tcBorders>
              <w:top w:val="single" w:sz="6" w:space="0" w:color="000000"/>
              <w:left w:val="single" w:sz="6" w:space="0" w:color="000000"/>
              <w:bottom w:val="single" w:sz="6" w:space="0" w:color="000000"/>
              <w:right w:val="single" w:sz="6" w:space="0" w:color="000000"/>
            </w:tcBorders>
          </w:tcPr>
          <w:p w:rsidR="00533446" w:rsidRPr="002D1AC1" w:rsidRDefault="00533446" w:rsidP="00977F17">
            <w:pPr>
              <w:jc w:val="center"/>
              <w:rPr>
                <w:sz w:val="24"/>
                <w:szCs w:val="24"/>
              </w:rPr>
            </w:pPr>
            <w:r w:rsidRPr="002D1AC1">
              <w:rPr>
                <w:sz w:val="24"/>
                <w:szCs w:val="24"/>
              </w:rPr>
              <w:t>3.</w:t>
            </w:r>
          </w:p>
        </w:tc>
        <w:tc>
          <w:tcPr>
            <w:tcW w:w="14600" w:type="dxa"/>
            <w:gridSpan w:val="12"/>
            <w:tcBorders>
              <w:top w:val="single" w:sz="6" w:space="0" w:color="000000"/>
              <w:left w:val="single" w:sz="6" w:space="0" w:color="000000"/>
              <w:bottom w:val="single" w:sz="6" w:space="0" w:color="000000"/>
              <w:right w:val="single" w:sz="6" w:space="0" w:color="000000"/>
            </w:tcBorders>
            <w:vAlign w:val="center"/>
          </w:tcPr>
          <w:p w:rsidR="00533446" w:rsidRPr="002D1AC1" w:rsidRDefault="00E43B89" w:rsidP="00E43B89">
            <w:pPr>
              <w:widowControl w:val="0"/>
              <w:suppressAutoHyphens/>
              <w:rPr>
                <w:color w:val="000000"/>
                <w:sz w:val="24"/>
                <w:szCs w:val="24"/>
              </w:rPr>
            </w:pPr>
            <w:r>
              <w:rPr>
                <w:color w:val="000000"/>
                <w:sz w:val="24"/>
                <w:szCs w:val="24"/>
              </w:rPr>
              <w:t xml:space="preserve">                            </w:t>
            </w:r>
            <w:r w:rsidR="00533446" w:rsidRPr="002D1AC1">
              <w:rPr>
                <w:color w:val="000000"/>
                <w:sz w:val="24"/>
                <w:szCs w:val="24"/>
              </w:rPr>
              <w:t>Цель 3:</w:t>
            </w:r>
            <w:r w:rsidR="00533446" w:rsidRPr="002D1AC1">
              <w:rPr>
                <w:sz w:val="24"/>
                <w:szCs w:val="24"/>
              </w:rPr>
              <w:t xml:space="preserve"> </w:t>
            </w:r>
            <w:r w:rsidR="009749D0" w:rsidRPr="002D1AC1">
              <w:rPr>
                <w:sz w:val="24"/>
                <w:szCs w:val="24"/>
              </w:rPr>
              <w:t>«Обеспечение эффективности мер по формированию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1A58DF" w:rsidRPr="002D1AC1" w:rsidTr="001A58DF">
        <w:tc>
          <w:tcPr>
            <w:tcW w:w="568" w:type="dxa"/>
            <w:tcBorders>
              <w:top w:val="single" w:sz="6" w:space="0" w:color="000000"/>
              <w:left w:val="single" w:sz="6" w:space="0" w:color="000000"/>
              <w:bottom w:val="single" w:sz="6" w:space="0" w:color="000000"/>
              <w:right w:val="single" w:sz="6" w:space="0" w:color="000000"/>
            </w:tcBorders>
          </w:tcPr>
          <w:p w:rsidR="004C26C6" w:rsidRPr="002D1AC1" w:rsidRDefault="004C26C6" w:rsidP="00977F17">
            <w:pPr>
              <w:jc w:val="center"/>
              <w:rPr>
                <w:sz w:val="24"/>
                <w:szCs w:val="24"/>
              </w:rPr>
            </w:pPr>
            <w:r w:rsidRPr="002D1AC1">
              <w:rPr>
                <w:sz w:val="24"/>
                <w:szCs w:val="24"/>
              </w:rPr>
              <w:t>3.1.</w:t>
            </w:r>
          </w:p>
        </w:tc>
        <w:tc>
          <w:tcPr>
            <w:tcW w:w="2835" w:type="dxa"/>
            <w:tcBorders>
              <w:top w:val="single" w:sz="6" w:space="0" w:color="000000"/>
              <w:left w:val="single" w:sz="6" w:space="0" w:color="000000"/>
              <w:bottom w:val="single" w:sz="6" w:space="0" w:color="000000"/>
              <w:right w:val="single" w:sz="6" w:space="0" w:color="000000"/>
            </w:tcBorders>
          </w:tcPr>
          <w:p w:rsidR="004C26C6" w:rsidRPr="002D1AC1" w:rsidRDefault="004C26C6" w:rsidP="00765629">
            <w:pPr>
              <w:spacing w:line="288" w:lineRule="atLeast"/>
              <w:rPr>
                <w:sz w:val="24"/>
                <w:szCs w:val="24"/>
              </w:rPr>
            </w:pPr>
            <w:r w:rsidRPr="002D1AC1">
              <w:rPr>
                <w:sz w:val="24"/>
                <w:szCs w:val="24"/>
              </w:rPr>
              <w:t>Эффективность системы выявления, поддержки и развития способностей и талантов у детей и молодежи</w:t>
            </w:r>
          </w:p>
        </w:tc>
        <w:tc>
          <w:tcPr>
            <w:tcW w:w="992" w:type="dxa"/>
            <w:tcBorders>
              <w:top w:val="single" w:sz="6" w:space="0" w:color="000000"/>
              <w:left w:val="single" w:sz="6" w:space="0" w:color="000000"/>
              <w:bottom w:val="single" w:sz="6" w:space="0" w:color="000000"/>
              <w:right w:val="single" w:sz="6" w:space="0" w:color="000000"/>
            </w:tcBorders>
          </w:tcPr>
          <w:p w:rsidR="004C26C6" w:rsidRPr="002D1AC1" w:rsidRDefault="004C26C6" w:rsidP="00977F17">
            <w:pPr>
              <w:jc w:val="center"/>
              <w:rPr>
                <w:sz w:val="24"/>
                <w:szCs w:val="24"/>
              </w:rPr>
            </w:pPr>
            <w:r w:rsidRPr="002D1AC1">
              <w:rPr>
                <w:sz w:val="24"/>
                <w:szCs w:val="24"/>
              </w:rPr>
              <w:t>процент</w:t>
            </w:r>
          </w:p>
        </w:tc>
        <w:tc>
          <w:tcPr>
            <w:tcW w:w="1134" w:type="dxa"/>
            <w:gridSpan w:val="2"/>
            <w:tcBorders>
              <w:top w:val="single" w:sz="6" w:space="0" w:color="000000"/>
              <w:left w:val="single" w:sz="6" w:space="0" w:color="000000"/>
              <w:bottom w:val="single" w:sz="6" w:space="0" w:color="000000"/>
              <w:right w:val="single" w:sz="6" w:space="0" w:color="000000"/>
            </w:tcBorders>
          </w:tcPr>
          <w:p w:rsidR="004C26C6" w:rsidRPr="002D1AC1" w:rsidRDefault="004C26C6" w:rsidP="004C26C6">
            <w:pPr>
              <w:jc w:val="center"/>
              <w:rPr>
                <w:sz w:val="24"/>
                <w:szCs w:val="24"/>
              </w:rPr>
            </w:pPr>
            <w:r w:rsidRPr="002D1AC1">
              <w:rPr>
                <w:sz w:val="24"/>
                <w:szCs w:val="24"/>
              </w:rPr>
              <w:t>41,21</w:t>
            </w:r>
          </w:p>
        </w:tc>
        <w:tc>
          <w:tcPr>
            <w:tcW w:w="709" w:type="dxa"/>
            <w:tcBorders>
              <w:top w:val="single" w:sz="6" w:space="0" w:color="000000"/>
              <w:left w:val="single" w:sz="6" w:space="0" w:color="000000"/>
              <w:bottom w:val="single" w:sz="6" w:space="0" w:color="000000"/>
              <w:right w:val="single" w:sz="6" w:space="0" w:color="000000"/>
            </w:tcBorders>
          </w:tcPr>
          <w:p w:rsidR="004C26C6" w:rsidRPr="002D1AC1" w:rsidRDefault="004C26C6" w:rsidP="004C26C6">
            <w:pPr>
              <w:jc w:val="center"/>
              <w:rPr>
                <w:sz w:val="24"/>
                <w:szCs w:val="24"/>
              </w:rPr>
            </w:pPr>
            <w:r w:rsidRPr="002D1AC1">
              <w:rPr>
                <w:sz w:val="24"/>
                <w:szCs w:val="24"/>
              </w:rPr>
              <w:t>41,25</w:t>
            </w:r>
          </w:p>
        </w:tc>
        <w:tc>
          <w:tcPr>
            <w:tcW w:w="850" w:type="dxa"/>
            <w:tcBorders>
              <w:top w:val="single" w:sz="6" w:space="0" w:color="000000"/>
              <w:left w:val="single" w:sz="6" w:space="0" w:color="000000"/>
              <w:bottom w:val="single" w:sz="6" w:space="0" w:color="000000"/>
              <w:right w:val="single" w:sz="6" w:space="0" w:color="000000"/>
            </w:tcBorders>
          </w:tcPr>
          <w:p w:rsidR="004C26C6" w:rsidRPr="002D1AC1" w:rsidRDefault="004C26C6" w:rsidP="004C26C6">
            <w:pPr>
              <w:jc w:val="center"/>
              <w:rPr>
                <w:sz w:val="24"/>
                <w:szCs w:val="24"/>
              </w:rPr>
            </w:pPr>
            <w:r w:rsidRPr="002D1AC1">
              <w:rPr>
                <w:sz w:val="24"/>
                <w:szCs w:val="24"/>
              </w:rPr>
              <w:t>41,29</w:t>
            </w:r>
          </w:p>
        </w:tc>
        <w:tc>
          <w:tcPr>
            <w:tcW w:w="851" w:type="dxa"/>
            <w:tcBorders>
              <w:top w:val="single" w:sz="6" w:space="0" w:color="000000"/>
              <w:left w:val="single" w:sz="6" w:space="0" w:color="000000"/>
              <w:bottom w:val="single" w:sz="6" w:space="0" w:color="000000"/>
              <w:right w:val="single" w:sz="6" w:space="0" w:color="000000"/>
            </w:tcBorders>
          </w:tcPr>
          <w:p w:rsidR="004C26C6" w:rsidRPr="002D1AC1" w:rsidRDefault="004C26C6" w:rsidP="004C26C6">
            <w:pPr>
              <w:jc w:val="center"/>
              <w:rPr>
                <w:sz w:val="24"/>
                <w:szCs w:val="24"/>
              </w:rPr>
            </w:pPr>
            <w:r w:rsidRPr="002D1AC1">
              <w:rPr>
                <w:sz w:val="24"/>
                <w:szCs w:val="24"/>
              </w:rPr>
              <w:t>41,32</w:t>
            </w:r>
          </w:p>
        </w:tc>
        <w:tc>
          <w:tcPr>
            <w:tcW w:w="708" w:type="dxa"/>
            <w:tcBorders>
              <w:top w:val="single" w:sz="6" w:space="0" w:color="000000"/>
              <w:left w:val="single" w:sz="6" w:space="0" w:color="000000"/>
              <w:bottom w:val="single" w:sz="6" w:space="0" w:color="000000"/>
              <w:right w:val="single" w:sz="6" w:space="0" w:color="000000"/>
            </w:tcBorders>
          </w:tcPr>
          <w:p w:rsidR="004C26C6" w:rsidRPr="002D1AC1" w:rsidRDefault="004C26C6" w:rsidP="004C26C6">
            <w:pPr>
              <w:jc w:val="center"/>
              <w:rPr>
                <w:sz w:val="24"/>
                <w:szCs w:val="24"/>
              </w:rPr>
            </w:pPr>
            <w:r w:rsidRPr="002D1AC1">
              <w:rPr>
                <w:sz w:val="24"/>
                <w:szCs w:val="24"/>
              </w:rPr>
              <w:t>41,35</w:t>
            </w:r>
          </w:p>
        </w:tc>
        <w:tc>
          <w:tcPr>
            <w:tcW w:w="851" w:type="dxa"/>
            <w:tcBorders>
              <w:top w:val="single" w:sz="6" w:space="0" w:color="000000"/>
              <w:left w:val="single" w:sz="6" w:space="0" w:color="000000"/>
              <w:bottom w:val="single" w:sz="6" w:space="0" w:color="000000"/>
              <w:right w:val="single" w:sz="6" w:space="0" w:color="000000"/>
            </w:tcBorders>
          </w:tcPr>
          <w:p w:rsidR="004C26C6" w:rsidRPr="002D1AC1" w:rsidRDefault="004C26C6" w:rsidP="004C26C6">
            <w:pPr>
              <w:jc w:val="center"/>
              <w:rPr>
                <w:sz w:val="24"/>
                <w:szCs w:val="24"/>
              </w:rPr>
            </w:pPr>
            <w:r w:rsidRPr="002D1AC1">
              <w:rPr>
                <w:sz w:val="24"/>
                <w:szCs w:val="24"/>
              </w:rPr>
              <w:t>41,37</w:t>
            </w:r>
          </w:p>
        </w:tc>
        <w:tc>
          <w:tcPr>
            <w:tcW w:w="709" w:type="dxa"/>
            <w:tcBorders>
              <w:top w:val="single" w:sz="6" w:space="0" w:color="000000"/>
              <w:left w:val="single" w:sz="6" w:space="0" w:color="000000"/>
              <w:bottom w:val="single" w:sz="6" w:space="0" w:color="000000"/>
              <w:right w:val="single" w:sz="6" w:space="0" w:color="000000"/>
            </w:tcBorders>
          </w:tcPr>
          <w:p w:rsidR="004C26C6" w:rsidRPr="002D1AC1" w:rsidRDefault="004C26C6" w:rsidP="004C26C6">
            <w:pPr>
              <w:jc w:val="center"/>
              <w:rPr>
                <w:sz w:val="24"/>
                <w:szCs w:val="24"/>
              </w:rPr>
            </w:pPr>
            <w:r w:rsidRPr="002D1AC1">
              <w:rPr>
                <w:sz w:val="24"/>
                <w:szCs w:val="24"/>
              </w:rPr>
              <w:t>41,39</w:t>
            </w:r>
          </w:p>
        </w:tc>
        <w:tc>
          <w:tcPr>
            <w:tcW w:w="1701" w:type="dxa"/>
            <w:tcBorders>
              <w:top w:val="single" w:sz="6" w:space="0" w:color="000000"/>
              <w:left w:val="single" w:sz="6" w:space="0" w:color="000000"/>
              <w:bottom w:val="single" w:sz="6" w:space="0" w:color="000000"/>
              <w:right w:val="single" w:sz="6" w:space="0" w:color="000000"/>
            </w:tcBorders>
          </w:tcPr>
          <w:p w:rsidR="004C26C6" w:rsidRPr="002D1AC1" w:rsidRDefault="0012320C" w:rsidP="009749D0">
            <w:pPr>
              <w:jc w:val="center"/>
              <w:rPr>
                <w:sz w:val="24"/>
                <w:szCs w:val="24"/>
              </w:rPr>
            </w:pPr>
            <w:r w:rsidRPr="002D1AC1">
              <w:rPr>
                <w:sz w:val="24"/>
                <w:szCs w:val="24"/>
              </w:rPr>
              <w:t>Отдел образования</w:t>
            </w:r>
          </w:p>
        </w:tc>
        <w:tc>
          <w:tcPr>
            <w:tcW w:w="3260" w:type="dxa"/>
            <w:tcBorders>
              <w:top w:val="single" w:sz="6" w:space="0" w:color="000000"/>
              <w:left w:val="single" w:sz="6" w:space="0" w:color="000000"/>
              <w:bottom w:val="single" w:sz="6" w:space="0" w:color="000000"/>
              <w:right w:val="single" w:sz="6" w:space="0" w:color="000000"/>
            </w:tcBorders>
          </w:tcPr>
          <w:p w:rsidR="004C26C6" w:rsidRPr="002D1AC1" w:rsidRDefault="0012320C" w:rsidP="00977F17">
            <w:pPr>
              <w:spacing w:line="288" w:lineRule="atLeast"/>
              <w:jc w:val="center"/>
              <w:rPr>
                <w:sz w:val="24"/>
                <w:szCs w:val="24"/>
              </w:rPr>
            </w:pPr>
            <w:r w:rsidRPr="002D1AC1">
              <w:rPr>
                <w:sz w:val="24"/>
                <w:szCs w:val="24"/>
              </w:rPr>
              <w:t xml:space="preserve">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w:t>
            </w:r>
            <w:r w:rsidRPr="002D1AC1">
              <w:rPr>
                <w:sz w:val="24"/>
                <w:szCs w:val="24"/>
              </w:rPr>
              <w:lastRenderedPageBreak/>
              <w:t>ответственности, справедливости, всеобщности и направленной на самоопределение и профессиональную ориентацию 100 процентов обучающихся</w:t>
            </w:r>
          </w:p>
        </w:tc>
      </w:tr>
      <w:tr w:rsidR="009749D0" w:rsidRPr="002D1AC1" w:rsidTr="00C542DD">
        <w:tc>
          <w:tcPr>
            <w:tcW w:w="568" w:type="dxa"/>
            <w:tcBorders>
              <w:top w:val="single" w:sz="6" w:space="0" w:color="000000"/>
              <w:left w:val="single" w:sz="6" w:space="0" w:color="000000"/>
              <w:bottom w:val="single" w:sz="6" w:space="0" w:color="000000"/>
              <w:right w:val="single" w:sz="6" w:space="0" w:color="000000"/>
            </w:tcBorders>
          </w:tcPr>
          <w:p w:rsidR="009749D0" w:rsidRPr="002D1AC1" w:rsidRDefault="00A36730" w:rsidP="00977F17">
            <w:pPr>
              <w:jc w:val="center"/>
              <w:rPr>
                <w:sz w:val="24"/>
                <w:szCs w:val="24"/>
              </w:rPr>
            </w:pPr>
            <w:r w:rsidRPr="002D1AC1">
              <w:rPr>
                <w:sz w:val="24"/>
                <w:szCs w:val="24"/>
              </w:rPr>
              <w:lastRenderedPageBreak/>
              <w:t>4</w:t>
            </w:r>
            <w:r w:rsidR="009749D0" w:rsidRPr="002D1AC1">
              <w:rPr>
                <w:sz w:val="24"/>
                <w:szCs w:val="24"/>
              </w:rPr>
              <w:t>.</w:t>
            </w:r>
          </w:p>
        </w:tc>
        <w:tc>
          <w:tcPr>
            <w:tcW w:w="14600" w:type="dxa"/>
            <w:gridSpan w:val="1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9749D0" w:rsidRPr="002D1AC1" w:rsidRDefault="00B62DC8" w:rsidP="009749D0">
            <w:pPr>
              <w:widowControl w:val="0"/>
              <w:suppressAutoHyphens/>
              <w:jc w:val="center"/>
              <w:rPr>
                <w:color w:val="000000"/>
                <w:sz w:val="24"/>
                <w:szCs w:val="24"/>
              </w:rPr>
            </w:pPr>
            <w:r w:rsidRPr="002D1AC1">
              <w:rPr>
                <w:color w:val="000000"/>
                <w:sz w:val="24"/>
                <w:szCs w:val="24"/>
              </w:rPr>
              <w:t>Цель 4</w:t>
            </w:r>
            <w:r w:rsidR="009749D0" w:rsidRPr="002D1AC1">
              <w:rPr>
                <w:color w:val="000000"/>
                <w:sz w:val="24"/>
                <w:szCs w:val="24"/>
              </w:rPr>
              <w:t>:</w:t>
            </w:r>
            <w:r w:rsidR="009749D0" w:rsidRPr="002D1AC1">
              <w:rPr>
                <w:sz w:val="24"/>
                <w:szCs w:val="24"/>
              </w:rPr>
              <w:t xml:space="preserve"> </w:t>
            </w:r>
            <w:r w:rsidR="009749D0" w:rsidRPr="002D1AC1">
              <w:rPr>
                <w:sz w:val="24"/>
                <w:szCs w:val="24"/>
                <w:shd w:val="clear" w:color="auto" w:fill="FFFFFF" w:themeFill="background1"/>
              </w:rPr>
              <w:t>«Развитие системы кадрового обеспечения сферы образования, позволяющей не менее 54% педагогов повышать уровень профессионального мастерства в рамках профессиональной деятельности»</w:t>
            </w:r>
          </w:p>
        </w:tc>
      </w:tr>
      <w:tr w:rsidR="001A58DF" w:rsidRPr="002D1AC1" w:rsidTr="001A58DF">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A36730" w:rsidP="00977F17">
            <w:pPr>
              <w:jc w:val="center"/>
              <w:rPr>
                <w:sz w:val="24"/>
                <w:szCs w:val="24"/>
              </w:rPr>
            </w:pPr>
            <w:r w:rsidRPr="002D1AC1">
              <w:rPr>
                <w:sz w:val="24"/>
                <w:szCs w:val="24"/>
              </w:rPr>
              <w:t>4</w:t>
            </w:r>
            <w:r w:rsidR="007930D4" w:rsidRPr="002D1AC1">
              <w:rPr>
                <w:sz w:val="24"/>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9749D0" w:rsidP="00765629">
            <w:pPr>
              <w:spacing w:line="288" w:lineRule="atLeast"/>
              <w:rPr>
                <w:sz w:val="24"/>
                <w:szCs w:val="24"/>
              </w:rPr>
            </w:pPr>
            <w:r w:rsidRPr="002D1AC1">
              <w:rPr>
                <w:sz w:val="24"/>
                <w:szCs w:val="24"/>
              </w:rPr>
              <w:t>Доля педагогических работников общеобразовательных учреждений, прошедших повышение квалификации, в том числе в центрах непрерывного повышения профессионального мастерства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A36730" w:rsidP="00977F17">
            <w:pPr>
              <w:jc w:val="center"/>
              <w:rPr>
                <w:sz w:val="24"/>
                <w:szCs w:val="24"/>
              </w:rPr>
            </w:pPr>
            <w:r w:rsidRPr="002D1AC1">
              <w:rPr>
                <w:sz w:val="24"/>
                <w:szCs w:val="24"/>
              </w:rPr>
              <w:t>процент</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9749D0" w:rsidP="00977F17">
            <w:pPr>
              <w:jc w:val="center"/>
              <w:rPr>
                <w:sz w:val="24"/>
                <w:szCs w:val="24"/>
              </w:rPr>
            </w:pPr>
            <w:r w:rsidRPr="002D1AC1">
              <w:rPr>
                <w:sz w:val="24"/>
                <w:szCs w:val="24"/>
              </w:rPr>
              <w:t>52,5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9749D0" w:rsidP="00977F17">
            <w:pPr>
              <w:jc w:val="center"/>
              <w:rPr>
                <w:sz w:val="24"/>
                <w:szCs w:val="24"/>
              </w:rPr>
            </w:pPr>
            <w:r w:rsidRPr="002D1AC1">
              <w:rPr>
                <w:sz w:val="24"/>
                <w:szCs w:val="24"/>
              </w:rPr>
              <w:t>52,7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9749D0" w:rsidP="00977F17">
            <w:pPr>
              <w:jc w:val="center"/>
              <w:rPr>
                <w:sz w:val="24"/>
                <w:szCs w:val="24"/>
              </w:rPr>
            </w:pPr>
            <w:r w:rsidRPr="002D1AC1">
              <w:rPr>
                <w:sz w:val="24"/>
                <w:szCs w:val="24"/>
              </w:rPr>
              <w:t>53,0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9749D0" w:rsidP="00977F17">
            <w:pPr>
              <w:jc w:val="center"/>
              <w:rPr>
                <w:sz w:val="24"/>
                <w:szCs w:val="24"/>
              </w:rPr>
            </w:pPr>
            <w:r w:rsidRPr="002D1AC1">
              <w:rPr>
                <w:sz w:val="24"/>
                <w:szCs w:val="24"/>
              </w:rPr>
              <w:t>53,2</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9749D0" w:rsidP="00977F17">
            <w:pPr>
              <w:jc w:val="center"/>
              <w:rPr>
                <w:sz w:val="24"/>
                <w:szCs w:val="24"/>
              </w:rPr>
            </w:pPr>
            <w:r w:rsidRPr="002D1AC1">
              <w:rPr>
                <w:sz w:val="24"/>
                <w:szCs w:val="24"/>
              </w:rPr>
              <w:t>53,5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9749D0" w:rsidP="00977F17">
            <w:pPr>
              <w:jc w:val="center"/>
              <w:rPr>
                <w:sz w:val="24"/>
                <w:szCs w:val="24"/>
              </w:rPr>
            </w:pPr>
            <w:r w:rsidRPr="002D1AC1">
              <w:rPr>
                <w:sz w:val="24"/>
                <w:szCs w:val="24"/>
              </w:rPr>
              <w:t>53,7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9749D0" w:rsidP="00977F17">
            <w:pPr>
              <w:jc w:val="center"/>
              <w:rPr>
                <w:sz w:val="24"/>
                <w:szCs w:val="24"/>
              </w:rPr>
            </w:pPr>
            <w:r w:rsidRPr="002D1AC1">
              <w:rPr>
                <w:sz w:val="24"/>
                <w:szCs w:val="24"/>
              </w:rPr>
              <w:t>54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12320C" w:rsidP="00977F17">
            <w:pPr>
              <w:jc w:val="center"/>
              <w:rPr>
                <w:sz w:val="24"/>
                <w:szCs w:val="24"/>
              </w:rPr>
            </w:pPr>
            <w:r w:rsidRPr="002D1AC1">
              <w:rPr>
                <w:sz w:val="24"/>
                <w:szCs w:val="24"/>
              </w:rPr>
              <w:t>Отдел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749D0" w:rsidRPr="002D1AC1" w:rsidRDefault="0012320C" w:rsidP="002C4521">
            <w:pPr>
              <w:jc w:val="center"/>
              <w:rPr>
                <w:sz w:val="24"/>
                <w:szCs w:val="24"/>
              </w:rPr>
            </w:pPr>
            <w:r w:rsidRPr="002D1AC1">
              <w:rPr>
                <w:sz w:val="24"/>
                <w:szCs w:val="24"/>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bl>
    <w:p w:rsidR="005A7270" w:rsidRDefault="005A7270" w:rsidP="00097116">
      <w:pPr>
        <w:autoSpaceDE w:val="0"/>
        <w:autoSpaceDN w:val="0"/>
        <w:adjustRightInd w:val="0"/>
        <w:outlineLvl w:val="1"/>
      </w:pPr>
    </w:p>
    <w:p w:rsidR="005A7270" w:rsidRDefault="005A7270" w:rsidP="00DC3BD6">
      <w:pPr>
        <w:autoSpaceDE w:val="0"/>
        <w:autoSpaceDN w:val="0"/>
        <w:adjustRightInd w:val="0"/>
        <w:jc w:val="right"/>
        <w:outlineLvl w:val="1"/>
      </w:pPr>
    </w:p>
    <w:p w:rsidR="005A7270" w:rsidRDefault="005A7270" w:rsidP="005A7270">
      <w:pPr>
        <w:pStyle w:val="ConsPlusTitle"/>
        <w:jc w:val="center"/>
        <w:outlineLvl w:val="2"/>
        <w:rPr>
          <w:rFonts w:ascii="Times New Roman" w:hAnsi="Times New Roman" w:cs="Times New Roman"/>
          <w:b w:val="0"/>
          <w:sz w:val="24"/>
          <w:szCs w:val="24"/>
        </w:rPr>
      </w:pPr>
      <w:r w:rsidRPr="0053242C">
        <w:rPr>
          <w:rFonts w:ascii="Times New Roman" w:hAnsi="Times New Roman" w:cs="Times New Roman"/>
          <w:b w:val="0"/>
          <w:sz w:val="24"/>
          <w:szCs w:val="24"/>
        </w:rPr>
        <w:t xml:space="preserve">Раздел 3. </w:t>
      </w:r>
      <w:r w:rsidRPr="001313C6">
        <w:rPr>
          <w:rFonts w:ascii="Times New Roman" w:hAnsi="Times New Roman" w:cs="Times New Roman"/>
          <w:b w:val="0"/>
          <w:sz w:val="24"/>
          <w:szCs w:val="24"/>
        </w:rPr>
        <w:t xml:space="preserve">Структура муниципальной программы </w:t>
      </w:r>
      <w:r w:rsidR="001313C6" w:rsidRPr="001313C6">
        <w:rPr>
          <w:rFonts w:ascii="Times New Roman" w:hAnsi="Times New Roman" w:cs="Times New Roman"/>
          <w:b w:val="0"/>
          <w:sz w:val="24"/>
          <w:szCs w:val="24"/>
        </w:rPr>
        <w:t xml:space="preserve">«Развитие образования </w:t>
      </w:r>
      <w:proofErr w:type="gramStart"/>
      <w:r w:rsidR="001313C6" w:rsidRPr="001313C6">
        <w:rPr>
          <w:rFonts w:ascii="Times New Roman" w:hAnsi="Times New Roman" w:cs="Times New Roman"/>
          <w:b w:val="0"/>
          <w:sz w:val="24"/>
          <w:szCs w:val="24"/>
        </w:rPr>
        <w:t>в</w:t>
      </w:r>
      <w:proofErr w:type="gramEnd"/>
      <w:r w:rsidR="001313C6" w:rsidRPr="001313C6">
        <w:rPr>
          <w:rFonts w:ascii="Times New Roman" w:hAnsi="Times New Roman" w:cs="Times New Roman"/>
          <w:b w:val="0"/>
          <w:sz w:val="24"/>
          <w:szCs w:val="24"/>
        </w:rPr>
        <w:t xml:space="preserve"> </w:t>
      </w:r>
      <w:proofErr w:type="gramStart"/>
      <w:r w:rsidR="001313C6" w:rsidRPr="001313C6">
        <w:rPr>
          <w:rFonts w:ascii="Times New Roman" w:hAnsi="Times New Roman" w:cs="Times New Roman"/>
          <w:b w:val="0"/>
          <w:sz w:val="24"/>
          <w:szCs w:val="24"/>
        </w:rPr>
        <w:t>Северо-Курильском</w:t>
      </w:r>
      <w:proofErr w:type="gramEnd"/>
      <w:r w:rsidR="001313C6" w:rsidRPr="001313C6">
        <w:rPr>
          <w:rFonts w:ascii="Times New Roman" w:hAnsi="Times New Roman" w:cs="Times New Roman"/>
          <w:b w:val="0"/>
          <w:sz w:val="24"/>
          <w:szCs w:val="24"/>
        </w:rPr>
        <w:t xml:space="preserve"> городском округе»</w:t>
      </w:r>
    </w:p>
    <w:p w:rsidR="003862AD" w:rsidRPr="001313C6" w:rsidRDefault="003862AD" w:rsidP="005A7270">
      <w:pPr>
        <w:pStyle w:val="ConsPlusTitle"/>
        <w:jc w:val="center"/>
        <w:outlineLvl w:val="2"/>
        <w:rPr>
          <w:rFonts w:ascii="Times New Roman" w:hAnsi="Times New Roman" w:cs="Times New Roman"/>
          <w:b w:val="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6379"/>
        <w:gridCol w:w="4111"/>
      </w:tblGrid>
      <w:tr w:rsidR="005A7270" w:rsidRPr="002D1AC1" w:rsidTr="004C5E68">
        <w:tc>
          <w:tcPr>
            <w:tcW w:w="675" w:type="dxa"/>
            <w:shd w:val="clear" w:color="auto" w:fill="auto"/>
          </w:tcPr>
          <w:p w:rsidR="005A7270" w:rsidRPr="002D1AC1" w:rsidRDefault="005A7270" w:rsidP="001313C6">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 xml:space="preserve">№ </w:t>
            </w:r>
            <w:proofErr w:type="gramStart"/>
            <w:r w:rsidRPr="002D1AC1">
              <w:rPr>
                <w:rFonts w:ascii="Times New Roman" w:hAnsi="Times New Roman" w:cs="Times New Roman"/>
                <w:sz w:val="24"/>
                <w:szCs w:val="24"/>
              </w:rPr>
              <w:t>п</w:t>
            </w:r>
            <w:proofErr w:type="gramEnd"/>
            <w:r w:rsidRPr="002D1AC1">
              <w:rPr>
                <w:rFonts w:ascii="Times New Roman" w:hAnsi="Times New Roman" w:cs="Times New Roman"/>
                <w:sz w:val="24"/>
                <w:szCs w:val="24"/>
              </w:rPr>
              <w:t>/п</w:t>
            </w:r>
          </w:p>
        </w:tc>
        <w:tc>
          <w:tcPr>
            <w:tcW w:w="3969" w:type="dxa"/>
            <w:shd w:val="clear" w:color="auto" w:fill="auto"/>
          </w:tcPr>
          <w:p w:rsidR="005A7270" w:rsidRPr="002D1AC1" w:rsidRDefault="005A7270" w:rsidP="001313C6">
            <w:pPr>
              <w:jc w:val="center"/>
              <w:rPr>
                <w:sz w:val="24"/>
                <w:szCs w:val="24"/>
              </w:rPr>
            </w:pPr>
            <w:r w:rsidRPr="002D1AC1">
              <w:rPr>
                <w:sz w:val="24"/>
                <w:szCs w:val="24"/>
              </w:rPr>
              <w:t>Задачи структурного элемента/отдельного мероприятия</w:t>
            </w:r>
          </w:p>
        </w:tc>
        <w:tc>
          <w:tcPr>
            <w:tcW w:w="6379" w:type="dxa"/>
            <w:shd w:val="clear" w:color="auto" w:fill="auto"/>
          </w:tcPr>
          <w:p w:rsidR="005A7270" w:rsidRPr="002D1AC1" w:rsidRDefault="005A7270" w:rsidP="001313C6">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Краткое описание ожидаемых эффектов от реализации задачи структурного элемента</w:t>
            </w:r>
          </w:p>
        </w:tc>
        <w:tc>
          <w:tcPr>
            <w:tcW w:w="4111" w:type="dxa"/>
            <w:shd w:val="clear" w:color="auto" w:fill="auto"/>
          </w:tcPr>
          <w:p w:rsidR="005A7270" w:rsidRPr="002D1AC1" w:rsidRDefault="005A7270" w:rsidP="001313C6">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Показатель муниципальной программы, с которым связана задача структурного элемента</w:t>
            </w:r>
          </w:p>
        </w:tc>
      </w:tr>
      <w:tr w:rsidR="005A7270" w:rsidRPr="002D1AC1" w:rsidTr="004C5E68">
        <w:tc>
          <w:tcPr>
            <w:tcW w:w="675" w:type="dxa"/>
            <w:shd w:val="clear" w:color="auto" w:fill="auto"/>
          </w:tcPr>
          <w:p w:rsidR="005A7270" w:rsidRPr="002D1AC1" w:rsidRDefault="005A7270" w:rsidP="001313C6">
            <w:pPr>
              <w:pStyle w:val="ConsPlusTitle"/>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lastRenderedPageBreak/>
              <w:t>1</w:t>
            </w:r>
          </w:p>
        </w:tc>
        <w:tc>
          <w:tcPr>
            <w:tcW w:w="3969" w:type="dxa"/>
            <w:shd w:val="clear" w:color="auto" w:fill="auto"/>
          </w:tcPr>
          <w:p w:rsidR="005A7270" w:rsidRPr="002D1AC1" w:rsidRDefault="005A7270" w:rsidP="001313C6">
            <w:pPr>
              <w:pStyle w:val="ConsPlusTitle"/>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2</w:t>
            </w:r>
          </w:p>
        </w:tc>
        <w:tc>
          <w:tcPr>
            <w:tcW w:w="6379" w:type="dxa"/>
            <w:shd w:val="clear" w:color="auto" w:fill="auto"/>
          </w:tcPr>
          <w:p w:rsidR="005A7270" w:rsidRPr="002D1AC1" w:rsidRDefault="005A7270" w:rsidP="001313C6">
            <w:pPr>
              <w:pStyle w:val="ConsPlusTitle"/>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3</w:t>
            </w:r>
          </w:p>
        </w:tc>
        <w:tc>
          <w:tcPr>
            <w:tcW w:w="4111" w:type="dxa"/>
            <w:shd w:val="clear" w:color="auto" w:fill="auto"/>
          </w:tcPr>
          <w:p w:rsidR="005A7270" w:rsidRPr="002D1AC1" w:rsidRDefault="005A7270" w:rsidP="001313C6">
            <w:pPr>
              <w:pStyle w:val="ConsPlusTitle"/>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4</w:t>
            </w:r>
          </w:p>
        </w:tc>
      </w:tr>
      <w:tr w:rsidR="001313C6" w:rsidRPr="002D1AC1" w:rsidTr="00977F17">
        <w:trPr>
          <w:trHeight w:val="451"/>
        </w:trPr>
        <w:tc>
          <w:tcPr>
            <w:tcW w:w="675" w:type="dxa"/>
            <w:vMerge w:val="restart"/>
            <w:shd w:val="clear" w:color="auto" w:fill="auto"/>
          </w:tcPr>
          <w:p w:rsidR="001313C6" w:rsidRPr="002D1AC1" w:rsidRDefault="001313C6" w:rsidP="001313C6">
            <w:pPr>
              <w:pStyle w:val="ConsPlusTitle"/>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1.</w:t>
            </w:r>
          </w:p>
        </w:tc>
        <w:tc>
          <w:tcPr>
            <w:tcW w:w="14459" w:type="dxa"/>
            <w:gridSpan w:val="3"/>
            <w:shd w:val="clear" w:color="auto" w:fill="auto"/>
            <w:vAlign w:val="center"/>
          </w:tcPr>
          <w:p w:rsidR="001313C6" w:rsidRPr="002D1AC1" w:rsidRDefault="003862AD" w:rsidP="003862AD">
            <w:pPr>
              <w:jc w:val="center"/>
              <w:rPr>
                <w:rFonts w:eastAsia="Calibri"/>
                <w:b/>
                <w:bCs/>
                <w:iCs/>
                <w:sz w:val="24"/>
                <w:szCs w:val="24"/>
                <w:lang w:eastAsia="en-US"/>
              </w:rPr>
            </w:pPr>
            <w:r w:rsidRPr="002D1AC1">
              <w:rPr>
                <w:sz w:val="24"/>
                <w:szCs w:val="24"/>
              </w:rPr>
              <w:t xml:space="preserve">Муниципальный проект </w:t>
            </w:r>
            <w:r w:rsidR="00841824" w:rsidRPr="002D1AC1">
              <w:rPr>
                <w:sz w:val="24"/>
                <w:szCs w:val="24"/>
              </w:rPr>
              <w:t>«Развитие инфраструктуры образовательных организаций Северо-Курильского городского округа»</w:t>
            </w:r>
          </w:p>
        </w:tc>
      </w:tr>
      <w:tr w:rsidR="001313C6" w:rsidRPr="002D1AC1" w:rsidTr="00F715B5">
        <w:tc>
          <w:tcPr>
            <w:tcW w:w="675" w:type="dxa"/>
            <w:vMerge/>
            <w:shd w:val="clear" w:color="auto" w:fill="auto"/>
          </w:tcPr>
          <w:p w:rsidR="001313C6" w:rsidRPr="002D1AC1" w:rsidRDefault="001313C6" w:rsidP="001313C6">
            <w:pPr>
              <w:pStyle w:val="ConsPlusTitle"/>
              <w:jc w:val="center"/>
              <w:outlineLvl w:val="2"/>
              <w:rPr>
                <w:rFonts w:ascii="Times New Roman" w:hAnsi="Times New Roman" w:cs="Times New Roman"/>
                <w:b w:val="0"/>
                <w:sz w:val="24"/>
                <w:szCs w:val="24"/>
              </w:rPr>
            </w:pPr>
          </w:p>
        </w:tc>
        <w:tc>
          <w:tcPr>
            <w:tcW w:w="3969" w:type="dxa"/>
            <w:shd w:val="clear" w:color="auto" w:fill="auto"/>
          </w:tcPr>
          <w:p w:rsidR="001313C6" w:rsidRPr="002D1AC1" w:rsidRDefault="001313C6" w:rsidP="001313C6">
            <w:pPr>
              <w:pStyle w:val="ConsPlusNormal"/>
              <w:ind w:firstLine="0"/>
              <w:rPr>
                <w:rFonts w:ascii="Times New Roman" w:hAnsi="Times New Roman" w:cs="Times New Roman"/>
                <w:spacing w:val="-2"/>
                <w:sz w:val="24"/>
                <w:szCs w:val="24"/>
              </w:rPr>
            </w:pPr>
            <w:proofErr w:type="gramStart"/>
            <w:r w:rsidRPr="002D1AC1">
              <w:rPr>
                <w:rFonts w:ascii="Times New Roman" w:hAnsi="Times New Roman" w:cs="Times New Roman"/>
                <w:sz w:val="24"/>
                <w:szCs w:val="24"/>
              </w:rPr>
              <w:t>Ответственный</w:t>
            </w:r>
            <w:proofErr w:type="gramEnd"/>
            <w:r w:rsidRPr="002D1AC1">
              <w:rPr>
                <w:rFonts w:ascii="Times New Roman" w:hAnsi="Times New Roman" w:cs="Times New Roman"/>
                <w:sz w:val="24"/>
                <w:szCs w:val="24"/>
              </w:rPr>
              <w:t xml:space="preserve"> за реализацию структурного элемента:</w:t>
            </w:r>
          </w:p>
        </w:tc>
        <w:tc>
          <w:tcPr>
            <w:tcW w:w="6379" w:type="dxa"/>
            <w:shd w:val="clear" w:color="auto" w:fill="auto"/>
          </w:tcPr>
          <w:p w:rsidR="001313C6" w:rsidRPr="002D1AC1" w:rsidRDefault="00373B2A" w:rsidP="008C50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 образования</w:t>
            </w:r>
          </w:p>
        </w:tc>
        <w:tc>
          <w:tcPr>
            <w:tcW w:w="4111" w:type="dxa"/>
            <w:shd w:val="clear" w:color="auto" w:fill="auto"/>
          </w:tcPr>
          <w:p w:rsidR="001313C6" w:rsidRPr="002D1AC1" w:rsidRDefault="001313C6" w:rsidP="001313C6">
            <w:pPr>
              <w:pStyle w:val="ConsPlusNormal"/>
              <w:ind w:firstLine="0"/>
              <w:jc w:val="both"/>
              <w:rPr>
                <w:rFonts w:ascii="Times New Roman" w:hAnsi="Times New Roman" w:cs="Times New Roman"/>
                <w:sz w:val="24"/>
                <w:szCs w:val="24"/>
              </w:rPr>
            </w:pPr>
            <w:r w:rsidRPr="002D1AC1">
              <w:rPr>
                <w:rFonts w:ascii="Times New Roman" w:hAnsi="Times New Roman" w:cs="Times New Roman"/>
                <w:sz w:val="24"/>
                <w:szCs w:val="24"/>
              </w:rPr>
              <w:t>Срок реализации: 2025 - 2030 годы</w:t>
            </w:r>
          </w:p>
        </w:tc>
      </w:tr>
      <w:tr w:rsidR="00B83FCC" w:rsidRPr="002D1AC1" w:rsidTr="00840C62">
        <w:trPr>
          <w:trHeight w:val="1123"/>
        </w:trPr>
        <w:tc>
          <w:tcPr>
            <w:tcW w:w="675" w:type="dxa"/>
            <w:shd w:val="clear" w:color="auto" w:fill="auto"/>
          </w:tcPr>
          <w:p w:rsidR="00B83FCC" w:rsidRPr="002D1AC1" w:rsidRDefault="00B83FCC" w:rsidP="001313C6">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1.1.</w:t>
            </w:r>
          </w:p>
        </w:tc>
        <w:tc>
          <w:tcPr>
            <w:tcW w:w="3969" w:type="dxa"/>
            <w:shd w:val="clear" w:color="auto" w:fill="auto"/>
          </w:tcPr>
          <w:p w:rsidR="00B83FCC" w:rsidRPr="002D1AC1" w:rsidRDefault="00C4669F" w:rsidP="00C04430">
            <w:pPr>
              <w:rPr>
                <w:sz w:val="24"/>
                <w:szCs w:val="24"/>
              </w:rPr>
            </w:pPr>
            <w:r w:rsidRPr="002D1AC1">
              <w:rPr>
                <w:sz w:val="24"/>
                <w:szCs w:val="24"/>
              </w:rPr>
              <w:t xml:space="preserve">Приведение в соответствие современным требованиям к обучению, комфортным и безопасным условиям обучения и воспитания детей образовательных учреждений </w:t>
            </w:r>
            <w:r w:rsidR="00C04430" w:rsidRPr="002D1AC1">
              <w:rPr>
                <w:sz w:val="24"/>
                <w:szCs w:val="24"/>
              </w:rPr>
              <w:t>Северо-Курильского городского округа</w:t>
            </w:r>
          </w:p>
        </w:tc>
        <w:tc>
          <w:tcPr>
            <w:tcW w:w="6379" w:type="dxa"/>
            <w:shd w:val="clear" w:color="auto" w:fill="auto"/>
          </w:tcPr>
          <w:p w:rsidR="00B83FCC" w:rsidRPr="002D1AC1" w:rsidRDefault="00B83FCC" w:rsidP="001313C6">
            <w:pPr>
              <w:pStyle w:val="ConsPlusNormal"/>
              <w:ind w:firstLine="0"/>
              <w:jc w:val="both"/>
              <w:rPr>
                <w:rFonts w:ascii="Times New Roman" w:hAnsi="Times New Roman" w:cs="Times New Roman"/>
                <w:sz w:val="24"/>
                <w:szCs w:val="24"/>
              </w:rPr>
            </w:pPr>
            <w:r w:rsidRPr="002D1AC1">
              <w:rPr>
                <w:rFonts w:ascii="Times New Roman" w:hAnsi="Times New Roman" w:cs="Times New Roman"/>
                <w:sz w:val="24"/>
                <w:szCs w:val="24"/>
              </w:rPr>
              <w:t xml:space="preserve">Создана современная образовательная, безопасная среда, которая обеспечит возможность детям получать качественное общее образование в условиях, отвечающих современным требованиям, будет способствовать развитию современных компетенций и навыков </w:t>
            </w:r>
            <w:proofErr w:type="gramStart"/>
            <w:r w:rsidRPr="002D1AC1">
              <w:rPr>
                <w:rFonts w:ascii="Times New Roman" w:hAnsi="Times New Roman" w:cs="Times New Roman"/>
                <w:sz w:val="24"/>
                <w:szCs w:val="24"/>
              </w:rPr>
              <w:t>у</w:t>
            </w:r>
            <w:proofErr w:type="gramEnd"/>
            <w:r w:rsidRPr="002D1AC1">
              <w:rPr>
                <w:rFonts w:ascii="Times New Roman" w:hAnsi="Times New Roman" w:cs="Times New Roman"/>
                <w:sz w:val="24"/>
                <w:szCs w:val="24"/>
              </w:rPr>
              <w:t xml:space="preserve"> обучающихся</w:t>
            </w:r>
          </w:p>
        </w:tc>
        <w:tc>
          <w:tcPr>
            <w:tcW w:w="4111" w:type="dxa"/>
            <w:shd w:val="clear" w:color="auto" w:fill="auto"/>
          </w:tcPr>
          <w:p w:rsidR="00B83FCC" w:rsidRPr="002D1AC1" w:rsidRDefault="0012320C" w:rsidP="0012320C">
            <w:pPr>
              <w:pStyle w:val="Default"/>
            </w:pPr>
            <w:r w:rsidRPr="002D1AC1">
              <w:t>1)</w:t>
            </w:r>
            <w:r w:rsidR="00B83FCC" w:rsidRPr="002D1AC1">
              <w:t>Доступность дошкольного образования для детей в возрасте от 1,5 до 3 лет;</w:t>
            </w:r>
          </w:p>
          <w:p w:rsidR="00B83FCC" w:rsidRPr="002D1AC1" w:rsidRDefault="00B83FCC" w:rsidP="0012320C">
            <w:pPr>
              <w:pStyle w:val="Default"/>
            </w:pPr>
            <w:r w:rsidRPr="002D1AC1">
              <w:t>2)Доступность дошкольного образования для детей в возрасте от 3 до 7 лет;</w:t>
            </w:r>
          </w:p>
          <w:p w:rsidR="00B83FCC" w:rsidRPr="002D1AC1" w:rsidRDefault="0012320C" w:rsidP="0012320C">
            <w:pPr>
              <w:pStyle w:val="Default"/>
              <w:tabs>
                <w:tab w:val="left" w:pos="459"/>
                <w:tab w:val="left" w:pos="1026"/>
                <w:tab w:val="left" w:pos="1598"/>
              </w:tabs>
            </w:pPr>
            <w:r w:rsidRPr="002D1AC1">
              <w:t>3)</w:t>
            </w:r>
            <w:r w:rsidR="00B83FCC" w:rsidRPr="002D1AC1">
              <w:t xml:space="preserve">Доля выпускников </w:t>
            </w:r>
            <w:r w:rsidR="00953518">
              <w:t>общеобразовательных организаций</w:t>
            </w:r>
            <w:r w:rsidR="00B83FCC" w:rsidRPr="002D1AC1">
              <w:t>, не получивших аттестат об основном общем и среднем общем образовании</w:t>
            </w:r>
            <w:r w:rsidR="00C04430" w:rsidRPr="002D1AC1">
              <w:t>;</w:t>
            </w:r>
          </w:p>
          <w:p w:rsidR="00C04430" w:rsidRPr="002D1AC1" w:rsidRDefault="00C04430" w:rsidP="0012320C">
            <w:pPr>
              <w:pStyle w:val="Default"/>
              <w:tabs>
                <w:tab w:val="left" w:pos="459"/>
                <w:tab w:val="left" w:pos="1026"/>
                <w:tab w:val="left" w:pos="1598"/>
              </w:tabs>
            </w:pPr>
            <w:r w:rsidRPr="002D1AC1">
              <w:t xml:space="preserve">4) Удельный вес численности занимающихся в первую смену в общей </w:t>
            </w:r>
            <w:proofErr w:type="gramStart"/>
            <w:r w:rsidRPr="002D1AC1">
              <w:t>численности</w:t>
            </w:r>
            <w:proofErr w:type="gramEnd"/>
            <w:r w:rsidRPr="002D1AC1">
              <w:t xml:space="preserve"> обучающихся в общеобразовательных учреждениях.</w:t>
            </w:r>
          </w:p>
        </w:tc>
      </w:tr>
      <w:tr w:rsidR="00D101AF" w:rsidRPr="002D1AC1" w:rsidTr="00977F17">
        <w:trPr>
          <w:trHeight w:val="403"/>
        </w:trPr>
        <w:tc>
          <w:tcPr>
            <w:tcW w:w="675" w:type="dxa"/>
            <w:shd w:val="clear" w:color="auto" w:fill="auto"/>
          </w:tcPr>
          <w:p w:rsidR="00D101AF" w:rsidRPr="002D1AC1" w:rsidRDefault="00B73884" w:rsidP="001313C6">
            <w:pPr>
              <w:pStyle w:val="ConsPlusTitle"/>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2</w:t>
            </w:r>
            <w:r w:rsidR="00D101AF" w:rsidRPr="002D1AC1">
              <w:rPr>
                <w:rFonts w:ascii="Times New Roman" w:hAnsi="Times New Roman" w:cs="Times New Roman"/>
                <w:b w:val="0"/>
                <w:sz w:val="24"/>
                <w:szCs w:val="24"/>
              </w:rPr>
              <w:t>.</w:t>
            </w:r>
          </w:p>
        </w:tc>
        <w:tc>
          <w:tcPr>
            <w:tcW w:w="14459" w:type="dxa"/>
            <w:gridSpan w:val="3"/>
            <w:shd w:val="clear" w:color="auto" w:fill="auto"/>
            <w:vAlign w:val="center"/>
          </w:tcPr>
          <w:p w:rsidR="00C04430" w:rsidRPr="002D1AC1" w:rsidRDefault="00D101AF" w:rsidP="001313C6">
            <w:pPr>
              <w:pStyle w:val="ConsPlusTitle"/>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Комплекс процессных мероприятий «</w:t>
            </w:r>
            <w:r w:rsidR="00A6297B" w:rsidRPr="002D1AC1">
              <w:rPr>
                <w:rFonts w:ascii="Times New Roman" w:hAnsi="Times New Roman" w:cs="Times New Roman"/>
                <w:b w:val="0"/>
                <w:sz w:val="24"/>
                <w:szCs w:val="24"/>
              </w:rPr>
              <w:t>Создание условий для реализации программ общего образования</w:t>
            </w:r>
            <w:r w:rsidR="00C04430" w:rsidRPr="002D1AC1">
              <w:rPr>
                <w:rFonts w:ascii="Times New Roman" w:hAnsi="Times New Roman" w:cs="Times New Roman"/>
                <w:b w:val="0"/>
                <w:sz w:val="24"/>
                <w:szCs w:val="24"/>
              </w:rPr>
              <w:t xml:space="preserve"> </w:t>
            </w:r>
          </w:p>
          <w:p w:rsidR="00D101AF" w:rsidRPr="002D1AC1" w:rsidRDefault="00C04430" w:rsidP="001313C6">
            <w:pPr>
              <w:pStyle w:val="ConsPlusTitle"/>
              <w:jc w:val="center"/>
              <w:outlineLvl w:val="2"/>
              <w:rPr>
                <w:rFonts w:ascii="Times New Roman" w:hAnsi="Times New Roman" w:cs="Times New Roman"/>
                <w:b w:val="0"/>
                <w:sz w:val="24"/>
                <w:szCs w:val="24"/>
              </w:rPr>
            </w:pPr>
            <w:proofErr w:type="gramStart"/>
            <w:r w:rsidRPr="002D1AC1">
              <w:rPr>
                <w:rFonts w:ascii="Times New Roman" w:hAnsi="Times New Roman" w:cs="Times New Roman"/>
                <w:b w:val="0"/>
                <w:sz w:val="24"/>
                <w:szCs w:val="24"/>
              </w:rPr>
              <w:t>в</w:t>
            </w:r>
            <w:proofErr w:type="gramEnd"/>
            <w:r w:rsidRPr="002D1AC1">
              <w:rPr>
                <w:rFonts w:ascii="Times New Roman" w:hAnsi="Times New Roman" w:cs="Times New Roman"/>
                <w:b w:val="0"/>
                <w:sz w:val="24"/>
                <w:szCs w:val="24"/>
              </w:rPr>
              <w:t xml:space="preserve"> </w:t>
            </w:r>
            <w:proofErr w:type="gramStart"/>
            <w:r w:rsidRPr="002D1AC1">
              <w:rPr>
                <w:rFonts w:ascii="Times New Roman" w:hAnsi="Times New Roman" w:cs="Times New Roman"/>
                <w:b w:val="0"/>
                <w:sz w:val="24"/>
                <w:szCs w:val="24"/>
              </w:rPr>
              <w:t>Северо-Курильском</w:t>
            </w:r>
            <w:proofErr w:type="gramEnd"/>
            <w:r w:rsidRPr="002D1AC1">
              <w:rPr>
                <w:rFonts w:ascii="Times New Roman" w:hAnsi="Times New Roman" w:cs="Times New Roman"/>
                <w:b w:val="0"/>
                <w:sz w:val="24"/>
                <w:szCs w:val="24"/>
              </w:rPr>
              <w:t xml:space="preserve"> городском округе</w:t>
            </w:r>
            <w:r w:rsidR="00D101AF" w:rsidRPr="002D1AC1">
              <w:rPr>
                <w:rFonts w:ascii="Times New Roman" w:hAnsi="Times New Roman" w:cs="Times New Roman"/>
                <w:b w:val="0"/>
                <w:sz w:val="24"/>
                <w:szCs w:val="24"/>
              </w:rPr>
              <w:t>»</w:t>
            </w:r>
          </w:p>
        </w:tc>
      </w:tr>
      <w:tr w:rsidR="00A6297B" w:rsidRPr="002D1AC1" w:rsidTr="00F715B5">
        <w:tc>
          <w:tcPr>
            <w:tcW w:w="675" w:type="dxa"/>
            <w:tcBorders>
              <w:top w:val="nil"/>
            </w:tcBorders>
            <w:shd w:val="clear" w:color="auto" w:fill="auto"/>
          </w:tcPr>
          <w:p w:rsidR="00A6297B" w:rsidRPr="002D1AC1" w:rsidRDefault="00A6297B" w:rsidP="001313C6">
            <w:pPr>
              <w:pStyle w:val="ConsPlusTitle"/>
              <w:jc w:val="center"/>
              <w:outlineLvl w:val="2"/>
              <w:rPr>
                <w:rFonts w:ascii="Times New Roman" w:hAnsi="Times New Roman" w:cs="Times New Roman"/>
                <w:b w:val="0"/>
                <w:sz w:val="24"/>
                <w:szCs w:val="24"/>
              </w:rPr>
            </w:pPr>
          </w:p>
        </w:tc>
        <w:tc>
          <w:tcPr>
            <w:tcW w:w="3969" w:type="dxa"/>
            <w:shd w:val="clear" w:color="auto" w:fill="auto"/>
          </w:tcPr>
          <w:p w:rsidR="00A6297B" w:rsidRPr="002D1AC1" w:rsidRDefault="00A6297B" w:rsidP="001313C6">
            <w:pPr>
              <w:pStyle w:val="ConsPlusNormal"/>
              <w:ind w:firstLine="0"/>
              <w:rPr>
                <w:rFonts w:ascii="Times New Roman" w:hAnsi="Times New Roman" w:cs="Times New Roman"/>
                <w:spacing w:val="-2"/>
                <w:sz w:val="24"/>
                <w:szCs w:val="24"/>
              </w:rPr>
            </w:pPr>
            <w:proofErr w:type="gramStart"/>
            <w:r w:rsidRPr="002D1AC1">
              <w:rPr>
                <w:rFonts w:ascii="Times New Roman" w:hAnsi="Times New Roman" w:cs="Times New Roman"/>
                <w:sz w:val="24"/>
                <w:szCs w:val="24"/>
              </w:rPr>
              <w:t>Ответственный</w:t>
            </w:r>
            <w:proofErr w:type="gramEnd"/>
            <w:r w:rsidRPr="002D1AC1">
              <w:rPr>
                <w:rFonts w:ascii="Times New Roman" w:hAnsi="Times New Roman" w:cs="Times New Roman"/>
                <w:sz w:val="24"/>
                <w:szCs w:val="24"/>
              </w:rPr>
              <w:t xml:space="preserve"> за реализацию структурного элемента:</w:t>
            </w:r>
          </w:p>
        </w:tc>
        <w:tc>
          <w:tcPr>
            <w:tcW w:w="6379" w:type="dxa"/>
            <w:shd w:val="clear" w:color="auto" w:fill="auto"/>
          </w:tcPr>
          <w:p w:rsidR="00A6297B" w:rsidRPr="002D1AC1" w:rsidRDefault="00373B2A" w:rsidP="00A373B4">
            <w:pPr>
              <w:pStyle w:val="ConsPlusNormal"/>
              <w:ind w:firstLine="0"/>
              <w:rPr>
                <w:rFonts w:ascii="Times New Roman" w:hAnsi="Times New Roman" w:cs="Times New Roman"/>
                <w:sz w:val="24"/>
                <w:szCs w:val="24"/>
              </w:rPr>
            </w:pPr>
            <w:r>
              <w:rPr>
                <w:rFonts w:ascii="Times New Roman" w:hAnsi="Times New Roman" w:cs="Times New Roman"/>
                <w:sz w:val="24"/>
                <w:szCs w:val="24"/>
              </w:rPr>
              <w:t>Отдел образования</w:t>
            </w:r>
          </w:p>
        </w:tc>
        <w:tc>
          <w:tcPr>
            <w:tcW w:w="4111" w:type="dxa"/>
            <w:shd w:val="clear" w:color="auto" w:fill="auto"/>
          </w:tcPr>
          <w:p w:rsidR="00A6297B" w:rsidRPr="002D1AC1" w:rsidRDefault="00A6297B" w:rsidP="001313C6">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Срок реализации: 2025 - 2030 годы</w:t>
            </w:r>
          </w:p>
        </w:tc>
      </w:tr>
      <w:tr w:rsidR="00F25CA0" w:rsidRPr="002D1AC1" w:rsidTr="00F715B5">
        <w:tc>
          <w:tcPr>
            <w:tcW w:w="675" w:type="dxa"/>
            <w:shd w:val="clear" w:color="auto" w:fill="auto"/>
          </w:tcPr>
          <w:p w:rsidR="00F25CA0" w:rsidRPr="002D1AC1" w:rsidRDefault="00B73884" w:rsidP="001313C6">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w:t>
            </w:r>
            <w:r w:rsidR="00F25CA0" w:rsidRPr="002D1AC1">
              <w:rPr>
                <w:rFonts w:ascii="Times New Roman" w:hAnsi="Times New Roman" w:cs="Times New Roman"/>
                <w:sz w:val="24"/>
                <w:szCs w:val="24"/>
              </w:rPr>
              <w:t>.1.</w:t>
            </w:r>
          </w:p>
        </w:tc>
        <w:tc>
          <w:tcPr>
            <w:tcW w:w="3969" w:type="dxa"/>
            <w:shd w:val="clear" w:color="auto" w:fill="auto"/>
          </w:tcPr>
          <w:p w:rsidR="00F25CA0" w:rsidRPr="002D1AC1" w:rsidRDefault="00F25CA0" w:rsidP="001313C6">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Создание условий для реализации программ дошкольного образования</w:t>
            </w:r>
          </w:p>
        </w:tc>
        <w:tc>
          <w:tcPr>
            <w:tcW w:w="6379" w:type="dxa"/>
            <w:shd w:val="clear" w:color="auto" w:fill="auto"/>
          </w:tcPr>
          <w:p w:rsidR="00F25CA0" w:rsidRPr="002D1AC1" w:rsidRDefault="00E607A5" w:rsidP="00E53968">
            <w:pPr>
              <w:pStyle w:val="ConsPlusNormal"/>
              <w:ind w:firstLine="0"/>
              <w:jc w:val="both"/>
              <w:rPr>
                <w:rFonts w:ascii="Times New Roman" w:hAnsi="Times New Roman" w:cs="Times New Roman"/>
                <w:sz w:val="24"/>
                <w:szCs w:val="24"/>
              </w:rPr>
            </w:pPr>
            <w:r w:rsidRPr="002D1AC1">
              <w:rPr>
                <w:rFonts w:ascii="Times New Roman" w:hAnsi="Times New Roman" w:cs="Times New Roman"/>
                <w:sz w:val="24"/>
                <w:szCs w:val="24"/>
              </w:rPr>
              <w:t>1. Обеспечение исполнения муниципального задания, выплат на оплату труда, приобретение пособий, средств обучения, игр, игрушек в соответствии с нормативами, определяемыми Правительством Сахалинской области.               Обеспечение расходов на содержание зданий и оплату коммунальных услуг. Обеспечение исполнения уровня средней заработной платы работникам</w:t>
            </w:r>
            <w:r w:rsidR="00E53968">
              <w:rPr>
                <w:rFonts w:ascii="Times New Roman" w:hAnsi="Times New Roman" w:cs="Times New Roman"/>
                <w:sz w:val="24"/>
                <w:szCs w:val="24"/>
              </w:rPr>
              <w:t xml:space="preserve"> учреждения</w:t>
            </w:r>
            <w:r w:rsidR="00213257" w:rsidRPr="002D1AC1">
              <w:rPr>
                <w:rFonts w:ascii="Times New Roman" w:hAnsi="Times New Roman" w:cs="Times New Roman"/>
                <w:sz w:val="24"/>
                <w:szCs w:val="24"/>
              </w:rPr>
              <w:t>.</w:t>
            </w:r>
          </w:p>
        </w:tc>
        <w:tc>
          <w:tcPr>
            <w:tcW w:w="4111" w:type="dxa"/>
            <w:shd w:val="clear" w:color="auto" w:fill="auto"/>
          </w:tcPr>
          <w:p w:rsidR="00F25CA0" w:rsidRPr="002D1AC1" w:rsidRDefault="00F715B5" w:rsidP="007550ED">
            <w:pPr>
              <w:pStyle w:val="Default"/>
            </w:pPr>
            <w:r w:rsidRPr="002D1AC1">
              <w:t>1)</w:t>
            </w:r>
            <w:r w:rsidR="00F25CA0" w:rsidRPr="002D1AC1">
              <w:t xml:space="preserve"> Доступность дошкольного образования для детей в возрасте от 1,5 до 3 лет</w:t>
            </w:r>
            <w:r w:rsidRPr="002D1AC1">
              <w:t>;</w:t>
            </w:r>
            <w:r w:rsidR="00F25CA0" w:rsidRPr="002D1AC1">
              <w:t xml:space="preserve"> </w:t>
            </w:r>
          </w:p>
          <w:p w:rsidR="00F25CA0" w:rsidRPr="002D1AC1" w:rsidRDefault="00F715B5" w:rsidP="007550ED">
            <w:pPr>
              <w:pStyle w:val="Default"/>
            </w:pPr>
            <w:r w:rsidRPr="002D1AC1">
              <w:t xml:space="preserve">2) </w:t>
            </w:r>
            <w:r w:rsidR="00F25CA0" w:rsidRPr="002D1AC1">
              <w:t>Доступность дошкольного образования для детей в возрасте от 3 до 7 лет</w:t>
            </w:r>
            <w:r w:rsidRPr="002D1AC1">
              <w:t>.</w:t>
            </w:r>
          </w:p>
        </w:tc>
      </w:tr>
      <w:tr w:rsidR="00F25CA0" w:rsidRPr="002D1AC1" w:rsidTr="00F715B5">
        <w:tc>
          <w:tcPr>
            <w:tcW w:w="675" w:type="dxa"/>
            <w:shd w:val="clear" w:color="auto" w:fill="auto"/>
          </w:tcPr>
          <w:p w:rsidR="00F25CA0" w:rsidRPr="002D1AC1" w:rsidRDefault="00F25CA0" w:rsidP="001313C6">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 xml:space="preserve"> </w:t>
            </w:r>
            <w:r w:rsidR="00B73884" w:rsidRPr="002D1AC1">
              <w:rPr>
                <w:rFonts w:ascii="Times New Roman" w:hAnsi="Times New Roman" w:cs="Times New Roman"/>
                <w:sz w:val="24"/>
                <w:szCs w:val="24"/>
              </w:rPr>
              <w:t>2</w:t>
            </w:r>
            <w:r w:rsidR="001313C6" w:rsidRPr="002D1AC1">
              <w:rPr>
                <w:rFonts w:ascii="Times New Roman" w:hAnsi="Times New Roman" w:cs="Times New Roman"/>
                <w:sz w:val="24"/>
                <w:szCs w:val="24"/>
              </w:rPr>
              <w:t>.2.</w:t>
            </w:r>
          </w:p>
        </w:tc>
        <w:tc>
          <w:tcPr>
            <w:tcW w:w="3969" w:type="dxa"/>
            <w:shd w:val="clear" w:color="auto" w:fill="auto"/>
          </w:tcPr>
          <w:p w:rsidR="00F25CA0" w:rsidRPr="002D1AC1" w:rsidRDefault="00F25CA0" w:rsidP="001313C6">
            <w:pPr>
              <w:pStyle w:val="ConsPlusTitle"/>
              <w:tabs>
                <w:tab w:val="left" w:pos="328"/>
              </w:tabs>
              <w:spacing w:line="20" w:lineRule="atLeast"/>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t xml:space="preserve">Создание условий для реализации </w:t>
            </w:r>
            <w:r w:rsidRPr="002D1AC1">
              <w:rPr>
                <w:rFonts w:ascii="Times New Roman" w:hAnsi="Times New Roman" w:cs="Times New Roman"/>
                <w:b w:val="0"/>
                <w:sz w:val="24"/>
                <w:szCs w:val="24"/>
              </w:rPr>
              <w:lastRenderedPageBreak/>
              <w:t>программ начального общего, основного общего и среднего общего образования</w:t>
            </w:r>
          </w:p>
          <w:p w:rsidR="00F25CA0" w:rsidRPr="002D1AC1" w:rsidRDefault="00F25CA0" w:rsidP="001313C6">
            <w:pPr>
              <w:pStyle w:val="ConsPlusNormal"/>
              <w:ind w:firstLine="0"/>
              <w:rPr>
                <w:rFonts w:ascii="Times New Roman" w:hAnsi="Times New Roman" w:cs="Times New Roman"/>
                <w:sz w:val="24"/>
                <w:szCs w:val="24"/>
              </w:rPr>
            </w:pPr>
          </w:p>
        </w:tc>
        <w:tc>
          <w:tcPr>
            <w:tcW w:w="6379" w:type="dxa"/>
            <w:shd w:val="clear" w:color="auto" w:fill="auto"/>
          </w:tcPr>
          <w:p w:rsidR="00F25CA0" w:rsidRPr="002D1AC1" w:rsidRDefault="00E607A5" w:rsidP="00213257">
            <w:pPr>
              <w:pStyle w:val="ConsPlusTitle"/>
              <w:numPr>
                <w:ilvl w:val="0"/>
                <w:numId w:val="18"/>
              </w:numPr>
              <w:tabs>
                <w:tab w:val="left" w:pos="328"/>
              </w:tabs>
              <w:spacing w:line="20" w:lineRule="atLeast"/>
              <w:ind w:left="34" w:hanging="34"/>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lastRenderedPageBreak/>
              <w:t xml:space="preserve">Обеспечение исполнения муниципального задания, </w:t>
            </w:r>
            <w:r w:rsidRPr="002D1AC1">
              <w:rPr>
                <w:rFonts w:ascii="Times New Roman" w:hAnsi="Times New Roman" w:cs="Times New Roman"/>
                <w:b w:val="0"/>
                <w:sz w:val="24"/>
                <w:szCs w:val="24"/>
              </w:rPr>
              <w:lastRenderedPageBreak/>
              <w:t>выплат на оплату труда, приобретение пособий, средств обучения, игр, игрушек в соответствии с нормативами, определяемыми Правительством Сахалинской области.               Обеспечение расходов на содержание зданий и оплату коммунальных услуг. Обеспечение исполнения уровня средней заработной платы работникам</w:t>
            </w:r>
            <w:r w:rsidR="00E53968">
              <w:rPr>
                <w:rFonts w:ascii="Times New Roman" w:hAnsi="Times New Roman" w:cs="Times New Roman"/>
                <w:b w:val="0"/>
                <w:sz w:val="24"/>
                <w:szCs w:val="24"/>
              </w:rPr>
              <w:t xml:space="preserve"> учреждения</w:t>
            </w:r>
            <w:r w:rsidR="00F25CA0" w:rsidRPr="002D1AC1">
              <w:rPr>
                <w:rFonts w:ascii="Times New Roman" w:hAnsi="Times New Roman" w:cs="Times New Roman"/>
                <w:b w:val="0"/>
                <w:sz w:val="24"/>
                <w:szCs w:val="24"/>
              </w:rPr>
              <w:t xml:space="preserve">, в </w:t>
            </w:r>
            <w:proofErr w:type="spellStart"/>
            <w:r w:rsidR="00F25CA0" w:rsidRPr="002D1AC1">
              <w:rPr>
                <w:rFonts w:ascii="Times New Roman" w:hAnsi="Times New Roman" w:cs="Times New Roman"/>
                <w:b w:val="0"/>
                <w:sz w:val="24"/>
                <w:szCs w:val="24"/>
              </w:rPr>
              <w:t>т.ч</w:t>
            </w:r>
            <w:proofErr w:type="spellEnd"/>
            <w:r w:rsidR="00F25CA0" w:rsidRPr="002D1AC1">
              <w:rPr>
                <w:rFonts w:ascii="Times New Roman" w:hAnsi="Times New Roman" w:cs="Times New Roman"/>
                <w:b w:val="0"/>
                <w:sz w:val="24"/>
                <w:szCs w:val="24"/>
              </w:rPr>
              <w:t xml:space="preserve">. за счет обеспечения ежемесячного денежного вознаграждения за классное руководство педагогическим работникам. </w:t>
            </w:r>
          </w:p>
          <w:p w:rsidR="00E607A5" w:rsidRPr="002D1AC1" w:rsidRDefault="00213257" w:rsidP="00213257">
            <w:pPr>
              <w:pStyle w:val="ConsPlusTitle"/>
              <w:numPr>
                <w:ilvl w:val="0"/>
                <w:numId w:val="18"/>
              </w:numPr>
              <w:tabs>
                <w:tab w:val="left" w:pos="328"/>
              </w:tabs>
              <w:spacing w:line="20" w:lineRule="atLeast"/>
              <w:ind w:left="34" w:hanging="34"/>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t>Обеспечение оплаты труда педагогическим работникам,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w:t>
            </w:r>
          </w:p>
          <w:p w:rsidR="00F25CA0" w:rsidRPr="002D1AC1" w:rsidRDefault="00F25CA0" w:rsidP="00213257">
            <w:pPr>
              <w:pStyle w:val="ConsPlusTitle"/>
              <w:numPr>
                <w:ilvl w:val="0"/>
                <w:numId w:val="18"/>
              </w:numPr>
              <w:tabs>
                <w:tab w:val="left" w:pos="328"/>
              </w:tabs>
              <w:spacing w:line="20" w:lineRule="atLeast"/>
              <w:ind w:left="34" w:hanging="34"/>
              <w:jc w:val="both"/>
              <w:outlineLvl w:val="1"/>
              <w:rPr>
                <w:rFonts w:ascii="Times New Roman" w:hAnsi="Times New Roman" w:cs="Times New Roman"/>
                <w:b w:val="0"/>
                <w:sz w:val="24"/>
                <w:szCs w:val="24"/>
              </w:rPr>
            </w:pPr>
            <w:proofErr w:type="gramStart"/>
            <w:r w:rsidRPr="002D1AC1">
              <w:rPr>
                <w:rFonts w:ascii="Times New Roman" w:hAnsi="Times New Roman" w:cs="Times New Roman"/>
                <w:b w:val="0"/>
                <w:sz w:val="24"/>
                <w:szCs w:val="24"/>
              </w:rPr>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r w:rsidR="00213257" w:rsidRPr="002D1AC1">
              <w:rPr>
                <w:rFonts w:ascii="Times New Roman" w:hAnsi="Times New Roman" w:cs="Times New Roman"/>
                <w:b w:val="0"/>
                <w:sz w:val="24"/>
                <w:szCs w:val="24"/>
              </w:rPr>
              <w:t>.</w:t>
            </w:r>
            <w:proofErr w:type="gramEnd"/>
          </w:p>
          <w:p w:rsidR="00213257" w:rsidRPr="002D1AC1" w:rsidRDefault="00213257" w:rsidP="00E53968">
            <w:pPr>
              <w:pStyle w:val="ConsPlusTitle"/>
              <w:numPr>
                <w:ilvl w:val="0"/>
                <w:numId w:val="18"/>
              </w:numPr>
              <w:tabs>
                <w:tab w:val="left" w:pos="328"/>
              </w:tabs>
              <w:spacing w:line="20" w:lineRule="atLeast"/>
              <w:ind w:left="34" w:hanging="34"/>
              <w:jc w:val="both"/>
              <w:outlineLvl w:val="1"/>
              <w:rPr>
                <w:rFonts w:ascii="Times New Roman" w:hAnsi="Times New Roman" w:cs="Times New Roman"/>
                <w:b w:val="0"/>
                <w:sz w:val="24"/>
                <w:szCs w:val="24"/>
              </w:rPr>
            </w:pPr>
            <w:r w:rsidRPr="002D1AC1">
              <w:rPr>
                <w:rFonts w:ascii="Times New Roman" w:hAnsi="Times New Roman" w:cs="Times New Roman"/>
                <w:b w:val="0"/>
                <w:bCs w:val="0"/>
                <w:sz w:val="24"/>
                <w:szCs w:val="24"/>
              </w:rPr>
              <w:t>О</w:t>
            </w:r>
            <w:r w:rsidR="00E02123" w:rsidRPr="002D1AC1">
              <w:rPr>
                <w:rFonts w:ascii="Times New Roman" w:hAnsi="Times New Roman" w:cs="Times New Roman"/>
                <w:b w:val="0"/>
                <w:bCs w:val="0"/>
                <w:sz w:val="24"/>
                <w:szCs w:val="24"/>
              </w:rPr>
              <w:t>беспечение деятельности</w:t>
            </w:r>
            <w:r w:rsidRPr="002D1AC1">
              <w:rPr>
                <w:rFonts w:ascii="Times New Roman" w:hAnsi="Times New Roman" w:cs="Times New Roman"/>
                <w:b w:val="0"/>
                <w:bCs w:val="0"/>
                <w:sz w:val="24"/>
                <w:szCs w:val="24"/>
              </w:rPr>
              <w:t xml:space="preserve"> советников  директора по воспитанию и взаимодействию с детскими общественными объединениями за счёт средств резервного фонда Правительства Российской Федерации</w:t>
            </w:r>
          </w:p>
        </w:tc>
        <w:tc>
          <w:tcPr>
            <w:tcW w:w="4111" w:type="dxa"/>
            <w:shd w:val="clear" w:color="auto" w:fill="auto"/>
          </w:tcPr>
          <w:p w:rsidR="00F25CA0" w:rsidRPr="002D1AC1" w:rsidRDefault="00F715B5" w:rsidP="007550ED">
            <w:pPr>
              <w:pStyle w:val="Default"/>
              <w:ind w:left="459" w:hanging="459"/>
              <w:jc w:val="both"/>
            </w:pPr>
            <w:r w:rsidRPr="002D1AC1">
              <w:lastRenderedPageBreak/>
              <w:t xml:space="preserve">1) </w:t>
            </w:r>
            <w:r w:rsidR="007550ED" w:rsidRPr="002D1AC1">
              <w:t xml:space="preserve"> </w:t>
            </w:r>
            <w:r w:rsidR="00F25CA0" w:rsidRPr="002D1AC1">
              <w:t>Уровень образования</w:t>
            </w:r>
            <w:r w:rsidRPr="002D1AC1">
              <w:t>;</w:t>
            </w:r>
          </w:p>
          <w:p w:rsidR="00F25CA0" w:rsidRPr="002D1AC1" w:rsidRDefault="007550ED" w:rsidP="007550ED">
            <w:pPr>
              <w:pStyle w:val="Default"/>
              <w:tabs>
                <w:tab w:val="left" w:pos="480"/>
              </w:tabs>
              <w:ind w:left="34" w:hanging="34"/>
            </w:pPr>
            <w:r w:rsidRPr="002D1AC1">
              <w:lastRenderedPageBreak/>
              <w:t xml:space="preserve">2)  </w:t>
            </w:r>
            <w:r w:rsidR="00F715B5" w:rsidRPr="002D1AC1">
              <w:t>Д</w:t>
            </w:r>
            <w:r w:rsidR="00F25CA0" w:rsidRPr="002D1AC1">
              <w:t xml:space="preserve">оля выпускников </w:t>
            </w:r>
            <w:r w:rsidR="00953518">
              <w:t>общеобразовательных организаций</w:t>
            </w:r>
            <w:r w:rsidR="00F25CA0" w:rsidRPr="002D1AC1">
              <w:t>, не получивших аттестат об о</w:t>
            </w:r>
            <w:r w:rsidR="002C4521" w:rsidRPr="002D1AC1">
              <w:t xml:space="preserve">сновном общем и среднем общем </w:t>
            </w:r>
            <w:r w:rsidR="00F25CA0" w:rsidRPr="002D1AC1">
              <w:t>образовании</w:t>
            </w:r>
            <w:r w:rsidR="00F715B5" w:rsidRPr="002D1AC1">
              <w:t>;</w:t>
            </w:r>
          </w:p>
          <w:p w:rsidR="00F715B5" w:rsidRPr="002D1AC1" w:rsidRDefault="00F715B5" w:rsidP="007550ED">
            <w:pPr>
              <w:pStyle w:val="Default"/>
              <w:tabs>
                <w:tab w:val="left" w:pos="480"/>
              </w:tabs>
            </w:pPr>
            <w:r w:rsidRPr="002D1AC1">
              <w:t xml:space="preserve">3) Удельный вес численности занимающихся в первую смену в общей </w:t>
            </w:r>
            <w:proofErr w:type="gramStart"/>
            <w:r w:rsidRPr="002D1AC1">
              <w:t>численности</w:t>
            </w:r>
            <w:proofErr w:type="gramEnd"/>
            <w:r w:rsidRPr="002D1AC1">
              <w:t xml:space="preserve"> обучающихся в общеобразовательном учреждении.</w:t>
            </w:r>
          </w:p>
        </w:tc>
      </w:tr>
      <w:tr w:rsidR="00213257" w:rsidRPr="002D1AC1" w:rsidTr="00F715B5">
        <w:tc>
          <w:tcPr>
            <w:tcW w:w="675" w:type="dxa"/>
            <w:shd w:val="clear" w:color="auto" w:fill="auto"/>
          </w:tcPr>
          <w:p w:rsidR="00213257" w:rsidRPr="002D1AC1" w:rsidRDefault="00C5767A" w:rsidP="001313C6">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lastRenderedPageBreak/>
              <w:t>2.3.</w:t>
            </w:r>
          </w:p>
        </w:tc>
        <w:tc>
          <w:tcPr>
            <w:tcW w:w="3969" w:type="dxa"/>
            <w:shd w:val="clear" w:color="auto" w:fill="auto"/>
          </w:tcPr>
          <w:p w:rsidR="00213257" w:rsidRPr="002D1AC1" w:rsidRDefault="00C5767A" w:rsidP="001313C6">
            <w:pPr>
              <w:pStyle w:val="ConsPlusTitle"/>
              <w:tabs>
                <w:tab w:val="left" w:pos="328"/>
              </w:tabs>
              <w:spacing w:line="20" w:lineRule="atLeast"/>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t>Создание условий для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6379" w:type="dxa"/>
            <w:shd w:val="clear" w:color="auto" w:fill="auto"/>
          </w:tcPr>
          <w:p w:rsidR="00213257" w:rsidRPr="002D1AC1" w:rsidRDefault="00BF387C" w:rsidP="00C5767A">
            <w:pPr>
              <w:pStyle w:val="ConsPlusTitle"/>
              <w:tabs>
                <w:tab w:val="left" w:pos="328"/>
              </w:tabs>
              <w:spacing w:line="20" w:lineRule="atLeast"/>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t>Оказание финансовой поддержки талантливым участникам в мероприятиях регионального, межрегионального, всероссийского и международного уровней в части компенсации дорожных расходов.</w:t>
            </w:r>
          </w:p>
        </w:tc>
        <w:tc>
          <w:tcPr>
            <w:tcW w:w="4111" w:type="dxa"/>
            <w:shd w:val="clear" w:color="auto" w:fill="auto"/>
          </w:tcPr>
          <w:p w:rsidR="00213257" w:rsidRPr="002D1AC1" w:rsidRDefault="00BF387C" w:rsidP="001313C6">
            <w:pPr>
              <w:pStyle w:val="Default"/>
              <w:jc w:val="both"/>
            </w:pPr>
            <w:r w:rsidRPr="002D1AC1">
              <w:t>Эффективность системы выявления, поддержки и развития способностей и талантов у детей и молодежи.</w:t>
            </w:r>
          </w:p>
        </w:tc>
      </w:tr>
      <w:tr w:rsidR="00F4603C" w:rsidRPr="002D1AC1" w:rsidTr="00F715B5">
        <w:tc>
          <w:tcPr>
            <w:tcW w:w="675" w:type="dxa"/>
            <w:shd w:val="clear" w:color="auto" w:fill="auto"/>
          </w:tcPr>
          <w:p w:rsidR="00F4603C" w:rsidRPr="002D1AC1" w:rsidRDefault="00B73884" w:rsidP="001313C6">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2.4</w:t>
            </w:r>
            <w:r w:rsidR="001313C6" w:rsidRPr="002D1AC1">
              <w:rPr>
                <w:rFonts w:ascii="Times New Roman" w:hAnsi="Times New Roman" w:cs="Times New Roman"/>
                <w:sz w:val="24"/>
                <w:szCs w:val="24"/>
              </w:rPr>
              <w:t>.</w:t>
            </w:r>
          </w:p>
        </w:tc>
        <w:tc>
          <w:tcPr>
            <w:tcW w:w="3969" w:type="dxa"/>
            <w:shd w:val="clear" w:color="auto" w:fill="auto"/>
          </w:tcPr>
          <w:p w:rsidR="00F4603C" w:rsidRPr="002D1AC1" w:rsidRDefault="00F4603C" w:rsidP="001313C6">
            <w:pPr>
              <w:pStyle w:val="ConsPlusTitle"/>
              <w:tabs>
                <w:tab w:val="left" w:pos="328"/>
              </w:tabs>
              <w:spacing w:line="20" w:lineRule="atLeast"/>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t>Создание условий для</w:t>
            </w:r>
            <w:r w:rsidR="00373B2A">
              <w:rPr>
                <w:rFonts w:ascii="Times New Roman" w:hAnsi="Times New Roman" w:cs="Times New Roman"/>
                <w:b w:val="0"/>
                <w:sz w:val="24"/>
                <w:szCs w:val="24"/>
              </w:rPr>
              <w:t xml:space="preserve"> развития кадрового потенциала</w:t>
            </w:r>
          </w:p>
        </w:tc>
        <w:tc>
          <w:tcPr>
            <w:tcW w:w="6379" w:type="dxa"/>
            <w:shd w:val="clear" w:color="auto" w:fill="auto"/>
          </w:tcPr>
          <w:p w:rsidR="00F4603C" w:rsidRPr="002D1AC1" w:rsidRDefault="00BF387C" w:rsidP="001313C6">
            <w:pPr>
              <w:pStyle w:val="ConsPlusTitle"/>
              <w:numPr>
                <w:ilvl w:val="0"/>
                <w:numId w:val="6"/>
              </w:numPr>
              <w:tabs>
                <w:tab w:val="left" w:pos="328"/>
              </w:tabs>
              <w:spacing w:line="20" w:lineRule="atLeast"/>
              <w:ind w:left="34" w:firstLine="283"/>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t>Предо</w:t>
            </w:r>
            <w:r w:rsidR="00E02123" w:rsidRPr="002D1AC1">
              <w:rPr>
                <w:rFonts w:ascii="Times New Roman" w:hAnsi="Times New Roman" w:cs="Times New Roman"/>
                <w:b w:val="0"/>
                <w:sz w:val="24"/>
                <w:szCs w:val="24"/>
              </w:rPr>
              <w:t xml:space="preserve">ставление </w:t>
            </w:r>
            <w:r w:rsidRPr="002D1AC1">
              <w:rPr>
                <w:rFonts w:ascii="Times New Roman" w:hAnsi="Times New Roman" w:cs="Times New Roman"/>
                <w:b w:val="0"/>
                <w:sz w:val="24"/>
                <w:szCs w:val="24"/>
              </w:rPr>
              <w:t xml:space="preserve"> выплат</w:t>
            </w:r>
            <w:r w:rsidR="00097116" w:rsidRPr="002D1AC1">
              <w:rPr>
                <w:rFonts w:ascii="Times New Roman" w:hAnsi="Times New Roman" w:cs="Times New Roman"/>
                <w:b w:val="0"/>
                <w:sz w:val="24"/>
                <w:szCs w:val="24"/>
              </w:rPr>
              <w:t>ы</w:t>
            </w:r>
            <w:r w:rsidRPr="002D1AC1">
              <w:rPr>
                <w:rFonts w:ascii="Times New Roman" w:hAnsi="Times New Roman" w:cs="Times New Roman"/>
                <w:b w:val="0"/>
                <w:sz w:val="24"/>
                <w:szCs w:val="24"/>
              </w:rPr>
              <w:t xml:space="preserve"> работникам</w:t>
            </w:r>
            <w:r w:rsidR="00E53968">
              <w:rPr>
                <w:rFonts w:ascii="Times New Roman" w:hAnsi="Times New Roman" w:cs="Times New Roman"/>
                <w:b w:val="0"/>
                <w:sz w:val="24"/>
                <w:szCs w:val="24"/>
              </w:rPr>
              <w:t xml:space="preserve"> учреждений</w:t>
            </w:r>
            <w:r w:rsidRPr="002D1AC1">
              <w:rPr>
                <w:rFonts w:ascii="Times New Roman" w:hAnsi="Times New Roman" w:cs="Times New Roman"/>
                <w:b w:val="0"/>
                <w:sz w:val="24"/>
                <w:szCs w:val="24"/>
              </w:rPr>
              <w:t xml:space="preserve">, имеющим государственные награды Российской </w:t>
            </w:r>
            <w:r w:rsidRPr="002D1AC1">
              <w:rPr>
                <w:rFonts w:ascii="Times New Roman" w:hAnsi="Times New Roman" w:cs="Times New Roman"/>
                <w:b w:val="0"/>
                <w:sz w:val="24"/>
                <w:szCs w:val="24"/>
              </w:rPr>
              <w:lastRenderedPageBreak/>
              <w:t>Федерации (</w:t>
            </w:r>
            <w:hyperlink r:id="rId33" w:history="1">
              <w:r w:rsidRPr="002D1AC1">
                <w:rPr>
                  <w:rFonts w:ascii="Times New Roman" w:hAnsi="Times New Roman" w:cs="Times New Roman"/>
                  <w:b w:val="0"/>
                  <w:color w:val="0000FF"/>
                  <w:sz w:val="24"/>
                  <w:szCs w:val="24"/>
                </w:rPr>
                <w:t>Закон</w:t>
              </w:r>
            </w:hyperlink>
            <w:r w:rsidRPr="002D1AC1">
              <w:rPr>
                <w:rFonts w:ascii="Times New Roman" w:hAnsi="Times New Roman" w:cs="Times New Roman"/>
                <w:b w:val="0"/>
                <w:sz w:val="24"/>
                <w:szCs w:val="24"/>
              </w:rPr>
              <w:t xml:space="preserve"> Сахалинско</w:t>
            </w:r>
            <w:r w:rsidR="00373B2A">
              <w:rPr>
                <w:rFonts w:ascii="Times New Roman" w:hAnsi="Times New Roman" w:cs="Times New Roman"/>
                <w:b w:val="0"/>
                <w:sz w:val="24"/>
                <w:szCs w:val="24"/>
              </w:rPr>
              <w:t>й области от 18.03.2014 № 9-ЗО «</w:t>
            </w:r>
            <w:r w:rsidRPr="002D1AC1">
              <w:rPr>
                <w:rFonts w:ascii="Times New Roman" w:hAnsi="Times New Roman" w:cs="Times New Roman"/>
                <w:b w:val="0"/>
                <w:sz w:val="24"/>
                <w:szCs w:val="24"/>
              </w:rPr>
              <w:t>Об об</w:t>
            </w:r>
            <w:r w:rsidR="00373B2A">
              <w:rPr>
                <w:rFonts w:ascii="Times New Roman" w:hAnsi="Times New Roman" w:cs="Times New Roman"/>
                <w:b w:val="0"/>
                <w:sz w:val="24"/>
                <w:szCs w:val="24"/>
              </w:rPr>
              <w:t>разовании в Сахалинской области»</w:t>
            </w:r>
            <w:r w:rsidRPr="002D1AC1">
              <w:rPr>
                <w:rFonts w:ascii="Times New Roman" w:hAnsi="Times New Roman" w:cs="Times New Roman"/>
                <w:b w:val="0"/>
                <w:sz w:val="24"/>
                <w:szCs w:val="24"/>
              </w:rPr>
              <w:t>)</w:t>
            </w:r>
            <w:r w:rsidR="00F4603C" w:rsidRPr="002D1AC1">
              <w:rPr>
                <w:rFonts w:ascii="Times New Roman" w:hAnsi="Times New Roman" w:cs="Times New Roman"/>
                <w:b w:val="0"/>
                <w:sz w:val="24"/>
                <w:szCs w:val="24"/>
              </w:rPr>
              <w:t>.</w:t>
            </w:r>
          </w:p>
          <w:p w:rsidR="00F4603C" w:rsidRPr="002D1AC1" w:rsidRDefault="00F4603C" w:rsidP="00097116">
            <w:pPr>
              <w:pStyle w:val="ConsPlusTitle"/>
              <w:tabs>
                <w:tab w:val="left" w:pos="328"/>
              </w:tabs>
              <w:spacing w:line="20" w:lineRule="atLeast"/>
              <w:ind w:left="34" w:firstLine="283"/>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t xml:space="preserve">2. </w:t>
            </w:r>
            <w:r w:rsidR="00E02123" w:rsidRPr="002D1AC1">
              <w:rPr>
                <w:rFonts w:ascii="Times New Roman" w:hAnsi="Times New Roman" w:cs="Times New Roman"/>
                <w:b w:val="0"/>
                <w:sz w:val="24"/>
                <w:szCs w:val="24"/>
              </w:rPr>
              <w:t>Проведение</w:t>
            </w:r>
            <w:r w:rsidR="00097116" w:rsidRPr="002D1AC1">
              <w:rPr>
                <w:rFonts w:ascii="Times New Roman" w:hAnsi="Times New Roman" w:cs="Times New Roman"/>
                <w:b w:val="0"/>
                <w:sz w:val="24"/>
                <w:szCs w:val="24"/>
              </w:rPr>
              <w:t xml:space="preserve"> мероприятия</w:t>
            </w:r>
            <w:r w:rsidR="00BF387C" w:rsidRPr="002D1AC1">
              <w:rPr>
                <w:rFonts w:ascii="Times New Roman" w:hAnsi="Times New Roman" w:cs="Times New Roman"/>
                <w:b w:val="0"/>
                <w:sz w:val="24"/>
                <w:szCs w:val="24"/>
              </w:rPr>
              <w:t xml:space="preserve"> по повышению имиджа педагога.</w:t>
            </w:r>
          </w:p>
        </w:tc>
        <w:tc>
          <w:tcPr>
            <w:tcW w:w="4111" w:type="dxa"/>
            <w:shd w:val="clear" w:color="auto" w:fill="auto"/>
          </w:tcPr>
          <w:p w:rsidR="00F4603C" w:rsidRPr="002D1AC1" w:rsidRDefault="00F4603C" w:rsidP="001313C6">
            <w:pPr>
              <w:pStyle w:val="Default"/>
              <w:jc w:val="both"/>
            </w:pPr>
            <w:r w:rsidRPr="002D1AC1">
              <w:lastRenderedPageBreak/>
              <w:t xml:space="preserve">Доля педагогических работников общеобразовательных учреждений, </w:t>
            </w:r>
            <w:r w:rsidRPr="002D1AC1">
              <w:lastRenderedPageBreak/>
              <w:t>прошедших повышение квалификации, в том числе в центрах непрерывного повышения профессионального мастерства</w:t>
            </w:r>
            <w:r w:rsidR="00373B2A">
              <w:t>.</w:t>
            </w:r>
          </w:p>
        </w:tc>
      </w:tr>
    </w:tbl>
    <w:p w:rsidR="005A7270" w:rsidRPr="001313C6" w:rsidRDefault="005A7270" w:rsidP="001313C6">
      <w:pPr>
        <w:pStyle w:val="ConsPlusTitle"/>
        <w:jc w:val="center"/>
        <w:outlineLvl w:val="2"/>
        <w:rPr>
          <w:rFonts w:ascii="Times New Roman" w:hAnsi="Times New Roman" w:cs="Times New Roman"/>
          <w:b w:val="0"/>
          <w:color w:val="FF0000"/>
          <w:sz w:val="24"/>
          <w:szCs w:val="24"/>
        </w:rPr>
      </w:pPr>
    </w:p>
    <w:p w:rsidR="001313C6" w:rsidRDefault="001313C6" w:rsidP="001313C6">
      <w:pPr>
        <w:pStyle w:val="ConsPlusTitle"/>
        <w:jc w:val="center"/>
        <w:outlineLvl w:val="2"/>
        <w:rPr>
          <w:rFonts w:ascii="Times New Roman" w:hAnsi="Times New Roman" w:cs="Times New Roman"/>
          <w:sz w:val="24"/>
          <w:szCs w:val="24"/>
        </w:rPr>
      </w:pPr>
      <w:r w:rsidRPr="00097116">
        <w:rPr>
          <w:rFonts w:ascii="Times New Roman" w:hAnsi="Times New Roman" w:cs="Times New Roman"/>
          <w:b w:val="0"/>
          <w:sz w:val="24"/>
          <w:szCs w:val="24"/>
        </w:rPr>
        <w:t xml:space="preserve">Раздел 4. Финансовое обеспечение муниципальной программы «Развитие образования </w:t>
      </w:r>
      <w:proofErr w:type="gramStart"/>
      <w:r w:rsidRPr="00097116">
        <w:rPr>
          <w:rFonts w:ascii="Times New Roman" w:hAnsi="Times New Roman" w:cs="Times New Roman"/>
          <w:b w:val="0"/>
          <w:sz w:val="24"/>
          <w:szCs w:val="24"/>
        </w:rPr>
        <w:t>в</w:t>
      </w:r>
      <w:proofErr w:type="gramEnd"/>
      <w:r w:rsidRPr="00097116">
        <w:rPr>
          <w:rFonts w:ascii="Times New Roman" w:hAnsi="Times New Roman" w:cs="Times New Roman"/>
          <w:b w:val="0"/>
          <w:sz w:val="24"/>
          <w:szCs w:val="24"/>
        </w:rPr>
        <w:t xml:space="preserve"> </w:t>
      </w:r>
      <w:proofErr w:type="gramStart"/>
      <w:r w:rsidRPr="00097116">
        <w:rPr>
          <w:rFonts w:ascii="Times New Roman" w:hAnsi="Times New Roman" w:cs="Times New Roman"/>
          <w:b w:val="0"/>
          <w:sz w:val="24"/>
          <w:szCs w:val="24"/>
        </w:rPr>
        <w:t>Северо-Курильском</w:t>
      </w:r>
      <w:proofErr w:type="gramEnd"/>
      <w:r w:rsidRPr="00097116">
        <w:rPr>
          <w:rFonts w:ascii="Times New Roman" w:hAnsi="Times New Roman" w:cs="Times New Roman"/>
          <w:b w:val="0"/>
          <w:sz w:val="24"/>
          <w:szCs w:val="24"/>
        </w:rPr>
        <w:t xml:space="preserve"> городском округе</w:t>
      </w:r>
      <w:r w:rsidRPr="001313C6">
        <w:rPr>
          <w:rFonts w:ascii="Times New Roman" w:hAnsi="Times New Roman" w:cs="Times New Roman"/>
          <w:sz w:val="24"/>
          <w:szCs w:val="24"/>
        </w:rPr>
        <w:t>»</w:t>
      </w:r>
    </w:p>
    <w:p w:rsidR="00097116" w:rsidRPr="00E02123" w:rsidRDefault="00097116" w:rsidP="001313C6">
      <w:pPr>
        <w:pStyle w:val="ConsPlusTitle"/>
        <w:jc w:val="center"/>
        <w:outlineLvl w:val="2"/>
        <w:rPr>
          <w:rFonts w:ascii="Times New Roman" w:hAnsi="Times New Roman" w:cs="Times New Roman"/>
          <w:bCs w:val="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225"/>
        <w:gridCol w:w="1134"/>
        <w:gridCol w:w="1134"/>
        <w:gridCol w:w="1134"/>
        <w:gridCol w:w="992"/>
        <w:gridCol w:w="1134"/>
        <w:gridCol w:w="1043"/>
      </w:tblGrid>
      <w:tr w:rsidR="001313C6" w:rsidRPr="002D1AC1" w:rsidTr="0019061E">
        <w:tc>
          <w:tcPr>
            <w:tcW w:w="675" w:type="dxa"/>
            <w:vMerge w:val="restart"/>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 xml:space="preserve">№ </w:t>
            </w:r>
            <w:proofErr w:type="gramStart"/>
            <w:r w:rsidRPr="002D1AC1">
              <w:rPr>
                <w:rFonts w:ascii="Times New Roman" w:hAnsi="Times New Roman" w:cs="Times New Roman"/>
                <w:b w:val="0"/>
                <w:bCs w:val="0"/>
                <w:sz w:val="24"/>
                <w:szCs w:val="24"/>
              </w:rPr>
              <w:t>п</w:t>
            </w:r>
            <w:proofErr w:type="gramEnd"/>
            <w:r w:rsidRPr="002D1AC1">
              <w:rPr>
                <w:rFonts w:ascii="Times New Roman" w:hAnsi="Times New Roman" w:cs="Times New Roman"/>
                <w:b w:val="0"/>
                <w:bCs w:val="0"/>
                <w:sz w:val="24"/>
                <w:szCs w:val="24"/>
              </w:rPr>
              <w:t>/п</w:t>
            </w:r>
          </w:p>
        </w:tc>
        <w:tc>
          <w:tcPr>
            <w:tcW w:w="6663" w:type="dxa"/>
            <w:vMerge w:val="restart"/>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sz w:val="24"/>
                <w:szCs w:val="24"/>
              </w:rPr>
              <w:t>Наименование муниципальной программы, структурного элемента / источник финансового обеспечения</w:t>
            </w:r>
          </w:p>
        </w:tc>
        <w:tc>
          <w:tcPr>
            <w:tcW w:w="7796" w:type="dxa"/>
            <w:gridSpan w:val="7"/>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sz w:val="24"/>
                <w:szCs w:val="24"/>
              </w:rPr>
              <w:t>Объем финансового обеспечения по годам реализации, тыс. рублей</w:t>
            </w:r>
          </w:p>
        </w:tc>
      </w:tr>
      <w:tr w:rsidR="001313C6" w:rsidRPr="002D1AC1" w:rsidTr="0019061E">
        <w:tc>
          <w:tcPr>
            <w:tcW w:w="675" w:type="dxa"/>
            <w:vMerge/>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vMerge/>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1225" w:type="dxa"/>
            <w:shd w:val="clear" w:color="auto" w:fill="auto"/>
          </w:tcPr>
          <w:p w:rsidR="001313C6" w:rsidRPr="002D1AC1" w:rsidRDefault="001313C6"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Всего</w:t>
            </w:r>
          </w:p>
        </w:tc>
        <w:tc>
          <w:tcPr>
            <w:tcW w:w="1134" w:type="dxa"/>
            <w:shd w:val="clear" w:color="auto" w:fill="auto"/>
          </w:tcPr>
          <w:p w:rsidR="001313C6" w:rsidRPr="002D1AC1" w:rsidRDefault="001313C6"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2025 г.</w:t>
            </w:r>
          </w:p>
        </w:tc>
        <w:tc>
          <w:tcPr>
            <w:tcW w:w="1134" w:type="dxa"/>
            <w:shd w:val="clear" w:color="auto" w:fill="auto"/>
          </w:tcPr>
          <w:p w:rsidR="001313C6" w:rsidRPr="002D1AC1" w:rsidRDefault="001313C6"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2026 г.</w:t>
            </w:r>
          </w:p>
        </w:tc>
        <w:tc>
          <w:tcPr>
            <w:tcW w:w="1134" w:type="dxa"/>
            <w:shd w:val="clear" w:color="auto" w:fill="auto"/>
          </w:tcPr>
          <w:p w:rsidR="001313C6" w:rsidRPr="002D1AC1" w:rsidRDefault="001313C6"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2027 г.</w:t>
            </w:r>
          </w:p>
        </w:tc>
        <w:tc>
          <w:tcPr>
            <w:tcW w:w="992" w:type="dxa"/>
            <w:shd w:val="clear" w:color="auto" w:fill="auto"/>
          </w:tcPr>
          <w:p w:rsidR="001313C6" w:rsidRPr="002D1AC1" w:rsidRDefault="001313C6"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2028 г.</w:t>
            </w:r>
          </w:p>
        </w:tc>
        <w:tc>
          <w:tcPr>
            <w:tcW w:w="1134" w:type="dxa"/>
            <w:shd w:val="clear" w:color="auto" w:fill="auto"/>
          </w:tcPr>
          <w:p w:rsidR="001313C6" w:rsidRPr="002D1AC1" w:rsidRDefault="001313C6"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2029 г.</w:t>
            </w:r>
          </w:p>
        </w:tc>
        <w:tc>
          <w:tcPr>
            <w:tcW w:w="1043" w:type="dxa"/>
            <w:shd w:val="clear" w:color="auto" w:fill="auto"/>
          </w:tcPr>
          <w:p w:rsidR="001313C6" w:rsidRPr="002D1AC1" w:rsidRDefault="001313C6"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2030 г.</w:t>
            </w:r>
          </w:p>
        </w:tc>
      </w:tr>
      <w:tr w:rsidR="001313C6" w:rsidRPr="002D1AC1" w:rsidTr="0019061E">
        <w:tc>
          <w:tcPr>
            <w:tcW w:w="675" w:type="dxa"/>
            <w:vMerge/>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1</w:t>
            </w:r>
          </w:p>
        </w:tc>
        <w:tc>
          <w:tcPr>
            <w:tcW w:w="1225" w:type="dxa"/>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2</w:t>
            </w:r>
          </w:p>
        </w:tc>
        <w:tc>
          <w:tcPr>
            <w:tcW w:w="1134" w:type="dxa"/>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3</w:t>
            </w:r>
          </w:p>
        </w:tc>
        <w:tc>
          <w:tcPr>
            <w:tcW w:w="1134" w:type="dxa"/>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4</w:t>
            </w:r>
          </w:p>
        </w:tc>
        <w:tc>
          <w:tcPr>
            <w:tcW w:w="1134" w:type="dxa"/>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5</w:t>
            </w:r>
          </w:p>
        </w:tc>
        <w:tc>
          <w:tcPr>
            <w:tcW w:w="992" w:type="dxa"/>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6</w:t>
            </w:r>
          </w:p>
        </w:tc>
        <w:tc>
          <w:tcPr>
            <w:tcW w:w="1134" w:type="dxa"/>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7</w:t>
            </w:r>
          </w:p>
        </w:tc>
        <w:tc>
          <w:tcPr>
            <w:tcW w:w="1043" w:type="dxa"/>
            <w:shd w:val="clear" w:color="auto" w:fill="auto"/>
          </w:tcPr>
          <w:p w:rsidR="001313C6" w:rsidRPr="002D1AC1" w:rsidRDefault="001313C6"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8</w:t>
            </w:r>
          </w:p>
        </w:tc>
      </w:tr>
      <w:tr w:rsidR="00A373B4" w:rsidRPr="002D1AC1" w:rsidTr="00084E4D">
        <w:trPr>
          <w:trHeight w:val="411"/>
        </w:trPr>
        <w:tc>
          <w:tcPr>
            <w:tcW w:w="675" w:type="dxa"/>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Муниципальная программа (всего), в том числе:</w:t>
            </w:r>
          </w:p>
        </w:tc>
        <w:tc>
          <w:tcPr>
            <w:tcW w:w="1225"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522085,1</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171558,5</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179253,3</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171273,3</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r w:rsidR="00A373B4" w:rsidRPr="002D1AC1" w:rsidTr="00084E4D">
        <w:tc>
          <w:tcPr>
            <w:tcW w:w="675" w:type="dxa"/>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областной бюджет</w:t>
            </w:r>
          </w:p>
        </w:tc>
        <w:tc>
          <w:tcPr>
            <w:tcW w:w="1225"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468480,8</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153770,2</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161225,6</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153485,0</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r w:rsidR="00A373B4" w:rsidRPr="002D1AC1" w:rsidTr="00084E4D">
        <w:tc>
          <w:tcPr>
            <w:tcW w:w="675" w:type="dxa"/>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местный бюджет</w:t>
            </w:r>
          </w:p>
        </w:tc>
        <w:tc>
          <w:tcPr>
            <w:tcW w:w="1225"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Pr>
                <w:color w:val="000000"/>
                <w:sz w:val="24"/>
                <w:szCs w:val="24"/>
              </w:rPr>
              <w:t>53604,3</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Pr>
                <w:color w:val="000000"/>
                <w:sz w:val="24"/>
                <w:szCs w:val="24"/>
              </w:rPr>
              <w:t>17788,3</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Pr>
                <w:color w:val="000000"/>
                <w:sz w:val="24"/>
                <w:szCs w:val="24"/>
              </w:rPr>
              <w:t>18027,7</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Pr>
                <w:color w:val="000000"/>
                <w:sz w:val="24"/>
                <w:szCs w:val="24"/>
              </w:rPr>
              <w:t>17788,3</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r w:rsidR="00A373B4" w:rsidRPr="002D1AC1" w:rsidTr="00084E4D">
        <w:tc>
          <w:tcPr>
            <w:tcW w:w="675" w:type="dxa"/>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внебюджетные источники</w:t>
            </w:r>
          </w:p>
        </w:tc>
        <w:tc>
          <w:tcPr>
            <w:tcW w:w="1225" w:type="dxa"/>
            <w:shd w:val="clear" w:color="auto" w:fill="FFFFFF" w:themeFill="background1"/>
            <w:vAlign w:val="center"/>
          </w:tcPr>
          <w:p w:rsidR="00A373B4" w:rsidRPr="002D1AC1" w:rsidRDefault="00A373B4" w:rsidP="00156CF4">
            <w:pPr>
              <w:shd w:val="clear" w:color="auto" w:fill="FFFFFF" w:themeFill="background1"/>
              <w:jc w:val="center"/>
              <w:rPr>
                <w:sz w:val="24"/>
                <w:szCs w:val="24"/>
              </w:rPr>
            </w:pPr>
            <w:r>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r w:rsidR="00A373B4" w:rsidRPr="002D1AC1" w:rsidTr="00A373B4">
        <w:trPr>
          <w:trHeight w:val="415"/>
        </w:trPr>
        <w:tc>
          <w:tcPr>
            <w:tcW w:w="675" w:type="dxa"/>
            <w:vMerge w:val="restart"/>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1.</w:t>
            </w:r>
          </w:p>
        </w:tc>
        <w:tc>
          <w:tcPr>
            <w:tcW w:w="6663" w:type="dxa"/>
            <w:shd w:val="clear" w:color="auto" w:fill="FFFFFF" w:themeFill="background1"/>
          </w:tcPr>
          <w:p w:rsidR="00A373B4" w:rsidRPr="002D1AC1" w:rsidRDefault="00A373B4" w:rsidP="00156CF4">
            <w:pPr>
              <w:pStyle w:val="ConsPlusTitle"/>
              <w:shd w:val="clear" w:color="auto" w:fill="FFFFFF" w:themeFill="background1"/>
              <w:spacing w:line="20" w:lineRule="atLeast"/>
              <w:ind w:left="159"/>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t>Муниципальный проект</w:t>
            </w:r>
            <w:r w:rsidRPr="002D1AC1">
              <w:rPr>
                <w:rFonts w:ascii="Times New Roman" w:hAnsi="Times New Roman" w:cs="Times New Roman"/>
                <w:sz w:val="24"/>
                <w:szCs w:val="24"/>
              </w:rPr>
              <w:t xml:space="preserve"> </w:t>
            </w:r>
            <w:r w:rsidRPr="002D1AC1">
              <w:rPr>
                <w:rFonts w:ascii="Times New Roman" w:hAnsi="Times New Roman" w:cs="Times New Roman"/>
                <w:b w:val="0"/>
                <w:sz w:val="24"/>
                <w:szCs w:val="24"/>
              </w:rPr>
              <w:t>«Развитие инфраструктуры образовательных организаций Северо-Курильского городского округа»</w:t>
            </w:r>
          </w:p>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 xml:space="preserve"> (всего), в том числе:</w:t>
            </w:r>
          </w:p>
        </w:tc>
        <w:tc>
          <w:tcPr>
            <w:tcW w:w="1225" w:type="dxa"/>
            <w:shd w:val="clear" w:color="auto" w:fill="FFFFFF" w:themeFill="background1"/>
            <w:vAlign w:val="center"/>
          </w:tcPr>
          <w:p w:rsidR="00A373B4" w:rsidRPr="002D1AC1" w:rsidRDefault="00A373B4" w:rsidP="00A373B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7980,0</w:t>
            </w:r>
          </w:p>
        </w:tc>
        <w:tc>
          <w:tcPr>
            <w:tcW w:w="1134" w:type="dxa"/>
            <w:shd w:val="clear" w:color="auto" w:fill="FFFFFF" w:themeFill="background1"/>
            <w:vAlign w:val="center"/>
          </w:tcPr>
          <w:p w:rsidR="00A373B4" w:rsidRPr="002D1AC1" w:rsidRDefault="00A373B4" w:rsidP="00A373B4">
            <w:pPr>
              <w:shd w:val="clear" w:color="auto" w:fill="FFFFFF" w:themeFill="background1"/>
              <w:jc w:val="center"/>
              <w:rPr>
                <w:sz w:val="24"/>
                <w:szCs w:val="24"/>
              </w:rPr>
            </w:pPr>
            <w:r w:rsidRPr="002D1AC1">
              <w:rPr>
                <w:bCs/>
                <w:sz w:val="24"/>
                <w:szCs w:val="24"/>
              </w:rPr>
              <w:t>0,0</w:t>
            </w:r>
          </w:p>
        </w:tc>
        <w:tc>
          <w:tcPr>
            <w:tcW w:w="1134" w:type="dxa"/>
            <w:shd w:val="clear" w:color="auto" w:fill="FFFFFF" w:themeFill="background1"/>
            <w:vAlign w:val="center"/>
          </w:tcPr>
          <w:p w:rsidR="00A373B4" w:rsidRPr="002D1AC1" w:rsidRDefault="00A373B4" w:rsidP="00A373B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7980,0</w:t>
            </w:r>
          </w:p>
        </w:tc>
        <w:tc>
          <w:tcPr>
            <w:tcW w:w="1134" w:type="dxa"/>
            <w:shd w:val="clear" w:color="auto" w:fill="FFFFFF" w:themeFill="background1"/>
            <w:vAlign w:val="center"/>
          </w:tcPr>
          <w:p w:rsidR="00A373B4" w:rsidRPr="00A373B4" w:rsidRDefault="00A373B4" w:rsidP="00A373B4">
            <w:pPr>
              <w:jc w:val="center"/>
            </w:pPr>
            <w:r w:rsidRPr="00A373B4">
              <w:rPr>
                <w:sz w:val="24"/>
                <w:szCs w:val="24"/>
              </w:rPr>
              <w:t>0,0</w:t>
            </w:r>
          </w:p>
        </w:tc>
        <w:tc>
          <w:tcPr>
            <w:tcW w:w="992" w:type="dxa"/>
            <w:shd w:val="clear" w:color="auto" w:fill="FFFFFF" w:themeFill="background1"/>
            <w:vAlign w:val="center"/>
          </w:tcPr>
          <w:p w:rsidR="00A373B4" w:rsidRPr="00A373B4" w:rsidRDefault="00A373B4" w:rsidP="00A373B4">
            <w:pPr>
              <w:jc w:val="center"/>
            </w:pPr>
            <w:r w:rsidRPr="00A373B4">
              <w:rPr>
                <w:sz w:val="24"/>
                <w:szCs w:val="24"/>
              </w:rPr>
              <w:t>0,0</w:t>
            </w:r>
          </w:p>
        </w:tc>
        <w:tc>
          <w:tcPr>
            <w:tcW w:w="1134" w:type="dxa"/>
            <w:shd w:val="clear" w:color="auto" w:fill="FFFFFF" w:themeFill="background1"/>
            <w:vAlign w:val="center"/>
          </w:tcPr>
          <w:p w:rsidR="00A373B4" w:rsidRPr="00A373B4" w:rsidRDefault="00A373B4" w:rsidP="00A373B4">
            <w:pPr>
              <w:jc w:val="center"/>
            </w:pPr>
            <w:r w:rsidRPr="00A373B4">
              <w:rPr>
                <w:sz w:val="24"/>
                <w:szCs w:val="24"/>
              </w:rPr>
              <w:t>0,0</w:t>
            </w:r>
          </w:p>
        </w:tc>
        <w:tc>
          <w:tcPr>
            <w:tcW w:w="1043" w:type="dxa"/>
            <w:shd w:val="clear" w:color="auto" w:fill="FFFFFF" w:themeFill="background1"/>
            <w:vAlign w:val="center"/>
          </w:tcPr>
          <w:p w:rsidR="00A373B4" w:rsidRPr="00A373B4" w:rsidRDefault="00A373B4" w:rsidP="00A373B4">
            <w:pPr>
              <w:jc w:val="center"/>
            </w:pPr>
            <w:r w:rsidRPr="00A373B4">
              <w:rPr>
                <w:sz w:val="24"/>
                <w:szCs w:val="24"/>
              </w:rPr>
              <w:t>0,0</w:t>
            </w:r>
          </w:p>
        </w:tc>
      </w:tr>
      <w:tr w:rsidR="00A373B4" w:rsidRPr="002D1AC1" w:rsidTr="00084E4D">
        <w:tc>
          <w:tcPr>
            <w:tcW w:w="675" w:type="dxa"/>
            <w:vMerge/>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областной бюджет</w:t>
            </w:r>
          </w:p>
        </w:tc>
        <w:tc>
          <w:tcPr>
            <w:tcW w:w="1225" w:type="dxa"/>
            <w:shd w:val="clear" w:color="auto" w:fill="FFFFFF" w:themeFill="background1"/>
            <w:vAlign w:val="center"/>
          </w:tcPr>
          <w:p w:rsidR="00A373B4" w:rsidRPr="002D1AC1" w:rsidRDefault="00A373B4"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7740,6</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sz w:val="24"/>
                <w:szCs w:val="24"/>
              </w:rPr>
            </w:pPr>
            <w:r w:rsidRPr="002D1AC1">
              <w:rPr>
                <w:bCs/>
                <w:sz w:val="24"/>
                <w:szCs w:val="24"/>
              </w:rPr>
              <w:t>0,0</w:t>
            </w:r>
          </w:p>
        </w:tc>
        <w:tc>
          <w:tcPr>
            <w:tcW w:w="1134" w:type="dxa"/>
            <w:shd w:val="clear" w:color="auto" w:fill="FFFFFF" w:themeFill="background1"/>
            <w:vAlign w:val="center"/>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7740,6</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r w:rsidR="00A373B4" w:rsidRPr="002D1AC1" w:rsidTr="00084E4D">
        <w:tc>
          <w:tcPr>
            <w:tcW w:w="675" w:type="dxa"/>
            <w:vMerge/>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местный бюджет</w:t>
            </w:r>
          </w:p>
        </w:tc>
        <w:tc>
          <w:tcPr>
            <w:tcW w:w="1225" w:type="dxa"/>
            <w:shd w:val="clear" w:color="auto" w:fill="FFFFFF" w:themeFill="background1"/>
            <w:vAlign w:val="center"/>
          </w:tcPr>
          <w:p w:rsidR="00A373B4" w:rsidRPr="002D1AC1" w:rsidRDefault="00A373B4"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239,4</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sz w:val="24"/>
                <w:szCs w:val="24"/>
              </w:rPr>
            </w:pPr>
            <w:r w:rsidRPr="002D1AC1">
              <w:rPr>
                <w:bCs/>
                <w:sz w:val="24"/>
                <w:szCs w:val="24"/>
              </w:rPr>
              <w:t>0,0</w:t>
            </w:r>
          </w:p>
        </w:tc>
        <w:tc>
          <w:tcPr>
            <w:tcW w:w="1134" w:type="dxa"/>
            <w:shd w:val="clear" w:color="auto" w:fill="FFFFFF" w:themeFill="background1"/>
            <w:vAlign w:val="center"/>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239,4</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r w:rsidR="00A373B4" w:rsidRPr="002D1AC1" w:rsidTr="00084E4D">
        <w:tc>
          <w:tcPr>
            <w:tcW w:w="675" w:type="dxa"/>
            <w:vMerge/>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внебюджетные источники</w:t>
            </w:r>
          </w:p>
        </w:tc>
        <w:tc>
          <w:tcPr>
            <w:tcW w:w="1225" w:type="dxa"/>
            <w:shd w:val="clear" w:color="auto" w:fill="FFFFFF" w:themeFill="background1"/>
            <w:vAlign w:val="center"/>
          </w:tcPr>
          <w:p w:rsidR="00A373B4" w:rsidRPr="002D1AC1" w:rsidRDefault="00A373B4" w:rsidP="00156CF4">
            <w:pPr>
              <w:pStyle w:val="ConsPlusNormal"/>
              <w:shd w:val="clear" w:color="auto" w:fill="FFFFFF" w:themeFill="background1"/>
              <w:ind w:firstLine="0"/>
              <w:jc w:val="center"/>
              <w:rPr>
                <w:rFonts w:ascii="Times New Roman" w:hAnsi="Times New Roman" w:cs="Times New Roman"/>
                <w:sz w:val="24"/>
                <w:szCs w:val="24"/>
              </w:rPr>
            </w:pPr>
            <w:r w:rsidRPr="002D1AC1">
              <w:rPr>
                <w:rFonts w:ascii="Times New Roman" w:hAnsi="Times New Roman" w:cs="Times New Roman"/>
                <w:sz w:val="24"/>
                <w:szCs w:val="24"/>
              </w:rPr>
              <w:t>0,0</w:t>
            </w:r>
          </w:p>
        </w:tc>
        <w:tc>
          <w:tcPr>
            <w:tcW w:w="1134" w:type="dxa"/>
            <w:shd w:val="clear" w:color="auto" w:fill="FFFFFF" w:themeFill="background1"/>
            <w:vAlign w:val="center"/>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0,0</w:t>
            </w:r>
          </w:p>
        </w:tc>
        <w:tc>
          <w:tcPr>
            <w:tcW w:w="1134" w:type="dxa"/>
            <w:shd w:val="clear" w:color="auto" w:fill="FFFFFF" w:themeFill="background1"/>
            <w:vAlign w:val="center"/>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r w:rsidR="00A373B4" w:rsidRPr="002D1AC1" w:rsidTr="00A373B4">
        <w:trPr>
          <w:trHeight w:val="410"/>
        </w:trPr>
        <w:tc>
          <w:tcPr>
            <w:tcW w:w="675" w:type="dxa"/>
            <w:vMerge w:val="restart"/>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r w:rsidRPr="002D1AC1">
              <w:rPr>
                <w:rFonts w:ascii="Times New Roman" w:hAnsi="Times New Roman" w:cs="Times New Roman"/>
                <w:b w:val="0"/>
                <w:bCs w:val="0"/>
                <w:sz w:val="24"/>
                <w:szCs w:val="24"/>
              </w:rPr>
              <w:t>2.</w:t>
            </w: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Комплекс процессных мероприятий «Создание условий для реализации программ общего образования» (всего), в том числе:</w:t>
            </w:r>
          </w:p>
        </w:tc>
        <w:tc>
          <w:tcPr>
            <w:tcW w:w="1225" w:type="dxa"/>
            <w:shd w:val="clear" w:color="auto" w:fill="FFFFFF" w:themeFill="background1"/>
            <w:vAlign w:val="center"/>
          </w:tcPr>
          <w:p w:rsidR="00A373B4" w:rsidRPr="002D1AC1" w:rsidRDefault="00A373B4" w:rsidP="00A373B4">
            <w:pPr>
              <w:shd w:val="clear" w:color="auto" w:fill="FFFFFF" w:themeFill="background1"/>
              <w:jc w:val="center"/>
              <w:rPr>
                <w:color w:val="000000"/>
                <w:sz w:val="24"/>
                <w:szCs w:val="24"/>
              </w:rPr>
            </w:pPr>
          </w:p>
          <w:p w:rsidR="00A373B4" w:rsidRPr="002D1AC1" w:rsidRDefault="00A373B4" w:rsidP="00A373B4">
            <w:pPr>
              <w:shd w:val="clear" w:color="auto" w:fill="FFFFFF" w:themeFill="background1"/>
              <w:jc w:val="center"/>
              <w:rPr>
                <w:color w:val="000000"/>
                <w:sz w:val="24"/>
                <w:szCs w:val="24"/>
              </w:rPr>
            </w:pPr>
            <w:r w:rsidRPr="002D1AC1">
              <w:rPr>
                <w:color w:val="000000"/>
                <w:sz w:val="24"/>
                <w:szCs w:val="24"/>
              </w:rPr>
              <w:t>514105,1</w:t>
            </w:r>
          </w:p>
          <w:p w:rsidR="00A373B4" w:rsidRPr="002D1AC1" w:rsidRDefault="00A373B4" w:rsidP="00A373B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1134" w:type="dxa"/>
            <w:shd w:val="clear" w:color="auto" w:fill="FFFFFF" w:themeFill="background1"/>
            <w:vAlign w:val="center"/>
          </w:tcPr>
          <w:p w:rsidR="00A373B4" w:rsidRPr="002D1AC1" w:rsidRDefault="00A373B4" w:rsidP="00A373B4">
            <w:pPr>
              <w:shd w:val="clear" w:color="auto" w:fill="FFFFFF" w:themeFill="background1"/>
              <w:jc w:val="center"/>
              <w:rPr>
                <w:color w:val="000000"/>
                <w:sz w:val="24"/>
                <w:szCs w:val="24"/>
              </w:rPr>
            </w:pPr>
            <w:r w:rsidRPr="002D1AC1">
              <w:rPr>
                <w:color w:val="000000"/>
                <w:sz w:val="24"/>
                <w:szCs w:val="24"/>
              </w:rPr>
              <w:t>171558,5</w:t>
            </w:r>
          </w:p>
        </w:tc>
        <w:tc>
          <w:tcPr>
            <w:tcW w:w="1134" w:type="dxa"/>
            <w:shd w:val="clear" w:color="auto" w:fill="FFFFFF" w:themeFill="background1"/>
            <w:vAlign w:val="center"/>
          </w:tcPr>
          <w:p w:rsidR="00A373B4" w:rsidRPr="002D1AC1" w:rsidRDefault="00A373B4" w:rsidP="00A373B4">
            <w:pPr>
              <w:shd w:val="clear" w:color="auto" w:fill="FFFFFF" w:themeFill="background1"/>
              <w:jc w:val="center"/>
              <w:rPr>
                <w:color w:val="000000"/>
                <w:sz w:val="24"/>
                <w:szCs w:val="24"/>
              </w:rPr>
            </w:pPr>
            <w:r w:rsidRPr="002D1AC1">
              <w:rPr>
                <w:color w:val="000000"/>
                <w:sz w:val="24"/>
                <w:szCs w:val="24"/>
              </w:rPr>
              <w:t>171273,3</w:t>
            </w:r>
          </w:p>
        </w:tc>
        <w:tc>
          <w:tcPr>
            <w:tcW w:w="1134" w:type="dxa"/>
            <w:shd w:val="clear" w:color="auto" w:fill="FFFFFF" w:themeFill="background1"/>
            <w:vAlign w:val="center"/>
          </w:tcPr>
          <w:p w:rsidR="00A373B4" w:rsidRPr="002D1AC1" w:rsidRDefault="00A373B4" w:rsidP="00A373B4">
            <w:pPr>
              <w:shd w:val="clear" w:color="auto" w:fill="FFFFFF" w:themeFill="background1"/>
              <w:jc w:val="center"/>
              <w:rPr>
                <w:color w:val="000000"/>
                <w:sz w:val="24"/>
                <w:szCs w:val="24"/>
              </w:rPr>
            </w:pPr>
            <w:r w:rsidRPr="002D1AC1">
              <w:rPr>
                <w:color w:val="000000"/>
                <w:sz w:val="24"/>
                <w:szCs w:val="24"/>
              </w:rPr>
              <w:t>171273,3</w:t>
            </w:r>
          </w:p>
        </w:tc>
        <w:tc>
          <w:tcPr>
            <w:tcW w:w="992" w:type="dxa"/>
            <w:shd w:val="clear" w:color="auto" w:fill="FFFFFF" w:themeFill="background1"/>
            <w:vAlign w:val="center"/>
          </w:tcPr>
          <w:p w:rsidR="00A373B4" w:rsidRPr="00A373B4" w:rsidRDefault="00A373B4" w:rsidP="00A373B4">
            <w:pPr>
              <w:jc w:val="center"/>
            </w:pPr>
            <w:r w:rsidRPr="00A373B4">
              <w:rPr>
                <w:sz w:val="24"/>
                <w:szCs w:val="24"/>
              </w:rPr>
              <w:t>0,0</w:t>
            </w:r>
          </w:p>
        </w:tc>
        <w:tc>
          <w:tcPr>
            <w:tcW w:w="1134" w:type="dxa"/>
            <w:shd w:val="clear" w:color="auto" w:fill="FFFFFF" w:themeFill="background1"/>
            <w:vAlign w:val="center"/>
          </w:tcPr>
          <w:p w:rsidR="00A373B4" w:rsidRPr="00A373B4" w:rsidRDefault="00A373B4" w:rsidP="00A373B4">
            <w:pPr>
              <w:jc w:val="center"/>
            </w:pPr>
            <w:r w:rsidRPr="00A373B4">
              <w:rPr>
                <w:sz w:val="24"/>
                <w:szCs w:val="24"/>
              </w:rPr>
              <w:t>0,0</w:t>
            </w:r>
          </w:p>
        </w:tc>
        <w:tc>
          <w:tcPr>
            <w:tcW w:w="1043" w:type="dxa"/>
            <w:shd w:val="clear" w:color="auto" w:fill="FFFFFF" w:themeFill="background1"/>
            <w:vAlign w:val="center"/>
          </w:tcPr>
          <w:p w:rsidR="00A373B4" w:rsidRPr="00A373B4" w:rsidRDefault="00A373B4" w:rsidP="00A373B4">
            <w:pPr>
              <w:jc w:val="center"/>
            </w:pPr>
            <w:r w:rsidRPr="00A373B4">
              <w:rPr>
                <w:sz w:val="24"/>
                <w:szCs w:val="24"/>
              </w:rPr>
              <w:t>0,0</w:t>
            </w:r>
          </w:p>
        </w:tc>
      </w:tr>
      <w:tr w:rsidR="00A373B4" w:rsidRPr="002D1AC1" w:rsidTr="00084E4D">
        <w:tc>
          <w:tcPr>
            <w:tcW w:w="675" w:type="dxa"/>
            <w:vMerge/>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областной бюджет</w:t>
            </w:r>
          </w:p>
        </w:tc>
        <w:tc>
          <w:tcPr>
            <w:tcW w:w="1225"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460740,2</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153770,2</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153485</w:t>
            </w:r>
            <w:r>
              <w:rPr>
                <w:color w:val="000000"/>
                <w:sz w:val="24"/>
                <w:szCs w:val="24"/>
              </w:rPr>
              <w:t>,0</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153485</w:t>
            </w:r>
            <w:r w:rsidR="00084E4D">
              <w:rPr>
                <w:color w:val="000000"/>
                <w:sz w:val="24"/>
                <w:szCs w:val="24"/>
              </w:rPr>
              <w:t>,0</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r w:rsidR="00A373B4" w:rsidRPr="002D1AC1" w:rsidTr="00084E4D">
        <w:tc>
          <w:tcPr>
            <w:tcW w:w="675" w:type="dxa"/>
            <w:vMerge/>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местный бюджет</w:t>
            </w:r>
          </w:p>
        </w:tc>
        <w:tc>
          <w:tcPr>
            <w:tcW w:w="1225"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53364,9</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17788,3</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17788,3</w:t>
            </w:r>
          </w:p>
        </w:tc>
        <w:tc>
          <w:tcPr>
            <w:tcW w:w="1134" w:type="dxa"/>
            <w:shd w:val="clear" w:color="auto" w:fill="FFFFFF" w:themeFill="background1"/>
            <w:vAlign w:val="center"/>
          </w:tcPr>
          <w:p w:rsidR="00A373B4" w:rsidRPr="002D1AC1" w:rsidRDefault="00A373B4" w:rsidP="00156CF4">
            <w:pPr>
              <w:shd w:val="clear" w:color="auto" w:fill="FFFFFF" w:themeFill="background1"/>
              <w:jc w:val="center"/>
              <w:rPr>
                <w:color w:val="000000"/>
                <w:sz w:val="24"/>
                <w:szCs w:val="24"/>
              </w:rPr>
            </w:pPr>
            <w:r w:rsidRPr="002D1AC1">
              <w:rPr>
                <w:color w:val="000000"/>
                <w:sz w:val="24"/>
                <w:szCs w:val="24"/>
              </w:rPr>
              <w:t>17788,3</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r w:rsidR="00A373B4" w:rsidRPr="002D1AC1" w:rsidTr="00084E4D">
        <w:tc>
          <w:tcPr>
            <w:tcW w:w="675" w:type="dxa"/>
            <w:vMerge/>
            <w:shd w:val="clear" w:color="auto" w:fill="FFFFFF" w:themeFill="background1"/>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p>
        </w:tc>
        <w:tc>
          <w:tcPr>
            <w:tcW w:w="6663" w:type="dxa"/>
            <w:shd w:val="clear" w:color="auto" w:fill="FFFFFF" w:themeFill="background1"/>
          </w:tcPr>
          <w:p w:rsidR="00A373B4" w:rsidRPr="002D1AC1" w:rsidRDefault="00A373B4" w:rsidP="00156CF4">
            <w:pPr>
              <w:pStyle w:val="ConsPlusNormal"/>
              <w:shd w:val="clear" w:color="auto" w:fill="FFFFFF" w:themeFill="background1"/>
              <w:ind w:firstLine="0"/>
              <w:rPr>
                <w:rFonts w:ascii="Times New Roman" w:hAnsi="Times New Roman" w:cs="Times New Roman"/>
                <w:sz w:val="24"/>
                <w:szCs w:val="24"/>
              </w:rPr>
            </w:pPr>
            <w:r w:rsidRPr="002D1AC1">
              <w:rPr>
                <w:rFonts w:ascii="Times New Roman" w:hAnsi="Times New Roman" w:cs="Times New Roman"/>
                <w:sz w:val="24"/>
                <w:szCs w:val="24"/>
              </w:rPr>
              <w:t>внебюджетные источники</w:t>
            </w:r>
          </w:p>
        </w:tc>
        <w:tc>
          <w:tcPr>
            <w:tcW w:w="1225" w:type="dxa"/>
            <w:shd w:val="clear" w:color="auto" w:fill="FFFFFF" w:themeFill="background1"/>
            <w:vAlign w:val="center"/>
          </w:tcPr>
          <w:p w:rsidR="00A373B4" w:rsidRPr="002D1AC1" w:rsidRDefault="00A373B4" w:rsidP="00156CF4">
            <w:pPr>
              <w:pStyle w:val="ConsPlusTitle"/>
              <w:shd w:val="clear" w:color="auto" w:fill="FFFFFF" w:themeFill="background1"/>
              <w:jc w:val="center"/>
              <w:outlineLvl w:val="2"/>
              <w:rPr>
                <w:rFonts w:ascii="Times New Roman" w:hAnsi="Times New Roman" w:cs="Times New Roman"/>
                <w:b w:val="0"/>
                <w:bCs w:val="0"/>
                <w:sz w:val="24"/>
                <w:szCs w:val="24"/>
              </w:rPr>
            </w:pPr>
            <w:r>
              <w:rPr>
                <w:rFonts w:ascii="Times New Roman" w:hAnsi="Times New Roman" w:cs="Times New Roman"/>
                <w:b w:val="0"/>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992" w:type="dxa"/>
            <w:shd w:val="clear" w:color="auto" w:fill="FFFFFF" w:themeFill="background1"/>
          </w:tcPr>
          <w:p w:rsidR="00A373B4" w:rsidRPr="00A373B4" w:rsidRDefault="00A373B4" w:rsidP="00A373B4">
            <w:pPr>
              <w:jc w:val="center"/>
            </w:pPr>
            <w:r w:rsidRPr="00A373B4">
              <w:rPr>
                <w:sz w:val="24"/>
                <w:szCs w:val="24"/>
              </w:rPr>
              <w:t>0,0</w:t>
            </w:r>
          </w:p>
        </w:tc>
        <w:tc>
          <w:tcPr>
            <w:tcW w:w="1134" w:type="dxa"/>
            <w:shd w:val="clear" w:color="auto" w:fill="FFFFFF" w:themeFill="background1"/>
          </w:tcPr>
          <w:p w:rsidR="00A373B4" w:rsidRPr="00A373B4" w:rsidRDefault="00A373B4" w:rsidP="00A373B4">
            <w:pPr>
              <w:jc w:val="center"/>
            </w:pPr>
            <w:r w:rsidRPr="00A373B4">
              <w:rPr>
                <w:sz w:val="24"/>
                <w:szCs w:val="24"/>
              </w:rPr>
              <w:t>0,0</w:t>
            </w:r>
          </w:p>
        </w:tc>
        <w:tc>
          <w:tcPr>
            <w:tcW w:w="1043" w:type="dxa"/>
            <w:shd w:val="clear" w:color="auto" w:fill="FFFFFF" w:themeFill="background1"/>
          </w:tcPr>
          <w:p w:rsidR="00A373B4" w:rsidRPr="00A373B4" w:rsidRDefault="00A373B4" w:rsidP="00A373B4">
            <w:pPr>
              <w:jc w:val="center"/>
            </w:pPr>
            <w:r w:rsidRPr="00A373B4">
              <w:rPr>
                <w:sz w:val="24"/>
                <w:szCs w:val="24"/>
              </w:rPr>
              <w:t>0,0</w:t>
            </w:r>
          </w:p>
        </w:tc>
      </w:tr>
    </w:tbl>
    <w:p w:rsidR="004A0899" w:rsidRPr="00156CF4" w:rsidRDefault="004A0899" w:rsidP="00156CF4">
      <w:pPr>
        <w:pStyle w:val="ConsPlusTitle"/>
        <w:shd w:val="clear" w:color="auto" w:fill="FFFFFF" w:themeFill="background1"/>
        <w:jc w:val="center"/>
        <w:outlineLvl w:val="2"/>
        <w:rPr>
          <w:rFonts w:ascii="Times New Roman" w:hAnsi="Times New Roman" w:cs="Times New Roman"/>
          <w:sz w:val="24"/>
          <w:szCs w:val="24"/>
        </w:rPr>
      </w:pPr>
    </w:p>
    <w:p w:rsidR="004F7EC1" w:rsidRPr="00156CF4" w:rsidRDefault="004A0899" w:rsidP="00156CF4">
      <w:pPr>
        <w:pStyle w:val="ConsPlusTitle"/>
        <w:shd w:val="clear" w:color="auto" w:fill="FFFFFF" w:themeFill="background1"/>
        <w:jc w:val="center"/>
        <w:outlineLvl w:val="2"/>
        <w:rPr>
          <w:rFonts w:ascii="Times New Roman" w:hAnsi="Times New Roman" w:cs="Times New Roman"/>
          <w:b w:val="0"/>
          <w:sz w:val="24"/>
          <w:szCs w:val="24"/>
        </w:rPr>
      </w:pPr>
      <w:r w:rsidRPr="00156CF4">
        <w:rPr>
          <w:rFonts w:ascii="Times New Roman" w:hAnsi="Times New Roman" w:cs="Times New Roman"/>
          <w:b w:val="0"/>
          <w:sz w:val="24"/>
          <w:szCs w:val="24"/>
        </w:rPr>
        <w:t>Раздел 5. Поквартальный план достижения показателей муниципальной программы</w:t>
      </w:r>
    </w:p>
    <w:p w:rsidR="004A0899" w:rsidRPr="004F7EC1" w:rsidRDefault="004A0899" w:rsidP="004A0899">
      <w:pPr>
        <w:pStyle w:val="ConsPlusTitle"/>
        <w:jc w:val="center"/>
        <w:outlineLvl w:val="2"/>
        <w:rPr>
          <w:rFonts w:ascii="Times New Roman" w:hAnsi="Times New Roman" w:cs="Times New Roman"/>
          <w:b w:val="0"/>
          <w:bCs w:val="0"/>
          <w:sz w:val="24"/>
          <w:szCs w:val="24"/>
        </w:rPr>
      </w:pPr>
      <w:r w:rsidRPr="004F7EC1">
        <w:rPr>
          <w:rFonts w:ascii="Times New Roman" w:hAnsi="Times New Roman" w:cs="Times New Roman"/>
          <w:b w:val="0"/>
          <w:sz w:val="24"/>
          <w:szCs w:val="24"/>
        </w:rPr>
        <w:t xml:space="preserve"> «Развитие образования </w:t>
      </w:r>
      <w:proofErr w:type="gramStart"/>
      <w:r w:rsidRPr="004F7EC1">
        <w:rPr>
          <w:rFonts w:ascii="Times New Roman" w:hAnsi="Times New Roman" w:cs="Times New Roman"/>
          <w:b w:val="0"/>
          <w:sz w:val="24"/>
          <w:szCs w:val="24"/>
        </w:rPr>
        <w:t>в</w:t>
      </w:r>
      <w:proofErr w:type="gramEnd"/>
      <w:r w:rsidRPr="004F7EC1">
        <w:rPr>
          <w:rFonts w:ascii="Times New Roman" w:hAnsi="Times New Roman" w:cs="Times New Roman"/>
          <w:b w:val="0"/>
          <w:sz w:val="24"/>
          <w:szCs w:val="24"/>
        </w:rPr>
        <w:t xml:space="preserve"> </w:t>
      </w:r>
      <w:proofErr w:type="gramStart"/>
      <w:r w:rsidRPr="004F7EC1">
        <w:rPr>
          <w:rFonts w:ascii="Times New Roman" w:hAnsi="Times New Roman" w:cs="Times New Roman"/>
          <w:b w:val="0"/>
          <w:sz w:val="24"/>
          <w:szCs w:val="24"/>
        </w:rPr>
        <w:t>Северо-Курильском</w:t>
      </w:r>
      <w:proofErr w:type="gramEnd"/>
      <w:r w:rsidRPr="004F7EC1">
        <w:rPr>
          <w:rFonts w:ascii="Times New Roman" w:hAnsi="Times New Roman" w:cs="Times New Roman"/>
          <w:b w:val="0"/>
          <w:sz w:val="24"/>
          <w:szCs w:val="24"/>
        </w:rPr>
        <w:t xml:space="preserve"> городском округе» в 2025 году</w:t>
      </w:r>
    </w:p>
    <w:p w:rsidR="004A0899" w:rsidRPr="004F7EC1" w:rsidRDefault="004A0899" w:rsidP="004A0899">
      <w:pPr>
        <w:spacing w:line="257" w:lineRule="auto"/>
        <w:jc w:val="center"/>
        <w:rPr>
          <w:bCs/>
          <w:color w:val="FF0000"/>
          <w:sz w:val="24"/>
          <w:szCs w:val="24"/>
        </w:rPr>
      </w:pPr>
    </w:p>
    <w:tbl>
      <w:tblPr>
        <w:tblW w:w="15227" w:type="dxa"/>
        <w:tblInd w:w="-448" w:type="dxa"/>
        <w:tblCellMar>
          <w:left w:w="0" w:type="dxa"/>
          <w:right w:w="0" w:type="dxa"/>
        </w:tblCellMar>
        <w:tblLook w:val="04A0" w:firstRow="1" w:lastRow="0" w:firstColumn="1" w:lastColumn="0" w:noHBand="0" w:noVBand="1"/>
      </w:tblPr>
      <w:tblGrid>
        <w:gridCol w:w="560"/>
        <w:gridCol w:w="8004"/>
        <w:gridCol w:w="1418"/>
        <w:gridCol w:w="1417"/>
        <w:gridCol w:w="1276"/>
        <w:gridCol w:w="1276"/>
        <w:gridCol w:w="1276"/>
      </w:tblGrid>
      <w:tr w:rsidR="004A0899" w:rsidRPr="002D1AC1" w:rsidTr="009911DC">
        <w:trPr>
          <w:trHeight w:val="638"/>
        </w:trPr>
        <w:tc>
          <w:tcPr>
            <w:tcW w:w="560" w:type="dxa"/>
            <w:vMerge w:val="restart"/>
            <w:tcBorders>
              <w:top w:val="single" w:sz="6" w:space="0" w:color="000000"/>
              <w:left w:val="single" w:sz="6" w:space="0" w:color="000000"/>
              <w:bottom w:val="single" w:sz="6" w:space="0" w:color="000000"/>
              <w:right w:val="single" w:sz="6" w:space="0" w:color="000000"/>
            </w:tcBorders>
            <w:hideMark/>
          </w:tcPr>
          <w:p w:rsidR="004A0899" w:rsidRPr="002D1AC1" w:rsidRDefault="004A0899" w:rsidP="00565EF0">
            <w:pPr>
              <w:pStyle w:val="a8"/>
              <w:spacing w:before="0" w:beforeAutospacing="0" w:after="0" w:afterAutospacing="0"/>
              <w:jc w:val="center"/>
            </w:pPr>
            <w:r w:rsidRPr="002D1AC1">
              <w:lastRenderedPageBreak/>
              <w:t xml:space="preserve">№ </w:t>
            </w:r>
            <w:proofErr w:type="gramStart"/>
            <w:r w:rsidRPr="002D1AC1">
              <w:t>п</w:t>
            </w:r>
            <w:proofErr w:type="gramEnd"/>
            <w:r w:rsidRPr="002D1AC1">
              <w:t xml:space="preserve">/п </w:t>
            </w:r>
          </w:p>
        </w:tc>
        <w:tc>
          <w:tcPr>
            <w:tcW w:w="8004" w:type="dxa"/>
            <w:vMerge w:val="restart"/>
            <w:tcBorders>
              <w:top w:val="single" w:sz="6" w:space="0" w:color="000000"/>
              <w:left w:val="single" w:sz="6" w:space="0" w:color="000000"/>
              <w:right w:val="single" w:sz="6" w:space="0" w:color="000000"/>
            </w:tcBorders>
            <w:vAlign w:val="center"/>
            <w:hideMark/>
          </w:tcPr>
          <w:p w:rsidR="004A0899" w:rsidRPr="002D1AC1" w:rsidRDefault="004A0899" w:rsidP="00565EF0">
            <w:pPr>
              <w:pStyle w:val="a8"/>
              <w:spacing w:before="0" w:beforeAutospacing="0" w:after="0" w:afterAutospacing="0"/>
              <w:jc w:val="center"/>
            </w:pPr>
            <w:r w:rsidRPr="002D1AC1">
              <w:t>Наименование показателя</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p w:rsidR="004A0899" w:rsidRPr="002D1AC1" w:rsidRDefault="004A0899" w:rsidP="00565EF0">
            <w:pPr>
              <w:jc w:val="center"/>
              <w:rPr>
                <w:sz w:val="24"/>
                <w:szCs w:val="24"/>
              </w:rPr>
            </w:pPr>
            <w:r w:rsidRPr="002D1AC1">
              <w:rPr>
                <w:sz w:val="24"/>
                <w:szCs w:val="24"/>
              </w:rPr>
              <w:t xml:space="preserve">Единица измерения (по </w:t>
            </w:r>
            <w:hyperlink r:id="rId34" w:history="1">
              <w:r w:rsidRPr="002D1AC1">
                <w:rPr>
                  <w:sz w:val="24"/>
                  <w:szCs w:val="24"/>
                </w:rPr>
                <w:t>ОКЕИ</w:t>
              </w:r>
            </w:hyperlink>
            <w:r w:rsidRPr="002D1AC1">
              <w:rPr>
                <w:sz w:val="24"/>
                <w:szCs w:val="24"/>
              </w:rPr>
              <w:t>)</w:t>
            </w:r>
          </w:p>
        </w:tc>
        <w:tc>
          <w:tcPr>
            <w:tcW w:w="3969" w:type="dxa"/>
            <w:gridSpan w:val="3"/>
            <w:tcBorders>
              <w:top w:val="single" w:sz="6" w:space="0" w:color="000000"/>
              <w:left w:val="single" w:sz="6" w:space="0" w:color="000000"/>
              <w:bottom w:val="single" w:sz="6" w:space="0" w:color="000000"/>
              <w:right w:val="single" w:sz="6" w:space="0" w:color="000000"/>
            </w:tcBorders>
            <w:vAlign w:val="center"/>
            <w:hideMark/>
          </w:tcPr>
          <w:p w:rsidR="004A0899" w:rsidRPr="002D1AC1" w:rsidRDefault="004A0899" w:rsidP="00565EF0">
            <w:pPr>
              <w:pStyle w:val="a8"/>
              <w:spacing w:before="0" w:beforeAutospacing="0" w:after="0" w:afterAutospacing="0"/>
              <w:jc w:val="center"/>
            </w:pPr>
            <w:r w:rsidRPr="002D1AC1">
              <w:t>Плановые значения по кварталам (нарастающим итогом)</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4A0899" w:rsidRPr="002D1AC1" w:rsidRDefault="004A0899" w:rsidP="00565EF0">
            <w:pPr>
              <w:pStyle w:val="a8"/>
              <w:spacing w:before="0" w:beforeAutospacing="0" w:after="0" w:afterAutospacing="0"/>
              <w:jc w:val="center"/>
            </w:pPr>
            <w:proofErr w:type="gramStart"/>
            <w:r w:rsidRPr="002D1AC1">
              <w:t>На конец</w:t>
            </w:r>
            <w:proofErr w:type="gramEnd"/>
            <w:r w:rsidRPr="002D1AC1">
              <w:t xml:space="preserve"> 2025 г.</w:t>
            </w:r>
          </w:p>
        </w:tc>
      </w:tr>
      <w:tr w:rsidR="004A0899" w:rsidRPr="002D1AC1" w:rsidTr="009911DC">
        <w:tc>
          <w:tcPr>
            <w:tcW w:w="560" w:type="dxa"/>
            <w:vMerge/>
            <w:tcBorders>
              <w:top w:val="single" w:sz="6" w:space="0" w:color="000000"/>
              <w:left w:val="single" w:sz="6" w:space="0" w:color="000000"/>
              <w:bottom w:val="single" w:sz="6" w:space="0" w:color="000000"/>
              <w:right w:val="single" w:sz="6" w:space="0" w:color="000000"/>
            </w:tcBorders>
            <w:vAlign w:val="center"/>
            <w:hideMark/>
          </w:tcPr>
          <w:p w:rsidR="004A0899" w:rsidRPr="002D1AC1" w:rsidRDefault="004A0899" w:rsidP="00565EF0">
            <w:pPr>
              <w:rPr>
                <w:sz w:val="24"/>
                <w:szCs w:val="24"/>
              </w:rPr>
            </w:pPr>
          </w:p>
        </w:tc>
        <w:tc>
          <w:tcPr>
            <w:tcW w:w="8004" w:type="dxa"/>
            <w:vMerge/>
            <w:tcBorders>
              <w:left w:val="single" w:sz="6" w:space="0" w:color="000000"/>
              <w:bottom w:val="single" w:sz="6" w:space="0" w:color="000000"/>
              <w:right w:val="single" w:sz="6" w:space="0" w:color="000000"/>
            </w:tcBorders>
            <w:vAlign w:val="center"/>
            <w:hideMark/>
          </w:tcPr>
          <w:p w:rsidR="004A0899" w:rsidRPr="002D1AC1" w:rsidRDefault="004A0899" w:rsidP="00565EF0">
            <w:pPr>
              <w:rPr>
                <w:sz w:val="24"/>
                <w:szCs w:val="24"/>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0899" w:rsidRPr="002D1AC1" w:rsidRDefault="004A0899" w:rsidP="00565EF0">
            <w:pPr>
              <w:rPr>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4A0899" w:rsidRPr="002D1AC1" w:rsidRDefault="004A0899" w:rsidP="00565EF0">
            <w:pPr>
              <w:pStyle w:val="a8"/>
              <w:spacing w:before="0" w:beforeAutospacing="0" w:after="0" w:afterAutospacing="0"/>
              <w:jc w:val="center"/>
            </w:pPr>
            <w:r w:rsidRPr="002D1AC1">
              <w:t>I квартал</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A0899" w:rsidRPr="002D1AC1" w:rsidRDefault="004A0899" w:rsidP="00565EF0">
            <w:pPr>
              <w:pStyle w:val="a8"/>
              <w:spacing w:before="0" w:beforeAutospacing="0" w:after="0" w:afterAutospacing="0"/>
              <w:jc w:val="center"/>
            </w:pPr>
            <w:r w:rsidRPr="002D1AC1">
              <w:t>II квартал</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A0899" w:rsidRPr="002D1AC1" w:rsidRDefault="004A0899" w:rsidP="00565EF0">
            <w:pPr>
              <w:pStyle w:val="a8"/>
              <w:spacing w:before="0" w:beforeAutospacing="0" w:after="0" w:afterAutospacing="0"/>
              <w:jc w:val="center"/>
            </w:pPr>
            <w:r w:rsidRPr="002D1AC1">
              <w:t>III квартал</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4A0899" w:rsidRPr="002D1AC1" w:rsidRDefault="004A0899" w:rsidP="00565EF0">
            <w:pPr>
              <w:rPr>
                <w:sz w:val="24"/>
                <w:szCs w:val="24"/>
              </w:rPr>
            </w:pPr>
          </w:p>
        </w:tc>
      </w:tr>
      <w:tr w:rsidR="004A0899" w:rsidRPr="002D1AC1" w:rsidTr="009911DC">
        <w:tc>
          <w:tcPr>
            <w:tcW w:w="560" w:type="dxa"/>
            <w:tcBorders>
              <w:top w:val="single" w:sz="6" w:space="0" w:color="000000"/>
              <w:left w:val="single" w:sz="6" w:space="0" w:color="000000"/>
              <w:bottom w:val="single" w:sz="6" w:space="0" w:color="000000"/>
              <w:right w:val="single" w:sz="6" w:space="0" w:color="000000"/>
            </w:tcBorders>
            <w:hideMark/>
          </w:tcPr>
          <w:p w:rsidR="004A0899" w:rsidRPr="002D1AC1" w:rsidRDefault="004A0899" w:rsidP="00565EF0">
            <w:pPr>
              <w:pStyle w:val="a8"/>
              <w:spacing w:before="0" w:beforeAutospacing="0" w:after="0" w:afterAutospacing="0"/>
              <w:jc w:val="center"/>
            </w:pPr>
            <w:r w:rsidRPr="002D1AC1">
              <w:t xml:space="preserve">1 </w:t>
            </w:r>
          </w:p>
        </w:tc>
        <w:tc>
          <w:tcPr>
            <w:tcW w:w="8004" w:type="dxa"/>
            <w:tcBorders>
              <w:top w:val="single" w:sz="6" w:space="0" w:color="000000"/>
              <w:left w:val="single" w:sz="6" w:space="0" w:color="000000"/>
              <w:bottom w:val="single" w:sz="6" w:space="0" w:color="000000"/>
              <w:right w:val="single" w:sz="6" w:space="0" w:color="000000"/>
            </w:tcBorders>
            <w:hideMark/>
          </w:tcPr>
          <w:p w:rsidR="004A0899" w:rsidRPr="002D1AC1" w:rsidRDefault="004A0899" w:rsidP="00565EF0">
            <w:pPr>
              <w:pStyle w:val="a8"/>
              <w:spacing w:before="0" w:beforeAutospacing="0" w:after="0" w:afterAutospacing="0"/>
              <w:jc w:val="center"/>
            </w:pPr>
            <w:r w:rsidRPr="002D1AC1">
              <w:t xml:space="preserve">2 </w:t>
            </w:r>
          </w:p>
        </w:tc>
        <w:tc>
          <w:tcPr>
            <w:tcW w:w="1418" w:type="dxa"/>
            <w:tcBorders>
              <w:top w:val="single" w:sz="6" w:space="0" w:color="000000"/>
              <w:left w:val="single" w:sz="6" w:space="0" w:color="000000"/>
              <w:bottom w:val="single" w:sz="6" w:space="0" w:color="000000"/>
              <w:right w:val="single" w:sz="6" w:space="0" w:color="000000"/>
            </w:tcBorders>
            <w:hideMark/>
          </w:tcPr>
          <w:p w:rsidR="004A0899" w:rsidRPr="002D1AC1" w:rsidRDefault="004A0899" w:rsidP="00565EF0">
            <w:pPr>
              <w:pStyle w:val="a8"/>
              <w:spacing w:before="0" w:beforeAutospacing="0" w:after="0" w:afterAutospacing="0"/>
              <w:jc w:val="center"/>
            </w:pPr>
            <w:r w:rsidRPr="002D1AC1">
              <w:t xml:space="preserve">3 </w:t>
            </w:r>
          </w:p>
        </w:tc>
        <w:tc>
          <w:tcPr>
            <w:tcW w:w="1417" w:type="dxa"/>
            <w:tcBorders>
              <w:top w:val="single" w:sz="6" w:space="0" w:color="000000"/>
              <w:left w:val="single" w:sz="6" w:space="0" w:color="000000"/>
              <w:bottom w:val="single" w:sz="6" w:space="0" w:color="000000"/>
              <w:right w:val="single" w:sz="6" w:space="0" w:color="000000"/>
            </w:tcBorders>
            <w:hideMark/>
          </w:tcPr>
          <w:p w:rsidR="004A0899" w:rsidRPr="002D1AC1" w:rsidRDefault="004A0899" w:rsidP="00565EF0">
            <w:pPr>
              <w:pStyle w:val="a8"/>
              <w:spacing w:before="0" w:beforeAutospacing="0" w:after="0" w:afterAutospacing="0"/>
              <w:jc w:val="center"/>
            </w:pPr>
            <w:r w:rsidRPr="002D1AC1">
              <w:t xml:space="preserve">4 </w:t>
            </w:r>
          </w:p>
        </w:tc>
        <w:tc>
          <w:tcPr>
            <w:tcW w:w="1276" w:type="dxa"/>
            <w:tcBorders>
              <w:top w:val="single" w:sz="6" w:space="0" w:color="000000"/>
              <w:left w:val="single" w:sz="6" w:space="0" w:color="000000"/>
              <w:bottom w:val="single" w:sz="6" w:space="0" w:color="000000"/>
              <w:right w:val="single" w:sz="6" w:space="0" w:color="000000"/>
            </w:tcBorders>
            <w:hideMark/>
          </w:tcPr>
          <w:p w:rsidR="004A0899" w:rsidRPr="002D1AC1" w:rsidRDefault="004A0899" w:rsidP="00565EF0">
            <w:pPr>
              <w:pStyle w:val="a8"/>
              <w:spacing w:before="0" w:beforeAutospacing="0" w:after="0" w:afterAutospacing="0"/>
              <w:jc w:val="center"/>
            </w:pPr>
            <w:r w:rsidRPr="002D1AC1">
              <w:t xml:space="preserve">5 </w:t>
            </w:r>
          </w:p>
        </w:tc>
        <w:tc>
          <w:tcPr>
            <w:tcW w:w="1276" w:type="dxa"/>
            <w:tcBorders>
              <w:top w:val="single" w:sz="6" w:space="0" w:color="000000"/>
              <w:left w:val="single" w:sz="6" w:space="0" w:color="000000"/>
              <w:bottom w:val="single" w:sz="6" w:space="0" w:color="000000"/>
              <w:right w:val="single" w:sz="6" w:space="0" w:color="000000"/>
            </w:tcBorders>
            <w:hideMark/>
          </w:tcPr>
          <w:p w:rsidR="004A0899" w:rsidRPr="002D1AC1" w:rsidRDefault="004A0899" w:rsidP="00565EF0">
            <w:pPr>
              <w:pStyle w:val="a8"/>
              <w:spacing w:before="0" w:beforeAutospacing="0" w:after="0" w:afterAutospacing="0"/>
              <w:jc w:val="center"/>
            </w:pPr>
            <w:r w:rsidRPr="002D1AC1">
              <w:t xml:space="preserve">6 </w:t>
            </w:r>
          </w:p>
        </w:tc>
        <w:tc>
          <w:tcPr>
            <w:tcW w:w="1276" w:type="dxa"/>
            <w:tcBorders>
              <w:top w:val="single" w:sz="6" w:space="0" w:color="000000"/>
              <w:left w:val="single" w:sz="6" w:space="0" w:color="000000"/>
              <w:bottom w:val="single" w:sz="6" w:space="0" w:color="000000"/>
              <w:right w:val="single" w:sz="6" w:space="0" w:color="000000"/>
            </w:tcBorders>
            <w:hideMark/>
          </w:tcPr>
          <w:p w:rsidR="004A0899" w:rsidRPr="002D1AC1" w:rsidRDefault="004A0899" w:rsidP="00565EF0">
            <w:pPr>
              <w:pStyle w:val="a8"/>
              <w:spacing w:before="0" w:beforeAutospacing="0" w:after="0" w:afterAutospacing="0"/>
              <w:jc w:val="center"/>
            </w:pPr>
            <w:r w:rsidRPr="002D1AC1">
              <w:t xml:space="preserve">7 </w:t>
            </w:r>
          </w:p>
        </w:tc>
      </w:tr>
      <w:tr w:rsidR="004F7EC1" w:rsidRPr="002D1AC1" w:rsidTr="009911DC">
        <w:trPr>
          <w:trHeight w:val="466"/>
        </w:trPr>
        <w:tc>
          <w:tcPr>
            <w:tcW w:w="560" w:type="dxa"/>
            <w:tcBorders>
              <w:top w:val="single" w:sz="6" w:space="0" w:color="000000"/>
              <w:left w:val="single" w:sz="6" w:space="0" w:color="000000"/>
              <w:bottom w:val="single" w:sz="6" w:space="0" w:color="000000"/>
              <w:right w:val="single" w:sz="6" w:space="0" w:color="000000"/>
            </w:tcBorders>
          </w:tcPr>
          <w:p w:rsidR="004F7EC1" w:rsidRPr="002D1AC1" w:rsidRDefault="004F7EC1" w:rsidP="00565EF0">
            <w:pPr>
              <w:pStyle w:val="a8"/>
              <w:spacing w:before="0" w:beforeAutospacing="0" w:after="0" w:afterAutospacing="0" w:line="288" w:lineRule="atLeast"/>
              <w:jc w:val="center"/>
            </w:pPr>
            <w:r w:rsidRPr="002D1AC1">
              <w:t>1</w:t>
            </w:r>
          </w:p>
        </w:tc>
        <w:tc>
          <w:tcPr>
            <w:tcW w:w="14667" w:type="dxa"/>
            <w:gridSpan w:val="6"/>
            <w:tcBorders>
              <w:top w:val="single" w:sz="6" w:space="0" w:color="000000"/>
              <w:left w:val="single" w:sz="6" w:space="0" w:color="000000"/>
              <w:bottom w:val="single" w:sz="6" w:space="0" w:color="000000"/>
              <w:right w:val="single" w:sz="6" w:space="0" w:color="000000"/>
            </w:tcBorders>
          </w:tcPr>
          <w:p w:rsidR="004F7EC1" w:rsidRPr="002D1AC1" w:rsidRDefault="004F7EC1" w:rsidP="00E320D7">
            <w:pPr>
              <w:pStyle w:val="a8"/>
              <w:spacing w:before="0" w:beforeAutospacing="0" w:after="0" w:afterAutospacing="0" w:line="288" w:lineRule="atLeast"/>
              <w:jc w:val="center"/>
            </w:pPr>
            <w:r w:rsidRPr="002D1AC1">
              <w:rPr>
                <w:color w:val="000000"/>
              </w:rPr>
              <w:t xml:space="preserve">Цель 1: </w:t>
            </w:r>
            <w:r w:rsidRPr="002D1AC1">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4F7EC1" w:rsidRPr="002D1AC1" w:rsidTr="009911DC">
        <w:tc>
          <w:tcPr>
            <w:tcW w:w="560" w:type="dxa"/>
            <w:tcBorders>
              <w:top w:val="single" w:sz="6" w:space="0" w:color="000000"/>
              <w:left w:val="single" w:sz="6" w:space="0" w:color="000000"/>
              <w:bottom w:val="single" w:sz="6" w:space="0" w:color="000000"/>
              <w:right w:val="single" w:sz="6" w:space="0" w:color="000000"/>
            </w:tcBorders>
            <w:hideMark/>
          </w:tcPr>
          <w:p w:rsidR="004F7EC1" w:rsidRPr="002D1AC1" w:rsidRDefault="004F7EC1" w:rsidP="004F7EC1">
            <w:pPr>
              <w:pStyle w:val="a8"/>
              <w:spacing w:before="0" w:beforeAutospacing="0" w:after="0" w:afterAutospacing="0" w:line="288" w:lineRule="atLeast"/>
              <w:jc w:val="center"/>
            </w:pPr>
            <w:r w:rsidRPr="002D1AC1">
              <w:t>1.1.</w:t>
            </w:r>
          </w:p>
        </w:tc>
        <w:tc>
          <w:tcPr>
            <w:tcW w:w="8004" w:type="dxa"/>
            <w:tcBorders>
              <w:top w:val="single" w:sz="6" w:space="0" w:color="000000"/>
              <w:left w:val="single" w:sz="6" w:space="0" w:color="000000"/>
              <w:bottom w:val="single" w:sz="6" w:space="0" w:color="000000"/>
              <w:right w:val="single" w:sz="6" w:space="0" w:color="000000"/>
            </w:tcBorders>
          </w:tcPr>
          <w:p w:rsidR="004F7EC1" w:rsidRPr="002D1AC1" w:rsidRDefault="007550ED" w:rsidP="009577C0">
            <w:pPr>
              <w:rPr>
                <w:sz w:val="24"/>
                <w:szCs w:val="24"/>
              </w:rPr>
            </w:pPr>
            <w:r w:rsidRPr="002D1AC1">
              <w:rPr>
                <w:sz w:val="24"/>
                <w:szCs w:val="24"/>
              </w:rPr>
              <w:t xml:space="preserve"> </w:t>
            </w:r>
            <w:r w:rsidR="004F7EC1" w:rsidRPr="002D1AC1">
              <w:rPr>
                <w:sz w:val="24"/>
                <w:szCs w:val="24"/>
              </w:rPr>
              <w:t>Доступность дошкольного образования для детей в возрасте от 1</w:t>
            </w:r>
            <w:r w:rsidR="00841824" w:rsidRPr="002D1AC1">
              <w:rPr>
                <w:sz w:val="24"/>
                <w:szCs w:val="24"/>
              </w:rPr>
              <w:t xml:space="preserve">,5 </w:t>
            </w:r>
            <w:r w:rsidR="004F7EC1" w:rsidRPr="002D1AC1">
              <w:rPr>
                <w:sz w:val="24"/>
                <w:szCs w:val="24"/>
              </w:rPr>
              <w:t xml:space="preserve"> до 3 лет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процент</w:t>
            </w:r>
          </w:p>
        </w:tc>
        <w:tc>
          <w:tcPr>
            <w:tcW w:w="1417"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pStyle w:val="a8"/>
              <w:spacing w:before="0" w:beforeAutospacing="0" w:after="0" w:afterAutospacing="0" w:line="288" w:lineRule="atLeast"/>
              <w:jc w:val="center"/>
            </w:pPr>
            <w:r w:rsidRPr="002D1AC1">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100</w:t>
            </w:r>
          </w:p>
        </w:tc>
      </w:tr>
      <w:tr w:rsidR="004F7EC1" w:rsidRPr="002D1AC1" w:rsidTr="009911DC">
        <w:tc>
          <w:tcPr>
            <w:tcW w:w="560" w:type="dxa"/>
            <w:tcBorders>
              <w:top w:val="single" w:sz="6" w:space="0" w:color="000000"/>
              <w:left w:val="single" w:sz="6" w:space="0" w:color="000000"/>
              <w:bottom w:val="single" w:sz="6" w:space="0" w:color="000000"/>
              <w:right w:val="single" w:sz="6" w:space="0" w:color="000000"/>
            </w:tcBorders>
          </w:tcPr>
          <w:p w:rsidR="004F7EC1" w:rsidRPr="002D1AC1" w:rsidRDefault="004F7EC1" w:rsidP="004F7EC1">
            <w:pPr>
              <w:pStyle w:val="a8"/>
              <w:spacing w:before="0" w:beforeAutospacing="0" w:after="0" w:afterAutospacing="0" w:line="288" w:lineRule="atLeast"/>
              <w:jc w:val="center"/>
            </w:pPr>
            <w:r w:rsidRPr="002D1AC1">
              <w:t>1.2.</w:t>
            </w:r>
          </w:p>
        </w:tc>
        <w:tc>
          <w:tcPr>
            <w:tcW w:w="8004" w:type="dxa"/>
            <w:tcBorders>
              <w:top w:val="single" w:sz="6" w:space="0" w:color="000000"/>
              <w:left w:val="single" w:sz="6" w:space="0" w:color="000000"/>
              <w:bottom w:val="single" w:sz="6" w:space="0" w:color="000000"/>
              <w:right w:val="single" w:sz="6" w:space="0" w:color="000000"/>
            </w:tcBorders>
          </w:tcPr>
          <w:p w:rsidR="004F7EC1" w:rsidRPr="002D1AC1" w:rsidRDefault="004F7EC1" w:rsidP="004F7EC1">
            <w:pPr>
              <w:rPr>
                <w:sz w:val="24"/>
                <w:szCs w:val="24"/>
              </w:rPr>
            </w:pPr>
            <w:r w:rsidRPr="002D1AC1">
              <w:rPr>
                <w:sz w:val="24"/>
                <w:szCs w:val="24"/>
              </w:rPr>
              <w:t xml:space="preserve"> Доступность дошкольного образования для детей в возрасте от 3 до 7 лет</w:t>
            </w:r>
          </w:p>
        </w:tc>
        <w:tc>
          <w:tcPr>
            <w:tcW w:w="1418"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процент</w:t>
            </w:r>
          </w:p>
        </w:tc>
        <w:tc>
          <w:tcPr>
            <w:tcW w:w="1417"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pStyle w:val="a8"/>
              <w:spacing w:before="0" w:beforeAutospacing="0" w:after="0" w:afterAutospacing="0" w:line="288" w:lineRule="atLeast"/>
              <w:jc w:val="center"/>
            </w:pPr>
            <w:r w:rsidRPr="002D1AC1">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100</w:t>
            </w:r>
          </w:p>
        </w:tc>
      </w:tr>
      <w:tr w:rsidR="00B36FEF" w:rsidRPr="002D1AC1" w:rsidTr="009911DC">
        <w:trPr>
          <w:trHeight w:val="53"/>
        </w:trPr>
        <w:tc>
          <w:tcPr>
            <w:tcW w:w="560" w:type="dxa"/>
            <w:tcBorders>
              <w:top w:val="single" w:sz="6" w:space="0" w:color="000000"/>
              <w:left w:val="single" w:sz="6" w:space="0" w:color="000000"/>
              <w:bottom w:val="single" w:sz="6" w:space="0" w:color="000000"/>
              <w:right w:val="single" w:sz="6" w:space="0" w:color="000000"/>
            </w:tcBorders>
          </w:tcPr>
          <w:p w:rsidR="00B36FEF" w:rsidRPr="002D1AC1" w:rsidRDefault="00B36FEF" w:rsidP="00565EF0">
            <w:pPr>
              <w:pStyle w:val="a8"/>
              <w:spacing w:before="0" w:beforeAutospacing="0" w:after="0" w:afterAutospacing="0" w:line="288" w:lineRule="atLeast"/>
              <w:jc w:val="center"/>
            </w:pPr>
          </w:p>
        </w:tc>
        <w:tc>
          <w:tcPr>
            <w:tcW w:w="8004" w:type="dxa"/>
            <w:tcBorders>
              <w:top w:val="single" w:sz="6" w:space="0" w:color="000000"/>
              <w:left w:val="single" w:sz="6" w:space="0" w:color="000000"/>
              <w:bottom w:val="single" w:sz="6" w:space="0" w:color="000000"/>
              <w:right w:val="single" w:sz="6" w:space="0" w:color="000000"/>
            </w:tcBorders>
          </w:tcPr>
          <w:p w:rsidR="00B36FEF" w:rsidRPr="002D1AC1" w:rsidRDefault="00B36FEF" w:rsidP="00565EF0">
            <w:pPr>
              <w:spacing w:line="288" w:lineRule="atLeast"/>
              <w:ind w:right="138"/>
              <w:jc w:val="both"/>
              <w:rPr>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B36FEF" w:rsidRPr="002D1AC1" w:rsidRDefault="00B36FEF" w:rsidP="00565EF0">
            <w:pPr>
              <w:jc w:val="center"/>
              <w:rPr>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B36FEF" w:rsidRPr="002D1AC1" w:rsidRDefault="00B36FEF" w:rsidP="00B36FEF">
            <w:pPr>
              <w:pStyle w:val="a8"/>
              <w:spacing w:before="0" w:beforeAutospacing="0" w:after="0" w:afterAutospacing="0" w:line="288" w:lineRule="atLeast"/>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rsidR="00B36FEF" w:rsidRPr="002D1AC1" w:rsidRDefault="00B36FEF" w:rsidP="00B36FEF">
            <w:pPr>
              <w:pStyle w:val="a8"/>
              <w:spacing w:before="0" w:beforeAutospacing="0" w:after="0" w:afterAutospacing="0" w:line="288" w:lineRule="atLeast"/>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rsidR="00B36FEF" w:rsidRPr="002D1AC1" w:rsidRDefault="00B36FEF" w:rsidP="00B36FEF">
            <w:pPr>
              <w:pStyle w:val="a8"/>
              <w:spacing w:before="0" w:beforeAutospacing="0" w:after="0" w:afterAutospacing="0" w:line="288" w:lineRule="atLeast"/>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rsidR="00B36FEF" w:rsidRPr="002D1AC1" w:rsidRDefault="00B36FEF" w:rsidP="00B36FEF">
            <w:pPr>
              <w:jc w:val="center"/>
              <w:rPr>
                <w:sz w:val="24"/>
                <w:szCs w:val="24"/>
              </w:rPr>
            </w:pPr>
          </w:p>
        </w:tc>
      </w:tr>
      <w:tr w:rsidR="004F7EC1" w:rsidRPr="002D1AC1" w:rsidTr="009911DC">
        <w:trPr>
          <w:trHeight w:val="53"/>
        </w:trPr>
        <w:tc>
          <w:tcPr>
            <w:tcW w:w="560" w:type="dxa"/>
            <w:tcBorders>
              <w:top w:val="single" w:sz="6" w:space="0" w:color="000000"/>
              <w:left w:val="single" w:sz="6" w:space="0" w:color="000000"/>
              <w:bottom w:val="single" w:sz="6" w:space="0" w:color="000000"/>
              <w:right w:val="single" w:sz="6" w:space="0" w:color="000000"/>
            </w:tcBorders>
          </w:tcPr>
          <w:p w:rsidR="004F7EC1" w:rsidRPr="002D1AC1" w:rsidRDefault="00E02123" w:rsidP="00565EF0">
            <w:pPr>
              <w:pStyle w:val="a8"/>
              <w:spacing w:before="0" w:beforeAutospacing="0" w:after="0" w:afterAutospacing="0" w:line="288" w:lineRule="atLeast"/>
              <w:jc w:val="center"/>
            </w:pPr>
            <w:r w:rsidRPr="002D1AC1">
              <w:t>2</w:t>
            </w:r>
          </w:p>
        </w:tc>
        <w:tc>
          <w:tcPr>
            <w:tcW w:w="12115" w:type="dxa"/>
            <w:gridSpan w:val="4"/>
            <w:tcBorders>
              <w:top w:val="single" w:sz="6" w:space="0" w:color="000000"/>
              <w:left w:val="single" w:sz="6" w:space="0" w:color="000000"/>
              <w:bottom w:val="single" w:sz="6" w:space="0" w:color="000000"/>
              <w:right w:val="single" w:sz="6" w:space="0" w:color="000000"/>
            </w:tcBorders>
          </w:tcPr>
          <w:p w:rsidR="004F7EC1" w:rsidRPr="002D1AC1" w:rsidRDefault="004F7EC1" w:rsidP="00B36FEF">
            <w:pPr>
              <w:pStyle w:val="a8"/>
              <w:spacing w:before="0" w:beforeAutospacing="0" w:after="0" w:afterAutospacing="0" w:line="288" w:lineRule="atLeast"/>
              <w:jc w:val="center"/>
            </w:pPr>
            <w:r w:rsidRPr="002D1AC1">
              <w:t>Цель 2: «Повышение качества общего образования за счет увеличения уровня образования»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B36FEF">
            <w:pPr>
              <w:jc w:val="center"/>
              <w:rPr>
                <w:sz w:val="24"/>
                <w:szCs w:val="24"/>
              </w:rPr>
            </w:pPr>
          </w:p>
        </w:tc>
      </w:tr>
      <w:tr w:rsidR="00777042" w:rsidRPr="002D1AC1" w:rsidTr="00552584">
        <w:trPr>
          <w:trHeight w:val="53"/>
        </w:trPr>
        <w:tc>
          <w:tcPr>
            <w:tcW w:w="560" w:type="dxa"/>
            <w:tcBorders>
              <w:top w:val="single" w:sz="6" w:space="0" w:color="000000"/>
              <w:left w:val="single" w:sz="6" w:space="0" w:color="000000"/>
              <w:bottom w:val="single" w:sz="6" w:space="0" w:color="000000"/>
              <w:right w:val="single" w:sz="6" w:space="0" w:color="000000"/>
            </w:tcBorders>
          </w:tcPr>
          <w:p w:rsidR="00777042" w:rsidRPr="002D1AC1" w:rsidRDefault="00777042" w:rsidP="004F7EC1">
            <w:pPr>
              <w:pStyle w:val="a8"/>
              <w:spacing w:before="0" w:beforeAutospacing="0" w:after="0" w:afterAutospacing="0" w:line="288" w:lineRule="atLeast"/>
              <w:jc w:val="center"/>
            </w:pPr>
            <w:r w:rsidRPr="002D1AC1">
              <w:t>2.1</w:t>
            </w:r>
          </w:p>
        </w:tc>
        <w:tc>
          <w:tcPr>
            <w:tcW w:w="8004" w:type="dxa"/>
            <w:tcBorders>
              <w:top w:val="single" w:sz="6" w:space="0" w:color="000000"/>
              <w:left w:val="single" w:sz="6" w:space="0" w:color="000000"/>
              <w:bottom w:val="single" w:sz="6" w:space="0" w:color="000000"/>
              <w:right w:val="single" w:sz="6" w:space="0" w:color="000000"/>
            </w:tcBorders>
          </w:tcPr>
          <w:p w:rsidR="00777042" w:rsidRPr="002D1AC1" w:rsidRDefault="00777042" w:rsidP="004F7EC1">
            <w:pPr>
              <w:spacing w:line="288" w:lineRule="atLeast"/>
              <w:ind w:right="138"/>
              <w:jc w:val="both"/>
              <w:rPr>
                <w:sz w:val="24"/>
                <w:szCs w:val="24"/>
              </w:rPr>
            </w:pPr>
            <w:r w:rsidRPr="002D1AC1">
              <w:rPr>
                <w:sz w:val="24"/>
                <w:szCs w:val="24"/>
              </w:rPr>
              <w:t xml:space="preserve"> Уровень образования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777042" w:rsidRPr="002D1AC1" w:rsidRDefault="00777042" w:rsidP="004F7EC1">
            <w:pPr>
              <w:jc w:val="center"/>
              <w:rPr>
                <w:sz w:val="24"/>
                <w:szCs w:val="24"/>
              </w:rPr>
            </w:pPr>
            <w:r w:rsidRPr="002D1AC1">
              <w:rPr>
                <w:sz w:val="24"/>
                <w:szCs w:val="24"/>
              </w:rPr>
              <w:t>процент</w:t>
            </w:r>
          </w:p>
        </w:tc>
        <w:tc>
          <w:tcPr>
            <w:tcW w:w="1417" w:type="dxa"/>
            <w:tcBorders>
              <w:top w:val="single" w:sz="6" w:space="0" w:color="000000"/>
              <w:left w:val="single" w:sz="6" w:space="0" w:color="000000"/>
              <w:bottom w:val="single" w:sz="6" w:space="0" w:color="000000"/>
              <w:right w:val="single" w:sz="6" w:space="0" w:color="000000"/>
            </w:tcBorders>
            <w:vAlign w:val="center"/>
          </w:tcPr>
          <w:p w:rsidR="00777042" w:rsidRPr="002D1AC1" w:rsidRDefault="00777042" w:rsidP="004A257A">
            <w:pPr>
              <w:pStyle w:val="a8"/>
              <w:spacing w:before="0" w:beforeAutospacing="0" w:after="0" w:afterAutospacing="0" w:line="288" w:lineRule="atLeast"/>
              <w:jc w:val="center"/>
            </w:pPr>
            <w:r w:rsidRPr="002D1AC1">
              <w:t>91,87</w:t>
            </w:r>
          </w:p>
        </w:tc>
        <w:tc>
          <w:tcPr>
            <w:tcW w:w="1276" w:type="dxa"/>
            <w:tcBorders>
              <w:top w:val="single" w:sz="6" w:space="0" w:color="000000"/>
              <w:left w:val="single" w:sz="6" w:space="0" w:color="000000"/>
              <w:bottom w:val="single" w:sz="6" w:space="0" w:color="000000"/>
              <w:right w:val="single" w:sz="6" w:space="0" w:color="000000"/>
            </w:tcBorders>
            <w:vAlign w:val="center"/>
          </w:tcPr>
          <w:p w:rsidR="00777042" w:rsidRPr="002D1AC1" w:rsidRDefault="00777042" w:rsidP="004F7EC1">
            <w:pPr>
              <w:pStyle w:val="a8"/>
              <w:spacing w:before="0" w:beforeAutospacing="0" w:after="0" w:afterAutospacing="0" w:line="288" w:lineRule="atLeast"/>
              <w:jc w:val="center"/>
            </w:pPr>
            <w:r w:rsidRPr="002D1AC1">
              <w:t>91,9</w:t>
            </w:r>
          </w:p>
        </w:tc>
        <w:tc>
          <w:tcPr>
            <w:tcW w:w="1276" w:type="dxa"/>
            <w:tcBorders>
              <w:top w:val="single" w:sz="6" w:space="0" w:color="000000"/>
              <w:left w:val="single" w:sz="6" w:space="0" w:color="000000"/>
              <w:bottom w:val="single" w:sz="6" w:space="0" w:color="000000"/>
              <w:right w:val="single" w:sz="6" w:space="0" w:color="000000"/>
            </w:tcBorders>
          </w:tcPr>
          <w:p w:rsidR="00777042" w:rsidRPr="002D1AC1" w:rsidRDefault="00777042" w:rsidP="00777042">
            <w:pPr>
              <w:jc w:val="center"/>
              <w:rPr>
                <w:sz w:val="24"/>
                <w:szCs w:val="24"/>
              </w:rPr>
            </w:pPr>
            <w:r w:rsidRPr="002D1AC1">
              <w:rPr>
                <w:sz w:val="24"/>
                <w:szCs w:val="24"/>
              </w:rPr>
              <w:t>91,95</w:t>
            </w:r>
          </w:p>
        </w:tc>
        <w:tc>
          <w:tcPr>
            <w:tcW w:w="1276" w:type="dxa"/>
            <w:tcBorders>
              <w:top w:val="single" w:sz="6" w:space="0" w:color="000000"/>
              <w:left w:val="single" w:sz="6" w:space="0" w:color="000000"/>
              <w:bottom w:val="single" w:sz="6" w:space="0" w:color="000000"/>
              <w:right w:val="single" w:sz="6" w:space="0" w:color="000000"/>
            </w:tcBorders>
          </w:tcPr>
          <w:p w:rsidR="00777042" w:rsidRPr="002D1AC1" w:rsidRDefault="00777042" w:rsidP="00777042">
            <w:pPr>
              <w:jc w:val="center"/>
              <w:rPr>
                <w:sz w:val="24"/>
                <w:szCs w:val="24"/>
              </w:rPr>
            </w:pPr>
            <w:r w:rsidRPr="002D1AC1">
              <w:rPr>
                <w:sz w:val="24"/>
                <w:szCs w:val="24"/>
              </w:rPr>
              <w:t>92,0</w:t>
            </w:r>
          </w:p>
        </w:tc>
      </w:tr>
      <w:tr w:rsidR="004F7EC1" w:rsidRPr="002D1AC1" w:rsidTr="009911DC">
        <w:trPr>
          <w:trHeight w:val="53"/>
        </w:trPr>
        <w:tc>
          <w:tcPr>
            <w:tcW w:w="560" w:type="dxa"/>
            <w:tcBorders>
              <w:top w:val="single" w:sz="6" w:space="0" w:color="000000"/>
              <w:left w:val="single" w:sz="6" w:space="0" w:color="000000"/>
              <w:bottom w:val="single" w:sz="6" w:space="0" w:color="000000"/>
              <w:right w:val="single" w:sz="6" w:space="0" w:color="000000"/>
            </w:tcBorders>
          </w:tcPr>
          <w:p w:rsidR="004F7EC1" w:rsidRPr="002D1AC1" w:rsidRDefault="004F7EC1" w:rsidP="00565EF0">
            <w:pPr>
              <w:pStyle w:val="a8"/>
              <w:spacing w:before="0" w:beforeAutospacing="0" w:after="0" w:afterAutospacing="0" w:line="288" w:lineRule="atLeast"/>
              <w:jc w:val="center"/>
            </w:pPr>
            <w:r w:rsidRPr="002D1AC1">
              <w:t>2.2</w:t>
            </w:r>
          </w:p>
        </w:tc>
        <w:tc>
          <w:tcPr>
            <w:tcW w:w="8004" w:type="dxa"/>
            <w:tcBorders>
              <w:top w:val="single" w:sz="6" w:space="0" w:color="000000"/>
              <w:left w:val="single" w:sz="6" w:space="0" w:color="000000"/>
              <w:bottom w:val="single" w:sz="6" w:space="0" w:color="000000"/>
              <w:right w:val="single" w:sz="6" w:space="0" w:color="000000"/>
            </w:tcBorders>
          </w:tcPr>
          <w:p w:rsidR="004F7EC1" w:rsidRPr="002D1AC1" w:rsidRDefault="004F7EC1" w:rsidP="00565EF0">
            <w:pPr>
              <w:spacing w:line="288" w:lineRule="atLeast"/>
              <w:ind w:right="138"/>
              <w:jc w:val="both"/>
              <w:rPr>
                <w:sz w:val="24"/>
                <w:szCs w:val="24"/>
              </w:rPr>
            </w:pPr>
            <w:r w:rsidRPr="002D1AC1">
              <w:rPr>
                <w:sz w:val="24"/>
                <w:szCs w:val="24"/>
              </w:rPr>
              <w:t xml:space="preserve"> Доля выпускников </w:t>
            </w:r>
            <w:r w:rsidR="00953518">
              <w:rPr>
                <w:sz w:val="24"/>
                <w:szCs w:val="24"/>
              </w:rPr>
              <w:t>общеобразовательных организаций</w:t>
            </w:r>
            <w:r w:rsidRPr="002D1AC1">
              <w:rPr>
                <w:sz w:val="24"/>
                <w:szCs w:val="24"/>
              </w:rPr>
              <w:t>, не получивших аттестат об основном общем и среднем общем образовании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процент</w:t>
            </w:r>
          </w:p>
        </w:tc>
        <w:tc>
          <w:tcPr>
            <w:tcW w:w="1417"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pStyle w:val="a8"/>
              <w:spacing w:before="0" w:beforeAutospacing="0" w:after="0" w:afterAutospacing="0" w:line="288" w:lineRule="atLeast"/>
              <w:jc w:val="center"/>
            </w:pPr>
            <w:r w:rsidRPr="002D1AC1">
              <w:t>0</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pStyle w:val="a8"/>
              <w:spacing w:before="0" w:beforeAutospacing="0" w:after="0" w:afterAutospacing="0" w:line="288" w:lineRule="atLeast"/>
              <w:jc w:val="center"/>
            </w:pPr>
            <w:r w:rsidRPr="002D1AC1">
              <w:t>0</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pStyle w:val="a8"/>
              <w:spacing w:before="0" w:beforeAutospacing="0" w:after="0" w:afterAutospacing="0" w:line="288" w:lineRule="atLeast"/>
              <w:jc w:val="center"/>
            </w:pPr>
            <w:r w:rsidRPr="002D1AC1">
              <w:t>3,2</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3,2</w:t>
            </w:r>
          </w:p>
        </w:tc>
      </w:tr>
      <w:tr w:rsidR="004F7EC1" w:rsidRPr="002D1AC1" w:rsidTr="009911DC">
        <w:trPr>
          <w:trHeight w:val="53"/>
        </w:trPr>
        <w:tc>
          <w:tcPr>
            <w:tcW w:w="560" w:type="dxa"/>
            <w:tcBorders>
              <w:top w:val="single" w:sz="6" w:space="0" w:color="000000"/>
              <w:left w:val="single" w:sz="6" w:space="0" w:color="000000"/>
              <w:bottom w:val="single" w:sz="6" w:space="0" w:color="000000"/>
              <w:right w:val="single" w:sz="6" w:space="0" w:color="000000"/>
            </w:tcBorders>
          </w:tcPr>
          <w:p w:rsidR="004F7EC1" w:rsidRPr="002D1AC1" w:rsidRDefault="004F7EC1" w:rsidP="00565EF0">
            <w:pPr>
              <w:pStyle w:val="a8"/>
              <w:spacing w:before="0" w:beforeAutospacing="0" w:after="0" w:afterAutospacing="0" w:line="288" w:lineRule="atLeast"/>
              <w:jc w:val="center"/>
            </w:pPr>
            <w:r w:rsidRPr="002D1AC1">
              <w:t>2.3</w:t>
            </w:r>
          </w:p>
        </w:tc>
        <w:tc>
          <w:tcPr>
            <w:tcW w:w="8004" w:type="dxa"/>
            <w:tcBorders>
              <w:top w:val="single" w:sz="6" w:space="0" w:color="000000"/>
              <w:left w:val="single" w:sz="6" w:space="0" w:color="000000"/>
              <w:bottom w:val="single" w:sz="6" w:space="0" w:color="000000"/>
              <w:right w:val="single" w:sz="6" w:space="0" w:color="000000"/>
            </w:tcBorders>
          </w:tcPr>
          <w:p w:rsidR="004F7EC1" w:rsidRPr="002D1AC1" w:rsidRDefault="004F7EC1" w:rsidP="00565EF0">
            <w:pPr>
              <w:spacing w:line="288" w:lineRule="atLeast"/>
              <w:rPr>
                <w:sz w:val="24"/>
                <w:szCs w:val="24"/>
              </w:rPr>
            </w:pPr>
            <w:r w:rsidRPr="002D1AC1">
              <w:rPr>
                <w:sz w:val="24"/>
                <w:szCs w:val="24"/>
              </w:rPr>
              <w:t xml:space="preserve">Удельный вес численности занимающихся в первую смену в общей </w:t>
            </w:r>
            <w:proofErr w:type="gramStart"/>
            <w:r w:rsidRPr="002D1AC1">
              <w:rPr>
                <w:sz w:val="24"/>
                <w:szCs w:val="24"/>
              </w:rPr>
              <w:t>численности</w:t>
            </w:r>
            <w:proofErr w:type="gramEnd"/>
            <w:r w:rsidRPr="002D1AC1">
              <w:rPr>
                <w:sz w:val="24"/>
                <w:szCs w:val="24"/>
              </w:rPr>
              <w:t xml:space="preserve"> обучающихся в общеобразовательных учреждениях </w:t>
            </w:r>
          </w:p>
        </w:tc>
        <w:tc>
          <w:tcPr>
            <w:tcW w:w="1418"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процент</w:t>
            </w:r>
          </w:p>
        </w:tc>
        <w:tc>
          <w:tcPr>
            <w:tcW w:w="1417"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pStyle w:val="a8"/>
              <w:spacing w:before="0" w:beforeAutospacing="0" w:after="0" w:afterAutospacing="0" w:line="288" w:lineRule="atLeast"/>
              <w:jc w:val="center"/>
            </w:pPr>
            <w:r w:rsidRPr="002D1AC1">
              <w:t>69,3</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pStyle w:val="a8"/>
              <w:spacing w:before="0" w:beforeAutospacing="0" w:after="0" w:afterAutospacing="0" w:line="288" w:lineRule="atLeast"/>
              <w:jc w:val="center"/>
            </w:pPr>
            <w:r w:rsidRPr="002D1AC1">
              <w:t>69,3</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pStyle w:val="a8"/>
              <w:spacing w:before="0" w:beforeAutospacing="0" w:after="0" w:afterAutospacing="0" w:line="288" w:lineRule="atLeast"/>
              <w:jc w:val="center"/>
            </w:pPr>
            <w:r w:rsidRPr="002D1AC1">
              <w:t>69,5</w:t>
            </w:r>
          </w:p>
        </w:tc>
        <w:tc>
          <w:tcPr>
            <w:tcW w:w="1276" w:type="dxa"/>
            <w:tcBorders>
              <w:top w:val="single" w:sz="6" w:space="0" w:color="000000"/>
              <w:left w:val="single" w:sz="6" w:space="0" w:color="000000"/>
              <w:bottom w:val="single" w:sz="6" w:space="0" w:color="000000"/>
              <w:right w:val="single" w:sz="6" w:space="0" w:color="000000"/>
            </w:tcBorders>
            <w:vAlign w:val="center"/>
          </w:tcPr>
          <w:p w:rsidR="004F7EC1" w:rsidRPr="002D1AC1" w:rsidRDefault="004F7EC1" w:rsidP="004F7EC1">
            <w:pPr>
              <w:jc w:val="center"/>
              <w:rPr>
                <w:sz w:val="24"/>
                <w:szCs w:val="24"/>
              </w:rPr>
            </w:pPr>
            <w:r w:rsidRPr="002D1AC1">
              <w:rPr>
                <w:sz w:val="24"/>
                <w:szCs w:val="24"/>
              </w:rPr>
              <w:t>69,5</w:t>
            </w:r>
          </w:p>
        </w:tc>
      </w:tr>
      <w:tr w:rsidR="004A0899" w:rsidRPr="002D1AC1" w:rsidTr="009911DC">
        <w:trPr>
          <w:trHeight w:val="389"/>
        </w:trPr>
        <w:tc>
          <w:tcPr>
            <w:tcW w:w="560" w:type="dxa"/>
            <w:tcBorders>
              <w:top w:val="single" w:sz="6" w:space="0" w:color="000000"/>
              <w:left w:val="single" w:sz="6" w:space="0" w:color="000000"/>
              <w:bottom w:val="single" w:sz="6" w:space="0" w:color="000000"/>
              <w:right w:val="single" w:sz="6" w:space="0" w:color="000000"/>
            </w:tcBorders>
          </w:tcPr>
          <w:p w:rsidR="004A0899" w:rsidRPr="002D1AC1" w:rsidRDefault="004A0899" w:rsidP="00565EF0">
            <w:pPr>
              <w:pStyle w:val="a8"/>
              <w:spacing w:before="0" w:beforeAutospacing="0" w:after="0" w:afterAutospacing="0" w:line="288" w:lineRule="atLeast"/>
              <w:jc w:val="center"/>
            </w:pPr>
            <w:r w:rsidRPr="002D1AC1">
              <w:t>3.</w:t>
            </w:r>
          </w:p>
        </w:tc>
        <w:tc>
          <w:tcPr>
            <w:tcW w:w="14667" w:type="dxa"/>
            <w:gridSpan w:val="6"/>
            <w:tcBorders>
              <w:top w:val="single" w:sz="6" w:space="0" w:color="000000"/>
              <w:left w:val="single" w:sz="6" w:space="0" w:color="000000"/>
              <w:bottom w:val="single" w:sz="6" w:space="0" w:color="000000"/>
              <w:right w:val="single" w:sz="6" w:space="0" w:color="000000"/>
            </w:tcBorders>
          </w:tcPr>
          <w:p w:rsidR="004A0899" w:rsidRPr="002D1AC1" w:rsidRDefault="00B36FEF" w:rsidP="00E320D7">
            <w:pPr>
              <w:spacing w:line="288" w:lineRule="atLeast"/>
              <w:jc w:val="center"/>
              <w:rPr>
                <w:sz w:val="24"/>
                <w:szCs w:val="24"/>
              </w:rPr>
            </w:pPr>
            <w:r w:rsidRPr="002D1AC1">
              <w:rPr>
                <w:color w:val="000000"/>
                <w:sz w:val="24"/>
                <w:szCs w:val="24"/>
              </w:rPr>
              <w:t>Цель 3:</w:t>
            </w:r>
            <w:r w:rsidRPr="002D1AC1">
              <w:rPr>
                <w:sz w:val="24"/>
                <w:szCs w:val="24"/>
              </w:rPr>
              <w:t xml:space="preserve"> «Обеспечение эффективности мер по формированию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4A745E" w:rsidRPr="002D1AC1" w:rsidTr="009911DC">
        <w:trPr>
          <w:trHeight w:val="53"/>
        </w:trPr>
        <w:tc>
          <w:tcPr>
            <w:tcW w:w="560" w:type="dxa"/>
            <w:tcBorders>
              <w:top w:val="single" w:sz="6" w:space="0" w:color="000000"/>
              <w:left w:val="single" w:sz="6" w:space="0" w:color="000000"/>
              <w:bottom w:val="single" w:sz="6" w:space="0" w:color="000000"/>
              <w:right w:val="single" w:sz="6" w:space="0" w:color="000000"/>
            </w:tcBorders>
          </w:tcPr>
          <w:p w:rsidR="004A745E" w:rsidRPr="002D1AC1" w:rsidRDefault="004A745E" w:rsidP="00565EF0">
            <w:pPr>
              <w:pStyle w:val="a8"/>
              <w:spacing w:before="0" w:beforeAutospacing="0" w:after="0" w:afterAutospacing="0" w:line="288" w:lineRule="atLeast"/>
              <w:jc w:val="center"/>
            </w:pPr>
            <w:r w:rsidRPr="002D1AC1">
              <w:t>3.1</w:t>
            </w:r>
          </w:p>
        </w:tc>
        <w:tc>
          <w:tcPr>
            <w:tcW w:w="800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A745E" w:rsidRPr="002D1AC1" w:rsidRDefault="004A745E" w:rsidP="00565EF0">
            <w:pPr>
              <w:spacing w:line="288" w:lineRule="atLeast"/>
              <w:rPr>
                <w:sz w:val="24"/>
                <w:szCs w:val="24"/>
                <w:highlight w:val="green"/>
              </w:rPr>
            </w:pPr>
            <w:r w:rsidRPr="002D1AC1">
              <w:rPr>
                <w:sz w:val="24"/>
                <w:szCs w:val="24"/>
              </w:rPr>
              <w:t>Эффективность системы выявления, поддержки и развития способностей и талантов у детей и молодежи</w:t>
            </w:r>
          </w:p>
        </w:tc>
        <w:tc>
          <w:tcPr>
            <w:tcW w:w="1418" w:type="dxa"/>
            <w:tcBorders>
              <w:top w:val="single" w:sz="6" w:space="0" w:color="000000"/>
              <w:left w:val="single" w:sz="6" w:space="0" w:color="000000"/>
              <w:bottom w:val="single" w:sz="6" w:space="0" w:color="000000"/>
              <w:right w:val="single" w:sz="6" w:space="0" w:color="000000"/>
            </w:tcBorders>
          </w:tcPr>
          <w:p w:rsidR="004A745E" w:rsidRPr="002D1AC1" w:rsidRDefault="004A745E" w:rsidP="00565EF0">
            <w:pPr>
              <w:jc w:val="center"/>
              <w:rPr>
                <w:sz w:val="24"/>
                <w:szCs w:val="24"/>
              </w:rPr>
            </w:pPr>
            <w:r w:rsidRPr="002D1AC1">
              <w:rPr>
                <w:sz w:val="24"/>
                <w:szCs w:val="24"/>
              </w:rPr>
              <w:t>процент</w:t>
            </w:r>
          </w:p>
        </w:tc>
        <w:tc>
          <w:tcPr>
            <w:tcW w:w="1417" w:type="dxa"/>
            <w:tcBorders>
              <w:top w:val="single" w:sz="6" w:space="0" w:color="000000"/>
              <w:left w:val="single" w:sz="6" w:space="0" w:color="000000"/>
              <w:bottom w:val="single" w:sz="6" w:space="0" w:color="000000"/>
              <w:right w:val="single" w:sz="6" w:space="0" w:color="000000"/>
            </w:tcBorders>
            <w:vAlign w:val="center"/>
          </w:tcPr>
          <w:p w:rsidR="004A745E" w:rsidRPr="002D1AC1" w:rsidRDefault="004A745E" w:rsidP="004A745E">
            <w:pPr>
              <w:jc w:val="center"/>
              <w:rPr>
                <w:sz w:val="24"/>
                <w:szCs w:val="24"/>
              </w:rPr>
            </w:pPr>
            <w:r w:rsidRPr="002D1AC1">
              <w:rPr>
                <w:sz w:val="24"/>
                <w:szCs w:val="24"/>
              </w:rPr>
              <w:t>41,21</w:t>
            </w:r>
          </w:p>
        </w:tc>
        <w:tc>
          <w:tcPr>
            <w:tcW w:w="1276" w:type="dxa"/>
            <w:tcBorders>
              <w:top w:val="single" w:sz="6" w:space="0" w:color="000000"/>
              <w:left w:val="single" w:sz="6" w:space="0" w:color="000000"/>
              <w:bottom w:val="single" w:sz="6" w:space="0" w:color="000000"/>
              <w:right w:val="single" w:sz="6" w:space="0" w:color="000000"/>
            </w:tcBorders>
            <w:vAlign w:val="center"/>
          </w:tcPr>
          <w:p w:rsidR="004A745E" w:rsidRPr="002D1AC1" w:rsidRDefault="004A745E" w:rsidP="004A745E">
            <w:pPr>
              <w:jc w:val="center"/>
              <w:rPr>
                <w:sz w:val="24"/>
                <w:szCs w:val="24"/>
              </w:rPr>
            </w:pPr>
            <w:r w:rsidRPr="002D1AC1">
              <w:rPr>
                <w:sz w:val="24"/>
                <w:szCs w:val="24"/>
              </w:rPr>
              <w:t>41,21</w:t>
            </w:r>
          </w:p>
        </w:tc>
        <w:tc>
          <w:tcPr>
            <w:tcW w:w="1276" w:type="dxa"/>
            <w:tcBorders>
              <w:top w:val="single" w:sz="6" w:space="0" w:color="000000"/>
              <w:left w:val="single" w:sz="6" w:space="0" w:color="000000"/>
              <w:bottom w:val="single" w:sz="6" w:space="0" w:color="000000"/>
              <w:right w:val="single" w:sz="6" w:space="0" w:color="000000"/>
            </w:tcBorders>
            <w:vAlign w:val="center"/>
          </w:tcPr>
          <w:p w:rsidR="004A745E" w:rsidRPr="002D1AC1" w:rsidRDefault="004A745E" w:rsidP="004A745E">
            <w:pPr>
              <w:jc w:val="center"/>
              <w:rPr>
                <w:sz w:val="24"/>
                <w:szCs w:val="24"/>
              </w:rPr>
            </w:pPr>
            <w:r w:rsidRPr="002D1AC1">
              <w:rPr>
                <w:sz w:val="24"/>
                <w:szCs w:val="24"/>
              </w:rPr>
              <w:t>41,21</w:t>
            </w:r>
          </w:p>
        </w:tc>
        <w:tc>
          <w:tcPr>
            <w:tcW w:w="1276" w:type="dxa"/>
            <w:tcBorders>
              <w:top w:val="single" w:sz="6" w:space="0" w:color="000000"/>
              <w:left w:val="single" w:sz="6" w:space="0" w:color="000000"/>
              <w:bottom w:val="single" w:sz="6" w:space="0" w:color="000000"/>
              <w:right w:val="single" w:sz="6" w:space="0" w:color="000000"/>
            </w:tcBorders>
            <w:vAlign w:val="center"/>
          </w:tcPr>
          <w:p w:rsidR="004A745E" w:rsidRPr="002D1AC1" w:rsidRDefault="004A745E" w:rsidP="004A745E">
            <w:pPr>
              <w:jc w:val="center"/>
              <w:rPr>
                <w:sz w:val="24"/>
                <w:szCs w:val="24"/>
              </w:rPr>
            </w:pPr>
            <w:r w:rsidRPr="002D1AC1">
              <w:rPr>
                <w:sz w:val="24"/>
                <w:szCs w:val="24"/>
              </w:rPr>
              <w:t>41,25</w:t>
            </w:r>
          </w:p>
        </w:tc>
      </w:tr>
      <w:tr w:rsidR="00E320D7" w:rsidRPr="002D1AC1" w:rsidTr="009911DC">
        <w:trPr>
          <w:trHeight w:val="53"/>
        </w:trPr>
        <w:tc>
          <w:tcPr>
            <w:tcW w:w="560" w:type="dxa"/>
            <w:tcBorders>
              <w:top w:val="single" w:sz="6" w:space="0" w:color="000000"/>
              <w:left w:val="single" w:sz="6" w:space="0" w:color="000000"/>
              <w:bottom w:val="single" w:sz="6" w:space="0" w:color="000000"/>
              <w:right w:val="single" w:sz="6" w:space="0" w:color="000000"/>
            </w:tcBorders>
          </w:tcPr>
          <w:p w:rsidR="00E320D7" w:rsidRPr="002D1AC1" w:rsidRDefault="00E320D7" w:rsidP="00565EF0">
            <w:pPr>
              <w:pStyle w:val="a8"/>
              <w:spacing w:before="0" w:beforeAutospacing="0" w:after="0" w:afterAutospacing="0" w:line="288" w:lineRule="atLeast"/>
              <w:jc w:val="center"/>
            </w:pPr>
            <w:r w:rsidRPr="002D1AC1">
              <w:t>4.</w:t>
            </w:r>
          </w:p>
        </w:tc>
        <w:tc>
          <w:tcPr>
            <w:tcW w:w="14667"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tcPr>
          <w:p w:rsidR="00E320D7" w:rsidRPr="002D1AC1" w:rsidRDefault="00E320D7" w:rsidP="00565EF0">
            <w:pPr>
              <w:pStyle w:val="a8"/>
              <w:spacing w:before="0" w:beforeAutospacing="0" w:after="0" w:afterAutospacing="0" w:line="288" w:lineRule="atLeast"/>
              <w:jc w:val="center"/>
            </w:pPr>
            <w:r w:rsidRPr="002D1AC1">
              <w:rPr>
                <w:color w:val="000000"/>
              </w:rPr>
              <w:t>Цель 4:</w:t>
            </w:r>
            <w:r w:rsidRPr="002D1AC1">
              <w:t xml:space="preserve"> </w:t>
            </w:r>
            <w:r w:rsidRPr="002D1AC1">
              <w:rPr>
                <w:shd w:val="clear" w:color="auto" w:fill="FFFFFF" w:themeFill="background1"/>
              </w:rPr>
              <w:t>«Развитие системы кадрового обеспечения сферы образования, позволяющей не менее 54% педагогов повышать уровень</w:t>
            </w:r>
            <w:r w:rsidRPr="002D1AC1">
              <w:rPr>
                <w:shd w:val="clear" w:color="auto" w:fill="FFFF00"/>
              </w:rPr>
              <w:t xml:space="preserve"> </w:t>
            </w:r>
            <w:r w:rsidRPr="002D1AC1">
              <w:rPr>
                <w:shd w:val="clear" w:color="auto" w:fill="FFFFFF" w:themeFill="background1"/>
              </w:rPr>
              <w:t>профессионального мастерства в рамках профессиональной деятельности»</w:t>
            </w:r>
          </w:p>
        </w:tc>
      </w:tr>
      <w:tr w:rsidR="00E320D7" w:rsidRPr="002D1AC1" w:rsidTr="009911DC">
        <w:trPr>
          <w:trHeight w:val="53"/>
        </w:trPr>
        <w:tc>
          <w:tcPr>
            <w:tcW w:w="560" w:type="dxa"/>
            <w:tcBorders>
              <w:top w:val="single" w:sz="6" w:space="0" w:color="000000"/>
              <w:left w:val="single" w:sz="6" w:space="0" w:color="000000"/>
              <w:bottom w:val="single" w:sz="6" w:space="0" w:color="000000"/>
              <w:right w:val="single" w:sz="6" w:space="0" w:color="000000"/>
            </w:tcBorders>
          </w:tcPr>
          <w:p w:rsidR="00E320D7" w:rsidRPr="002D1AC1" w:rsidRDefault="00E320D7" w:rsidP="00565EF0">
            <w:pPr>
              <w:pStyle w:val="a8"/>
              <w:spacing w:before="0" w:beforeAutospacing="0" w:after="0" w:afterAutospacing="0" w:line="288" w:lineRule="atLeast"/>
              <w:jc w:val="center"/>
            </w:pPr>
            <w:r w:rsidRPr="002D1AC1">
              <w:t>4.1</w:t>
            </w:r>
          </w:p>
        </w:tc>
        <w:tc>
          <w:tcPr>
            <w:tcW w:w="800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320D7" w:rsidRPr="002D1AC1" w:rsidRDefault="00E320D7" w:rsidP="00565EF0">
            <w:pPr>
              <w:spacing w:line="288" w:lineRule="atLeast"/>
              <w:rPr>
                <w:sz w:val="24"/>
                <w:szCs w:val="24"/>
              </w:rPr>
            </w:pPr>
            <w:r w:rsidRPr="002D1AC1">
              <w:rPr>
                <w:sz w:val="24"/>
                <w:szCs w:val="24"/>
              </w:rPr>
              <w:t>Доля педагогических работников общеобразовательных учреждений, прошедших повышение квалификации, в том числе в центрах непрерывного повышения профессионального мастерства</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320D7" w:rsidRPr="002D1AC1" w:rsidRDefault="00E320D7" w:rsidP="00565EF0">
            <w:pPr>
              <w:jc w:val="center"/>
              <w:rPr>
                <w:sz w:val="24"/>
                <w:szCs w:val="24"/>
              </w:rPr>
            </w:pPr>
          </w:p>
          <w:p w:rsidR="00E320D7" w:rsidRPr="002D1AC1" w:rsidRDefault="004F7EC1" w:rsidP="00565EF0">
            <w:pPr>
              <w:jc w:val="center"/>
              <w:rPr>
                <w:sz w:val="24"/>
                <w:szCs w:val="24"/>
              </w:rPr>
            </w:pPr>
            <w:r w:rsidRPr="002D1AC1">
              <w:rPr>
                <w:sz w:val="24"/>
                <w:szCs w:val="24"/>
              </w:rPr>
              <w:t>процент</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320D7" w:rsidRPr="002D1AC1" w:rsidRDefault="00E320D7" w:rsidP="00565EF0">
            <w:pPr>
              <w:jc w:val="center"/>
              <w:rPr>
                <w:sz w:val="24"/>
                <w:szCs w:val="24"/>
              </w:rPr>
            </w:pPr>
          </w:p>
          <w:p w:rsidR="00E320D7" w:rsidRPr="002D1AC1" w:rsidRDefault="00E320D7" w:rsidP="00565EF0">
            <w:pPr>
              <w:jc w:val="center"/>
              <w:rPr>
                <w:sz w:val="24"/>
                <w:szCs w:val="24"/>
              </w:rPr>
            </w:pPr>
            <w:r w:rsidRPr="002D1AC1">
              <w:rPr>
                <w:sz w:val="24"/>
                <w:szCs w:val="24"/>
              </w:rPr>
              <w:t>52,5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320D7" w:rsidRPr="002D1AC1" w:rsidRDefault="00E320D7" w:rsidP="00565EF0">
            <w:pPr>
              <w:jc w:val="center"/>
              <w:rPr>
                <w:sz w:val="24"/>
                <w:szCs w:val="24"/>
              </w:rPr>
            </w:pPr>
          </w:p>
          <w:p w:rsidR="00E320D7" w:rsidRPr="002D1AC1" w:rsidRDefault="00E320D7" w:rsidP="00565EF0">
            <w:pPr>
              <w:jc w:val="center"/>
              <w:rPr>
                <w:sz w:val="24"/>
                <w:szCs w:val="24"/>
              </w:rPr>
            </w:pPr>
            <w:r w:rsidRPr="002D1AC1">
              <w:rPr>
                <w:sz w:val="24"/>
                <w:szCs w:val="24"/>
              </w:rPr>
              <w:t>52,6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E320D7" w:rsidRPr="002D1AC1" w:rsidRDefault="00E320D7" w:rsidP="00565EF0">
            <w:pPr>
              <w:pStyle w:val="a8"/>
              <w:spacing w:before="0" w:beforeAutospacing="0" w:after="0" w:afterAutospacing="0" w:line="288" w:lineRule="atLeast"/>
              <w:jc w:val="center"/>
            </w:pPr>
            <w:r w:rsidRPr="002D1AC1">
              <w:t>52,7</w:t>
            </w:r>
          </w:p>
        </w:tc>
        <w:tc>
          <w:tcPr>
            <w:tcW w:w="1276" w:type="dxa"/>
            <w:tcBorders>
              <w:top w:val="single" w:sz="6" w:space="0" w:color="000000"/>
              <w:left w:val="single" w:sz="6" w:space="0" w:color="000000"/>
              <w:bottom w:val="single" w:sz="6" w:space="0" w:color="000000"/>
              <w:right w:val="single" w:sz="6" w:space="0" w:color="000000"/>
            </w:tcBorders>
            <w:vAlign w:val="center"/>
          </w:tcPr>
          <w:p w:rsidR="00E320D7" w:rsidRPr="002D1AC1" w:rsidRDefault="00E320D7" w:rsidP="00565EF0">
            <w:pPr>
              <w:pStyle w:val="a8"/>
              <w:spacing w:before="0" w:beforeAutospacing="0" w:after="0" w:afterAutospacing="0" w:line="288" w:lineRule="atLeast"/>
              <w:jc w:val="center"/>
            </w:pPr>
            <w:r w:rsidRPr="002D1AC1">
              <w:t>52,7</w:t>
            </w:r>
          </w:p>
        </w:tc>
      </w:tr>
    </w:tbl>
    <w:p w:rsidR="00765629" w:rsidRDefault="00765629" w:rsidP="00AE739D">
      <w:pPr>
        <w:spacing w:after="200" w:line="276" w:lineRule="auto"/>
      </w:pPr>
    </w:p>
    <w:p w:rsidR="001A58DF" w:rsidRDefault="00765629" w:rsidP="00AE739D">
      <w:pPr>
        <w:spacing w:after="200" w:line="276" w:lineRule="auto"/>
      </w:pPr>
      <w:r>
        <w:br w:type="page"/>
      </w:r>
    </w:p>
    <w:p w:rsidR="00565EF0" w:rsidRDefault="00565EF0" w:rsidP="00DC3BD6">
      <w:pPr>
        <w:autoSpaceDE w:val="0"/>
        <w:autoSpaceDN w:val="0"/>
        <w:adjustRightInd w:val="0"/>
        <w:jc w:val="right"/>
        <w:outlineLvl w:val="1"/>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1"/>
        <w:gridCol w:w="6308"/>
      </w:tblGrid>
      <w:tr w:rsidR="00565EF0" w:rsidTr="00F22F9F">
        <w:tc>
          <w:tcPr>
            <w:tcW w:w="8897" w:type="dxa"/>
          </w:tcPr>
          <w:p w:rsidR="00565EF0" w:rsidRDefault="00565EF0" w:rsidP="00565EF0">
            <w:pPr>
              <w:autoSpaceDE w:val="0"/>
              <w:autoSpaceDN w:val="0"/>
              <w:adjustRightInd w:val="0"/>
              <w:jc w:val="right"/>
              <w:outlineLvl w:val="1"/>
              <w:rPr>
                <w:color w:val="000000"/>
                <w:sz w:val="24"/>
                <w:szCs w:val="24"/>
              </w:rPr>
            </w:pPr>
          </w:p>
        </w:tc>
        <w:tc>
          <w:tcPr>
            <w:tcW w:w="6379" w:type="dxa"/>
          </w:tcPr>
          <w:p w:rsidR="00565EF0" w:rsidRPr="00F22F9F" w:rsidRDefault="00F22F9F" w:rsidP="00565EF0">
            <w:pPr>
              <w:autoSpaceDE w:val="0"/>
              <w:autoSpaceDN w:val="0"/>
              <w:adjustRightInd w:val="0"/>
              <w:jc w:val="right"/>
              <w:outlineLvl w:val="1"/>
              <w:rPr>
                <w:color w:val="000000"/>
                <w:sz w:val="24"/>
                <w:szCs w:val="22"/>
              </w:rPr>
            </w:pPr>
            <w:r w:rsidRPr="00F22F9F">
              <w:rPr>
                <w:color w:val="000000"/>
                <w:sz w:val="24"/>
                <w:szCs w:val="22"/>
              </w:rPr>
              <w:t>Приложение 2</w:t>
            </w:r>
          </w:p>
          <w:p w:rsidR="00565EF0" w:rsidRPr="00F22F9F" w:rsidRDefault="00565EF0" w:rsidP="00565EF0">
            <w:pPr>
              <w:autoSpaceDE w:val="0"/>
              <w:autoSpaceDN w:val="0"/>
              <w:adjustRightInd w:val="0"/>
              <w:jc w:val="right"/>
              <w:outlineLvl w:val="1"/>
              <w:rPr>
                <w:color w:val="000000"/>
                <w:sz w:val="24"/>
                <w:szCs w:val="22"/>
              </w:rPr>
            </w:pPr>
            <w:r w:rsidRPr="00F22F9F">
              <w:rPr>
                <w:color w:val="000000"/>
                <w:sz w:val="24"/>
                <w:szCs w:val="22"/>
              </w:rPr>
              <w:t xml:space="preserve">к муниципальной программе </w:t>
            </w:r>
          </w:p>
          <w:p w:rsidR="00565EF0" w:rsidRPr="00F22F9F" w:rsidRDefault="00565EF0" w:rsidP="00565EF0">
            <w:pPr>
              <w:autoSpaceDE w:val="0"/>
              <w:autoSpaceDN w:val="0"/>
              <w:adjustRightInd w:val="0"/>
              <w:jc w:val="right"/>
              <w:rPr>
                <w:color w:val="000000"/>
                <w:sz w:val="24"/>
                <w:szCs w:val="22"/>
              </w:rPr>
            </w:pPr>
            <w:r w:rsidRPr="00F22F9F">
              <w:rPr>
                <w:sz w:val="24"/>
                <w:szCs w:val="22"/>
              </w:rPr>
              <w:t xml:space="preserve">«Развитие образования </w:t>
            </w:r>
            <w:proofErr w:type="gramStart"/>
            <w:r w:rsidRPr="00F22F9F">
              <w:rPr>
                <w:sz w:val="24"/>
                <w:szCs w:val="22"/>
              </w:rPr>
              <w:t>в</w:t>
            </w:r>
            <w:proofErr w:type="gramEnd"/>
            <w:r w:rsidRPr="00F22F9F">
              <w:rPr>
                <w:sz w:val="24"/>
                <w:szCs w:val="22"/>
              </w:rPr>
              <w:t xml:space="preserve"> </w:t>
            </w:r>
            <w:proofErr w:type="gramStart"/>
            <w:r w:rsidRPr="00F22F9F">
              <w:rPr>
                <w:sz w:val="24"/>
                <w:szCs w:val="22"/>
              </w:rPr>
              <w:t>Северо-Курильском</w:t>
            </w:r>
            <w:proofErr w:type="gramEnd"/>
            <w:r w:rsidRPr="00F22F9F">
              <w:rPr>
                <w:sz w:val="24"/>
                <w:szCs w:val="22"/>
              </w:rPr>
              <w:t xml:space="preserve"> городском округе»</w:t>
            </w:r>
            <w:r w:rsidRPr="00F22F9F">
              <w:rPr>
                <w:color w:val="000000"/>
                <w:sz w:val="24"/>
                <w:szCs w:val="22"/>
              </w:rPr>
              <w:t xml:space="preserve">, утвержденной постановлением  администрации </w:t>
            </w:r>
          </w:p>
          <w:p w:rsidR="00565EF0" w:rsidRPr="00F22F9F" w:rsidRDefault="00565EF0" w:rsidP="00565EF0">
            <w:pPr>
              <w:autoSpaceDE w:val="0"/>
              <w:autoSpaceDN w:val="0"/>
              <w:adjustRightInd w:val="0"/>
              <w:jc w:val="right"/>
              <w:rPr>
                <w:color w:val="000000"/>
                <w:sz w:val="24"/>
                <w:szCs w:val="22"/>
              </w:rPr>
            </w:pPr>
            <w:r w:rsidRPr="00F22F9F">
              <w:rPr>
                <w:color w:val="000000"/>
                <w:sz w:val="24"/>
                <w:szCs w:val="22"/>
              </w:rPr>
              <w:t>Северо-Курильского городского округа</w:t>
            </w:r>
          </w:p>
          <w:p w:rsidR="00565EF0" w:rsidRPr="009911DC" w:rsidRDefault="006C6620" w:rsidP="009911DC">
            <w:pPr>
              <w:autoSpaceDE w:val="0"/>
              <w:autoSpaceDN w:val="0"/>
              <w:adjustRightInd w:val="0"/>
              <w:jc w:val="right"/>
              <w:rPr>
                <w:color w:val="000000"/>
                <w:sz w:val="24"/>
                <w:szCs w:val="22"/>
              </w:rPr>
            </w:pPr>
            <w:r>
              <w:rPr>
                <w:color w:val="000000"/>
                <w:sz w:val="24"/>
                <w:szCs w:val="22"/>
              </w:rPr>
              <w:t xml:space="preserve"> от </w:t>
            </w:r>
            <w:r w:rsidR="00B966FD" w:rsidRPr="00B966FD">
              <w:rPr>
                <w:color w:val="000000"/>
                <w:sz w:val="24"/>
                <w:szCs w:val="22"/>
              </w:rPr>
              <w:t>15.10.2024 № 366</w:t>
            </w:r>
          </w:p>
        </w:tc>
      </w:tr>
    </w:tbl>
    <w:p w:rsidR="00565EF0" w:rsidRDefault="00565EF0" w:rsidP="00DC3BD6">
      <w:pPr>
        <w:autoSpaceDE w:val="0"/>
        <w:autoSpaceDN w:val="0"/>
        <w:adjustRightInd w:val="0"/>
        <w:jc w:val="right"/>
        <w:outlineLvl w:val="1"/>
      </w:pPr>
    </w:p>
    <w:p w:rsidR="00565EF0" w:rsidRPr="002D1AC1" w:rsidRDefault="00565EF0" w:rsidP="00565EF0">
      <w:pPr>
        <w:jc w:val="center"/>
        <w:rPr>
          <w:rFonts w:eastAsia="Calibri"/>
          <w:sz w:val="24"/>
          <w:szCs w:val="24"/>
          <w:lang w:eastAsia="en-US"/>
        </w:rPr>
      </w:pPr>
      <w:r w:rsidRPr="002D1AC1">
        <w:rPr>
          <w:rFonts w:eastAsia="Calibri"/>
          <w:sz w:val="24"/>
          <w:szCs w:val="24"/>
          <w:lang w:eastAsia="en-US"/>
        </w:rPr>
        <w:t>ПАСПОРТ МУНИЦИПАЛЬНОГО ПРОЕКТА</w:t>
      </w:r>
    </w:p>
    <w:p w:rsidR="00841824" w:rsidRPr="002D1AC1" w:rsidRDefault="00841824" w:rsidP="00565EF0">
      <w:pPr>
        <w:pStyle w:val="ConsPlusTitle"/>
        <w:jc w:val="center"/>
        <w:outlineLvl w:val="2"/>
        <w:rPr>
          <w:rFonts w:ascii="Times New Roman" w:hAnsi="Times New Roman" w:cs="Times New Roman"/>
          <w:b w:val="0"/>
          <w:sz w:val="24"/>
          <w:szCs w:val="24"/>
        </w:rPr>
      </w:pPr>
      <w:r w:rsidRPr="002D1AC1">
        <w:rPr>
          <w:rFonts w:ascii="Times New Roman" w:hAnsi="Times New Roman" w:cs="Times New Roman"/>
          <w:b w:val="0"/>
          <w:sz w:val="24"/>
          <w:szCs w:val="24"/>
        </w:rPr>
        <w:t>«Развитие инфраструктуры образовательных организаций Северо-Курильского городского округа»</w:t>
      </w:r>
    </w:p>
    <w:p w:rsidR="00565EF0" w:rsidRPr="002D1AC1" w:rsidRDefault="00565EF0" w:rsidP="00565EF0">
      <w:pPr>
        <w:pStyle w:val="ConsPlusTitle"/>
        <w:jc w:val="center"/>
        <w:outlineLvl w:val="2"/>
        <w:rPr>
          <w:rFonts w:ascii="Times New Roman" w:hAnsi="Times New Roman" w:cs="Times New Roman"/>
          <w:b w:val="0"/>
          <w:bCs w:val="0"/>
          <w:sz w:val="24"/>
          <w:szCs w:val="24"/>
        </w:rPr>
      </w:pPr>
      <w:r w:rsidRPr="002D1AC1">
        <w:rPr>
          <w:rFonts w:ascii="Times New Roman" w:hAnsi="Times New Roman" w:cs="Times New Roman"/>
          <w:b w:val="0"/>
          <w:sz w:val="24"/>
          <w:szCs w:val="24"/>
        </w:rPr>
        <w:t>Раздел</w:t>
      </w:r>
      <w:r w:rsidRPr="002D1AC1">
        <w:rPr>
          <w:rFonts w:ascii="Times New Roman" w:hAnsi="Times New Roman" w:cs="Times New Roman"/>
          <w:b w:val="0"/>
          <w:bCs w:val="0"/>
          <w:sz w:val="24"/>
          <w:szCs w:val="24"/>
        </w:rPr>
        <w:t xml:space="preserve"> 1. Основные положения</w:t>
      </w:r>
    </w:p>
    <w:p w:rsidR="00565EF0" w:rsidRPr="002D1AC1" w:rsidRDefault="00565EF0" w:rsidP="00565EF0">
      <w:pPr>
        <w:pStyle w:val="ConsPlusTitle"/>
        <w:jc w:val="center"/>
        <w:outlineLvl w:val="2"/>
        <w:rPr>
          <w:rFonts w:ascii="Times New Roman" w:hAnsi="Times New Roman" w:cs="Times New Roman"/>
          <w:b w:val="0"/>
          <w:bCs w:val="0"/>
          <w:sz w:val="24"/>
          <w:szCs w:val="24"/>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1"/>
        <w:gridCol w:w="5274"/>
        <w:gridCol w:w="2424"/>
        <w:gridCol w:w="2255"/>
      </w:tblGrid>
      <w:tr w:rsidR="00565EF0" w:rsidRPr="002D1AC1" w:rsidTr="00565EF0">
        <w:trPr>
          <w:cantSplit/>
          <w:trHeight w:val="671"/>
        </w:trPr>
        <w:tc>
          <w:tcPr>
            <w:tcW w:w="5069" w:type="dxa"/>
            <w:shd w:val="clear" w:color="auto" w:fill="auto"/>
            <w:vAlign w:val="center"/>
          </w:tcPr>
          <w:p w:rsidR="00565EF0" w:rsidRPr="002D1AC1" w:rsidRDefault="00565EF0" w:rsidP="00565EF0">
            <w:pPr>
              <w:tabs>
                <w:tab w:val="left" w:pos="1418"/>
              </w:tabs>
              <w:ind w:right="28"/>
              <w:jc w:val="both"/>
              <w:rPr>
                <w:sz w:val="24"/>
                <w:szCs w:val="24"/>
              </w:rPr>
            </w:pPr>
            <w:r w:rsidRPr="002D1AC1">
              <w:rPr>
                <w:sz w:val="24"/>
                <w:szCs w:val="24"/>
              </w:rPr>
              <w:t>Краткое наименование муниципального проекта</w:t>
            </w:r>
          </w:p>
        </w:tc>
        <w:tc>
          <w:tcPr>
            <w:tcW w:w="5335" w:type="dxa"/>
            <w:shd w:val="clear" w:color="auto" w:fill="auto"/>
            <w:vAlign w:val="center"/>
          </w:tcPr>
          <w:p w:rsidR="00565EF0" w:rsidRPr="002D1AC1" w:rsidRDefault="00841824" w:rsidP="00565EF0">
            <w:pPr>
              <w:tabs>
                <w:tab w:val="left" w:pos="1418"/>
              </w:tabs>
              <w:ind w:right="28"/>
              <w:jc w:val="both"/>
              <w:rPr>
                <w:sz w:val="24"/>
                <w:szCs w:val="24"/>
              </w:rPr>
            </w:pPr>
            <w:r w:rsidRPr="002D1AC1">
              <w:rPr>
                <w:sz w:val="24"/>
                <w:szCs w:val="24"/>
              </w:rPr>
              <w:t>Развитие инфраструктуры образовательных организаций Север</w:t>
            </w:r>
            <w:r w:rsidR="00AF6665" w:rsidRPr="002D1AC1">
              <w:rPr>
                <w:sz w:val="24"/>
                <w:szCs w:val="24"/>
              </w:rPr>
              <w:t>о-Курильского городского округа</w:t>
            </w:r>
          </w:p>
        </w:tc>
        <w:tc>
          <w:tcPr>
            <w:tcW w:w="2451" w:type="dxa"/>
            <w:shd w:val="clear" w:color="auto" w:fill="auto"/>
            <w:vAlign w:val="center"/>
          </w:tcPr>
          <w:p w:rsidR="00565EF0" w:rsidRPr="002D1AC1" w:rsidRDefault="00565EF0" w:rsidP="00565EF0">
            <w:pPr>
              <w:tabs>
                <w:tab w:val="left" w:pos="1418"/>
              </w:tabs>
              <w:ind w:right="28"/>
              <w:jc w:val="both"/>
              <w:rPr>
                <w:sz w:val="24"/>
                <w:szCs w:val="24"/>
              </w:rPr>
            </w:pPr>
            <w:r w:rsidRPr="002D1AC1">
              <w:rPr>
                <w:sz w:val="24"/>
                <w:szCs w:val="24"/>
              </w:rPr>
              <w:t>Срок начала и окончания проекта</w:t>
            </w:r>
          </w:p>
        </w:tc>
        <w:tc>
          <w:tcPr>
            <w:tcW w:w="2279" w:type="dxa"/>
            <w:shd w:val="clear" w:color="auto" w:fill="auto"/>
            <w:vAlign w:val="center"/>
          </w:tcPr>
          <w:p w:rsidR="00565EF0" w:rsidRPr="002D1AC1" w:rsidRDefault="00565EF0" w:rsidP="00565EF0">
            <w:pPr>
              <w:tabs>
                <w:tab w:val="left" w:pos="1418"/>
              </w:tabs>
              <w:ind w:right="28"/>
              <w:jc w:val="both"/>
              <w:rPr>
                <w:sz w:val="24"/>
                <w:szCs w:val="24"/>
              </w:rPr>
            </w:pPr>
            <w:r w:rsidRPr="002D1AC1">
              <w:rPr>
                <w:sz w:val="24"/>
                <w:szCs w:val="24"/>
              </w:rPr>
              <w:t>01.01.2025 – 31.12.2030</w:t>
            </w:r>
          </w:p>
        </w:tc>
      </w:tr>
      <w:tr w:rsidR="00565EF0" w:rsidRPr="002D1AC1" w:rsidTr="00565EF0">
        <w:trPr>
          <w:cantSplit/>
          <w:trHeight w:val="408"/>
        </w:trPr>
        <w:tc>
          <w:tcPr>
            <w:tcW w:w="5069" w:type="dxa"/>
            <w:shd w:val="clear" w:color="auto" w:fill="auto"/>
            <w:vAlign w:val="center"/>
          </w:tcPr>
          <w:p w:rsidR="00565EF0" w:rsidRPr="002D1AC1" w:rsidRDefault="00565EF0" w:rsidP="00565EF0">
            <w:pPr>
              <w:tabs>
                <w:tab w:val="left" w:pos="1418"/>
              </w:tabs>
              <w:ind w:right="28"/>
              <w:jc w:val="both"/>
              <w:rPr>
                <w:sz w:val="24"/>
                <w:szCs w:val="24"/>
              </w:rPr>
            </w:pPr>
            <w:r w:rsidRPr="002D1AC1">
              <w:rPr>
                <w:sz w:val="24"/>
                <w:szCs w:val="24"/>
              </w:rPr>
              <w:t>Куратор муниципального проекта</w:t>
            </w:r>
          </w:p>
        </w:tc>
        <w:tc>
          <w:tcPr>
            <w:tcW w:w="10065" w:type="dxa"/>
            <w:gridSpan w:val="3"/>
            <w:shd w:val="clear" w:color="auto" w:fill="auto"/>
            <w:vAlign w:val="center"/>
          </w:tcPr>
          <w:p w:rsidR="00565EF0" w:rsidRPr="002D1AC1" w:rsidRDefault="00565EF0" w:rsidP="00565EF0">
            <w:pPr>
              <w:tabs>
                <w:tab w:val="left" w:pos="1418"/>
              </w:tabs>
              <w:ind w:right="28"/>
              <w:jc w:val="both"/>
              <w:rPr>
                <w:sz w:val="24"/>
                <w:szCs w:val="24"/>
              </w:rPr>
            </w:pPr>
            <w:r w:rsidRPr="002D1AC1">
              <w:rPr>
                <w:sz w:val="24"/>
                <w:szCs w:val="24"/>
              </w:rPr>
              <w:t xml:space="preserve">Мокрушина О.А., вице-мэр Северо-Курильского городского округа </w:t>
            </w:r>
          </w:p>
        </w:tc>
      </w:tr>
      <w:tr w:rsidR="00565EF0" w:rsidRPr="002D1AC1" w:rsidTr="00565EF0">
        <w:trPr>
          <w:cantSplit/>
          <w:trHeight w:val="555"/>
        </w:trPr>
        <w:tc>
          <w:tcPr>
            <w:tcW w:w="5069" w:type="dxa"/>
            <w:shd w:val="clear" w:color="auto" w:fill="auto"/>
            <w:vAlign w:val="center"/>
          </w:tcPr>
          <w:p w:rsidR="00565EF0" w:rsidRPr="002D1AC1" w:rsidRDefault="00565EF0" w:rsidP="00565EF0">
            <w:pPr>
              <w:tabs>
                <w:tab w:val="left" w:pos="1418"/>
              </w:tabs>
              <w:ind w:right="28"/>
              <w:jc w:val="both"/>
              <w:rPr>
                <w:sz w:val="24"/>
                <w:szCs w:val="24"/>
              </w:rPr>
            </w:pPr>
            <w:r w:rsidRPr="002D1AC1">
              <w:rPr>
                <w:sz w:val="24"/>
                <w:szCs w:val="24"/>
              </w:rPr>
              <w:t>Руководитель муниципального проекта</w:t>
            </w:r>
          </w:p>
        </w:tc>
        <w:tc>
          <w:tcPr>
            <w:tcW w:w="10065" w:type="dxa"/>
            <w:gridSpan w:val="3"/>
            <w:shd w:val="clear" w:color="auto" w:fill="auto"/>
            <w:vAlign w:val="center"/>
          </w:tcPr>
          <w:p w:rsidR="00565EF0" w:rsidRPr="002D1AC1" w:rsidRDefault="00565EF0" w:rsidP="00565EF0">
            <w:pPr>
              <w:tabs>
                <w:tab w:val="left" w:pos="1418"/>
              </w:tabs>
              <w:ind w:right="28"/>
              <w:jc w:val="both"/>
              <w:rPr>
                <w:sz w:val="24"/>
                <w:szCs w:val="24"/>
              </w:rPr>
            </w:pPr>
            <w:proofErr w:type="spellStart"/>
            <w:r w:rsidRPr="002D1AC1">
              <w:rPr>
                <w:sz w:val="24"/>
                <w:szCs w:val="24"/>
              </w:rPr>
              <w:t>Урядникова</w:t>
            </w:r>
            <w:proofErr w:type="spellEnd"/>
            <w:r w:rsidRPr="002D1AC1">
              <w:rPr>
                <w:sz w:val="24"/>
                <w:szCs w:val="24"/>
              </w:rPr>
              <w:t xml:space="preserve"> Н.В., начальник отдела образования, социальной и молодёжной политики, культуры и спорта администрации Северо-Курильского городского округа</w:t>
            </w:r>
            <w:r w:rsidR="0094628D" w:rsidRPr="002D1AC1">
              <w:rPr>
                <w:sz w:val="24"/>
                <w:szCs w:val="24"/>
              </w:rPr>
              <w:t xml:space="preserve"> (далее-Отдел</w:t>
            </w:r>
            <w:r w:rsidR="00AF6665" w:rsidRPr="002D1AC1">
              <w:rPr>
                <w:sz w:val="24"/>
                <w:szCs w:val="24"/>
              </w:rPr>
              <w:t xml:space="preserve"> образования</w:t>
            </w:r>
            <w:r w:rsidR="0094628D" w:rsidRPr="002D1AC1">
              <w:rPr>
                <w:sz w:val="24"/>
                <w:szCs w:val="24"/>
              </w:rPr>
              <w:t>)</w:t>
            </w:r>
          </w:p>
        </w:tc>
      </w:tr>
      <w:tr w:rsidR="00565EF0" w:rsidRPr="002D1AC1" w:rsidTr="00565EF0">
        <w:trPr>
          <w:cantSplit/>
          <w:trHeight w:val="693"/>
        </w:trPr>
        <w:tc>
          <w:tcPr>
            <w:tcW w:w="5069" w:type="dxa"/>
            <w:shd w:val="clear" w:color="auto" w:fill="auto"/>
            <w:vAlign w:val="center"/>
          </w:tcPr>
          <w:p w:rsidR="00565EF0" w:rsidRPr="002D1AC1" w:rsidRDefault="00565EF0" w:rsidP="00565EF0">
            <w:pPr>
              <w:tabs>
                <w:tab w:val="left" w:pos="1418"/>
              </w:tabs>
              <w:ind w:right="28"/>
              <w:jc w:val="both"/>
              <w:rPr>
                <w:i/>
                <w:sz w:val="24"/>
                <w:szCs w:val="24"/>
              </w:rPr>
            </w:pPr>
            <w:r w:rsidRPr="002D1AC1">
              <w:rPr>
                <w:sz w:val="24"/>
                <w:szCs w:val="24"/>
              </w:rPr>
              <w:t xml:space="preserve">Связь с муниципальными программами Северо-Курильского городского округа </w:t>
            </w:r>
          </w:p>
        </w:tc>
        <w:tc>
          <w:tcPr>
            <w:tcW w:w="10065" w:type="dxa"/>
            <w:gridSpan w:val="3"/>
            <w:shd w:val="clear" w:color="auto" w:fill="auto"/>
            <w:vAlign w:val="center"/>
          </w:tcPr>
          <w:p w:rsidR="002F6CFC" w:rsidRPr="002D1AC1" w:rsidRDefault="002F6CFC" w:rsidP="002F6CFC">
            <w:pPr>
              <w:rPr>
                <w:sz w:val="24"/>
                <w:szCs w:val="24"/>
              </w:rPr>
            </w:pPr>
            <w:r w:rsidRPr="002D1AC1">
              <w:rPr>
                <w:sz w:val="24"/>
                <w:szCs w:val="24"/>
              </w:rPr>
              <w:t>Муниципальная программа</w:t>
            </w:r>
            <w:r w:rsidR="004B6A45" w:rsidRPr="002D1AC1">
              <w:rPr>
                <w:sz w:val="24"/>
                <w:szCs w:val="24"/>
              </w:rPr>
              <w:t xml:space="preserve"> </w:t>
            </w:r>
            <w:r w:rsidRPr="002D1AC1">
              <w:rPr>
                <w:sz w:val="24"/>
                <w:szCs w:val="24"/>
              </w:rPr>
              <w:t xml:space="preserve">«Развитие образования  </w:t>
            </w:r>
            <w:proofErr w:type="gramStart"/>
            <w:r w:rsidRPr="002D1AC1">
              <w:rPr>
                <w:sz w:val="24"/>
                <w:szCs w:val="24"/>
              </w:rPr>
              <w:t>в</w:t>
            </w:r>
            <w:proofErr w:type="gramEnd"/>
            <w:r w:rsidRPr="002D1AC1">
              <w:rPr>
                <w:sz w:val="24"/>
                <w:szCs w:val="24"/>
              </w:rPr>
              <w:t xml:space="preserve"> </w:t>
            </w:r>
            <w:proofErr w:type="gramStart"/>
            <w:r w:rsidRPr="002D1AC1">
              <w:rPr>
                <w:sz w:val="24"/>
                <w:szCs w:val="24"/>
              </w:rPr>
              <w:t>Северо-Курильском</w:t>
            </w:r>
            <w:proofErr w:type="gramEnd"/>
            <w:r w:rsidRPr="002D1AC1">
              <w:rPr>
                <w:sz w:val="24"/>
                <w:szCs w:val="24"/>
              </w:rPr>
              <w:t xml:space="preserve"> городском округе»</w:t>
            </w:r>
          </w:p>
          <w:p w:rsidR="00565EF0" w:rsidRPr="002D1AC1" w:rsidRDefault="00565EF0" w:rsidP="00565EF0">
            <w:pPr>
              <w:tabs>
                <w:tab w:val="left" w:pos="1418"/>
              </w:tabs>
              <w:ind w:right="28"/>
              <w:jc w:val="both"/>
              <w:rPr>
                <w:sz w:val="24"/>
                <w:szCs w:val="24"/>
              </w:rPr>
            </w:pPr>
          </w:p>
        </w:tc>
      </w:tr>
      <w:tr w:rsidR="00565EF0" w:rsidRPr="002D1AC1" w:rsidTr="00565EF0">
        <w:trPr>
          <w:cantSplit/>
          <w:trHeight w:val="703"/>
        </w:trPr>
        <w:tc>
          <w:tcPr>
            <w:tcW w:w="5069" w:type="dxa"/>
            <w:shd w:val="clear" w:color="auto" w:fill="auto"/>
            <w:vAlign w:val="center"/>
          </w:tcPr>
          <w:p w:rsidR="00565EF0" w:rsidRPr="002D1AC1" w:rsidRDefault="00565EF0" w:rsidP="00565EF0">
            <w:pPr>
              <w:tabs>
                <w:tab w:val="left" w:pos="1418"/>
              </w:tabs>
              <w:ind w:right="28"/>
              <w:jc w:val="both"/>
              <w:rPr>
                <w:sz w:val="24"/>
                <w:szCs w:val="24"/>
              </w:rPr>
            </w:pPr>
            <w:r w:rsidRPr="002D1AC1">
              <w:rPr>
                <w:bCs/>
                <w:sz w:val="24"/>
                <w:szCs w:val="24"/>
              </w:rPr>
              <w:t xml:space="preserve">Стратегические цели и </w:t>
            </w:r>
            <w:proofErr w:type="gramStart"/>
            <w:r w:rsidRPr="002D1AC1">
              <w:rPr>
                <w:bCs/>
                <w:sz w:val="24"/>
                <w:szCs w:val="24"/>
              </w:rPr>
              <w:t>задачи</w:t>
            </w:r>
            <w:proofErr w:type="gramEnd"/>
            <w:r w:rsidRPr="002D1AC1">
              <w:rPr>
                <w:bCs/>
                <w:sz w:val="24"/>
                <w:szCs w:val="24"/>
              </w:rPr>
              <w:t xml:space="preserve"> на решение которых направлен муниципальный проект</w:t>
            </w:r>
          </w:p>
        </w:tc>
        <w:tc>
          <w:tcPr>
            <w:tcW w:w="10065" w:type="dxa"/>
            <w:gridSpan w:val="3"/>
            <w:shd w:val="clear" w:color="auto" w:fill="auto"/>
            <w:vAlign w:val="center"/>
          </w:tcPr>
          <w:p w:rsidR="00091AA1" w:rsidRPr="002D1AC1" w:rsidRDefault="00565EF0" w:rsidP="00565EF0">
            <w:pPr>
              <w:tabs>
                <w:tab w:val="left" w:pos="1418"/>
              </w:tabs>
              <w:ind w:right="28"/>
              <w:jc w:val="both"/>
              <w:rPr>
                <w:sz w:val="24"/>
                <w:szCs w:val="24"/>
              </w:rPr>
            </w:pPr>
            <w:r w:rsidRPr="002D1AC1">
              <w:rPr>
                <w:sz w:val="24"/>
                <w:szCs w:val="24"/>
              </w:rPr>
              <w:t>Реализация муниципального проекта непосредственно напра</w:t>
            </w:r>
            <w:r w:rsidR="00091AA1" w:rsidRPr="002D1AC1">
              <w:rPr>
                <w:sz w:val="24"/>
                <w:szCs w:val="24"/>
              </w:rPr>
              <w:t>влена на достижение национальных целей:</w:t>
            </w:r>
          </w:p>
          <w:p w:rsidR="00565EF0" w:rsidRDefault="00565EF0" w:rsidP="00565EF0">
            <w:pPr>
              <w:tabs>
                <w:tab w:val="left" w:pos="1418"/>
              </w:tabs>
              <w:ind w:right="28"/>
              <w:jc w:val="both"/>
              <w:rPr>
                <w:sz w:val="24"/>
                <w:szCs w:val="24"/>
              </w:rPr>
            </w:pPr>
            <w:r w:rsidRPr="002D1AC1">
              <w:rPr>
                <w:sz w:val="24"/>
                <w:szCs w:val="24"/>
              </w:rPr>
              <w:t xml:space="preserve"> </w:t>
            </w:r>
            <w:r w:rsidR="004F6885" w:rsidRPr="002D1AC1">
              <w:rPr>
                <w:sz w:val="24"/>
                <w:szCs w:val="24"/>
              </w:rPr>
              <w:t>- «Сохранение населения, укрепление здоровья и повышение благополучия людей, поддержка семьи»;</w:t>
            </w:r>
          </w:p>
          <w:p w:rsidR="00A373B4" w:rsidRPr="00A373B4" w:rsidRDefault="00A373B4" w:rsidP="00565EF0">
            <w:pPr>
              <w:tabs>
                <w:tab w:val="left" w:pos="1418"/>
              </w:tabs>
              <w:ind w:right="28"/>
              <w:jc w:val="both"/>
              <w:rPr>
                <w:sz w:val="32"/>
                <w:szCs w:val="24"/>
              </w:rPr>
            </w:pPr>
            <w:r>
              <w:rPr>
                <w:sz w:val="24"/>
                <w:szCs w:val="24"/>
              </w:rPr>
              <w:t xml:space="preserve">- </w:t>
            </w:r>
            <w:r w:rsidRPr="00A373B4">
              <w:rPr>
                <w:sz w:val="24"/>
              </w:rPr>
              <w:t>«Реализация потенциала каждого человека, развитие его талантов, воспитание патриотичной и социально ответственной личности»</w:t>
            </w:r>
            <w:r>
              <w:rPr>
                <w:sz w:val="24"/>
              </w:rPr>
              <w:t>;</w:t>
            </w:r>
          </w:p>
          <w:p w:rsidR="004F6885" w:rsidRPr="002D1AC1" w:rsidRDefault="004F6885" w:rsidP="00565EF0">
            <w:pPr>
              <w:tabs>
                <w:tab w:val="left" w:pos="1418"/>
              </w:tabs>
              <w:ind w:right="28"/>
              <w:jc w:val="both"/>
              <w:rPr>
                <w:sz w:val="24"/>
                <w:szCs w:val="24"/>
              </w:rPr>
            </w:pPr>
            <w:r w:rsidRPr="002D1AC1">
              <w:rPr>
                <w:sz w:val="24"/>
                <w:szCs w:val="24"/>
              </w:rPr>
              <w:t>- «Комфортная и безопасная среда для жизни».</w:t>
            </w:r>
          </w:p>
        </w:tc>
      </w:tr>
    </w:tbl>
    <w:p w:rsidR="00565EF0" w:rsidRPr="002D1AC1" w:rsidRDefault="00565EF0" w:rsidP="00F715B5">
      <w:pPr>
        <w:pStyle w:val="ConsPlusTitle"/>
        <w:shd w:val="clear" w:color="auto" w:fill="FFFFFF" w:themeFill="background1"/>
        <w:jc w:val="center"/>
        <w:outlineLvl w:val="2"/>
        <w:rPr>
          <w:rFonts w:ascii="Times New Roman" w:eastAsia="Calibri" w:hAnsi="Times New Roman" w:cs="Times New Roman"/>
          <w:b w:val="0"/>
          <w:bCs w:val="0"/>
          <w:sz w:val="24"/>
          <w:szCs w:val="24"/>
          <w:lang w:eastAsia="en-US"/>
        </w:rPr>
      </w:pPr>
    </w:p>
    <w:p w:rsidR="00565EF0" w:rsidRPr="002D1AC1" w:rsidRDefault="00565EF0" w:rsidP="00F715B5">
      <w:pPr>
        <w:widowControl w:val="0"/>
        <w:shd w:val="clear" w:color="auto" w:fill="FFFFFF" w:themeFill="background1"/>
        <w:suppressAutoHyphens/>
        <w:jc w:val="center"/>
        <w:outlineLvl w:val="2"/>
        <w:rPr>
          <w:sz w:val="24"/>
          <w:szCs w:val="24"/>
        </w:rPr>
      </w:pPr>
      <w:r w:rsidRPr="002D1AC1">
        <w:rPr>
          <w:sz w:val="24"/>
          <w:szCs w:val="24"/>
        </w:rPr>
        <w:t>Раздел 2. Показатели проекта</w:t>
      </w:r>
    </w:p>
    <w:p w:rsidR="00565EF0" w:rsidRPr="002D1AC1" w:rsidRDefault="00565EF0" w:rsidP="00F715B5">
      <w:pPr>
        <w:widowControl w:val="0"/>
        <w:shd w:val="clear" w:color="auto" w:fill="FFFFFF" w:themeFill="background1"/>
        <w:suppressAutoHyphens/>
        <w:jc w:val="center"/>
        <w:outlineLvl w:val="2"/>
        <w:rPr>
          <w:sz w:val="24"/>
          <w:szCs w:val="24"/>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005"/>
        <w:gridCol w:w="1418"/>
        <w:gridCol w:w="1219"/>
        <w:gridCol w:w="966"/>
        <w:gridCol w:w="993"/>
        <w:gridCol w:w="992"/>
        <w:gridCol w:w="992"/>
        <w:gridCol w:w="992"/>
        <w:gridCol w:w="993"/>
      </w:tblGrid>
      <w:tr w:rsidR="00565EF0" w:rsidRPr="002D1AC1" w:rsidTr="00565EF0">
        <w:trPr>
          <w:trHeight w:val="421"/>
        </w:trPr>
        <w:tc>
          <w:tcPr>
            <w:tcW w:w="15194" w:type="dxa"/>
            <w:gridSpan w:val="10"/>
            <w:shd w:val="clear" w:color="auto" w:fill="auto"/>
            <w:vAlign w:val="center"/>
          </w:tcPr>
          <w:p w:rsidR="00565EF0" w:rsidRPr="002D1AC1" w:rsidRDefault="00565EF0" w:rsidP="00F715B5">
            <w:pPr>
              <w:shd w:val="clear" w:color="auto" w:fill="FFFFFF" w:themeFill="background1"/>
              <w:jc w:val="center"/>
              <w:rPr>
                <w:sz w:val="24"/>
                <w:szCs w:val="24"/>
              </w:rPr>
            </w:pPr>
            <w:r w:rsidRPr="002D1AC1">
              <w:rPr>
                <w:bCs/>
                <w:sz w:val="24"/>
                <w:szCs w:val="24"/>
              </w:rPr>
              <w:lastRenderedPageBreak/>
              <w:t>Цель</w:t>
            </w:r>
            <w:r w:rsidR="00B73884" w:rsidRPr="002D1AC1">
              <w:rPr>
                <w:bCs/>
                <w:sz w:val="24"/>
                <w:szCs w:val="24"/>
              </w:rPr>
              <w:t xml:space="preserve"> 1</w:t>
            </w:r>
            <w:r w:rsidRPr="002D1AC1">
              <w:rPr>
                <w:bCs/>
                <w:sz w:val="24"/>
                <w:szCs w:val="24"/>
              </w:rPr>
              <w:t>:</w:t>
            </w:r>
            <w:r w:rsidR="00B73884" w:rsidRPr="002D1AC1">
              <w:rPr>
                <w:sz w:val="24"/>
                <w:szCs w:val="24"/>
              </w:rPr>
              <w:t xml:space="preserve">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565EF0" w:rsidRPr="002D1AC1" w:rsidTr="00565EF0">
        <w:trPr>
          <w:trHeight w:val="261"/>
        </w:trPr>
        <w:tc>
          <w:tcPr>
            <w:tcW w:w="624" w:type="dxa"/>
            <w:vMerge w:val="restart"/>
            <w:shd w:val="clear" w:color="auto" w:fill="auto"/>
            <w:vAlign w:val="center"/>
          </w:tcPr>
          <w:p w:rsidR="00565EF0" w:rsidRPr="002D1AC1" w:rsidRDefault="00565EF0" w:rsidP="00F715B5">
            <w:pPr>
              <w:shd w:val="clear" w:color="auto" w:fill="FFFFFF" w:themeFill="background1"/>
              <w:tabs>
                <w:tab w:val="left" w:pos="1418"/>
              </w:tabs>
              <w:jc w:val="center"/>
              <w:rPr>
                <w:sz w:val="24"/>
                <w:szCs w:val="24"/>
              </w:rPr>
            </w:pPr>
            <w:r w:rsidRPr="002D1AC1">
              <w:rPr>
                <w:sz w:val="24"/>
                <w:szCs w:val="24"/>
              </w:rPr>
              <w:t xml:space="preserve">№ </w:t>
            </w:r>
            <w:proofErr w:type="gramStart"/>
            <w:r w:rsidRPr="002D1AC1">
              <w:rPr>
                <w:sz w:val="24"/>
                <w:szCs w:val="24"/>
              </w:rPr>
              <w:t>п</w:t>
            </w:r>
            <w:proofErr w:type="gramEnd"/>
            <w:r w:rsidRPr="002D1AC1">
              <w:rPr>
                <w:sz w:val="24"/>
                <w:szCs w:val="24"/>
              </w:rPr>
              <w:t>/п</w:t>
            </w:r>
          </w:p>
        </w:tc>
        <w:tc>
          <w:tcPr>
            <w:tcW w:w="6005" w:type="dxa"/>
            <w:vMerge w:val="restart"/>
            <w:shd w:val="clear" w:color="auto" w:fill="auto"/>
            <w:vAlign w:val="center"/>
          </w:tcPr>
          <w:p w:rsidR="00565EF0" w:rsidRPr="002D1AC1" w:rsidRDefault="00565EF0" w:rsidP="00A57BB7">
            <w:pPr>
              <w:shd w:val="clear" w:color="auto" w:fill="FFFFFF" w:themeFill="background1"/>
              <w:tabs>
                <w:tab w:val="left" w:pos="1418"/>
              </w:tabs>
              <w:jc w:val="center"/>
              <w:rPr>
                <w:sz w:val="24"/>
                <w:szCs w:val="24"/>
              </w:rPr>
            </w:pPr>
            <w:r w:rsidRPr="002D1AC1">
              <w:rPr>
                <w:sz w:val="24"/>
                <w:szCs w:val="24"/>
              </w:rPr>
              <w:t xml:space="preserve">Наименование </w:t>
            </w:r>
            <w:r w:rsidR="00A57BB7" w:rsidRPr="002D1AC1">
              <w:rPr>
                <w:sz w:val="24"/>
                <w:szCs w:val="24"/>
              </w:rPr>
              <w:t>результата</w:t>
            </w:r>
          </w:p>
        </w:tc>
        <w:tc>
          <w:tcPr>
            <w:tcW w:w="1418" w:type="dxa"/>
            <w:vMerge w:val="restart"/>
            <w:shd w:val="clear" w:color="auto" w:fill="auto"/>
          </w:tcPr>
          <w:p w:rsidR="00565EF0" w:rsidRPr="002D1AC1" w:rsidRDefault="00565EF0" w:rsidP="00F715B5">
            <w:pPr>
              <w:widowControl w:val="0"/>
              <w:shd w:val="clear" w:color="auto" w:fill="FFFFFF" w:themeFill="background1"/>
              <w:suppressAutoHyphens/>
              <w:jc w:val="center"/>
              <w:outlineLvl w:val="2"/>
              <w:rPr>
                <w:sz w:val="24"/>
                <w:szCs w:val="24"/>
              </w:rPr>
            </w:pPr>
            <w:r w:rsidRPr="002D1AC1">
              <w:rPr>
                <w:sz w:val="24"/>
                <w:szCs w:val="24"/>
              </w:rPr>
              <w:t xml:space="preserve">Единица измерения </w:t>
            </w:r>
          </w:p>
          <w:p w:rsidR="00565EF0" w:rsidRPr="002D1AC1" w:rsidRDefault="00565EF0" w:rsidP="00F715B5">
            <w:pPr>
              <w:widowControl w:val="0"/>
              <w:shd w:val="clear" w:color="auto" w:fill="FFFFFF" w:themeFill="background1"/>
              <w:suppressAutoHyphens/>
              <w:jc w:val="center"/>
              <w:outlineLvl w:val="2"/>
              <w:rPr>
                <w:sz w:val="24"/>
                <w:szCs w:val="24"/>
              </w:rPr>
            </w:pPr>
            <w:r w:rsidRPr="002D1AC1">
              <w:rPr>
                <w:sz w:val="24"/>
                <w:szCs w:val="24"/>
              </w:rPr>
              <w:t>(по ОКЕИ)</w:t>
            </w:r>
          </w:p>
        </w:tc>
        <w:tc>
          <w:tcPr>
            <w:tcW w:w="1219" w:type="dxa"/>
            <w:vMerge w:val="restart"/>
            <w:shd w:val="clear" w:color="auto" w:fill="auto"/>
          </w:tcPr>
          <w:p w:rsidR="00565EF0" w:rsidRPr="002D1AC1" w:rsidRDefault="00565EF0" w:rsidP="00F715B5">
            <w:pPr>
              <w:shd w:val="clear" w:color="auto" w:fill="FFFFFF" w:themeFill="background1"/>
              <w:jc w:val="center"/>
              <w:rPr>
                <w:sz w:val="24"/>
                <w:szCs w:val="24"/>
              </w:rPr>
            </w:pPr>
            <w:r w:rsidRPr="002D1AC1">
              <w:rPr>
                <w:sz w:val="24"/>
                <w:szCs w:val="24"/>
              </w:rPr>
              <w:t>Базовое значение, 2024 год</w:t>
            </w:r>
          </w:p>
        </w:tc>
        <w:tc>
          <w:tcPr>
            <w:tcW w:w="5928" w:type="dxa"/>
            <w:gridSpan w:val="6"/>
            <w:shd w:val="clear" w:color="auto" w:fill="auto"/>
            <w:vAlign w:val="center"/>
          </w:tcPr>
          <w:p w:rsidR="00565EF0" w:rsidRPr="002D1AC1" w:rsidRDefault="00565EF0" w:rsidP="00F715B5">
            <w:pPr>
              <w:shd w:val="clear" w:color="auto" w:fill="FFFFFF" w:themeFill="background1"/>
              <w:jc w:val="center"/>
              <w:rPr>
                <w:color w:val="000000"/>
                <w:sz w:val="24"/>
                <w:szCs w:val="24"/>
              </w:rPr>
            </w:pPr>
            <w:r w:rsidRPr="002D1AC1">
              <w:rPr>
                <w:sz w:val="24"/>
                <w:szCs w:val="24"/>
              </w:rPr>
              <w:t>Период (год, квартал, месяц) / значение показателей</w:t>
            </w:r>
          </w:p>
        </w:tc>
      </w:tr>
      <w:tr w:rsidR="00565EF0" w:rsidRPr="002D1AC1" w:rsidTr="00565EF0">
        <w:trPr>
          <w:trHeight w:val="100"/>
        </w:trPr>
        <w:tc>
          <w:tcPr>
            <w:tcW w:w="624" w:type="dxa"/>
            <w:vMerge/>
            <w:shd w:val="clear" w:color="auto" w:fill="auto"/>
            <w:vAlign w:val="center"/>
          </w:tcPr>
          <w:p w:rsidR="00565EF0" w:rsidRPr="002D1AC1" w:rsidRDefault="00565EF0" w:rsidP="00F715B5">
            <w:pPr>
              <w:shd w:val="clear" w:color="auto" w:fill="FFFFFF" w:themeFill="background1"/>
              <w:tabs>
                <w:tab w:val="left" w:pos="1418"/>
              </w:tabs>
              <w:ind w:right="28"/>
              <w:jc w:val="center"/>
              <w:rPr>
                <w:sz w:val="24"/>
                <w:szCs w:val="24"/>
              </w:rPr>
            </w:pPr>
          </w:p>
        </w:tc>
        <w:tc>
          <w:tcPr>
            <w:tcW w:w="6005" w:type="dxa"/>
            <w:vMerge/>
            <w:shd w:val="clear" w:color="auto" w:fill="auto"/>
            <w:vAlign w:val="center"/>
          </w:tcPr>
          <w:p w:rsidR="00565EF0" w:rsidRPr="002D1AC1" w:rsidRDefault="00565EF0" w:rsidP="00F715B5">
            <w:pPr>
              <w:shd w:val="clear" w:color="auto" w:fill="FFFFFF" w:themeFill="background1"/>
              <w:tabs>
                <w:tab w:val="left" w:pos="1418"/>
              </w:tabs>
              <w:ind w:right="28"/>
              <w:rPr>
                <w:sz w:val="24"/>
                <w:szCs w:val="24"/>
              </w:rPr>
            </w:pPr>
          </w:p>
        </w:tc>
        <w:tc>
          <w:tcPr>
            <w:tcW w:w="1418" w:type="dxa"/>
            <w:vMerge/>
            <w:shd w:val="clear" w:color="auto" w:fill="auto"/>
          </w:tcPr>
          <w:p w:rsidR="00565EF0" w:rsidRPr="002D1AC1" w:rsidRDefault="00565EF0" w:rsidP="00F715B5">
            <w:pPr>
              <w:widowControl w:val="0"/>
              <w:shd w:val="clear" w:color="auto" w:fill="FFFFFF" w:themeFill="background1"/>
              <w:suppressAutoHyphens/>
              <w:jc w:val="center"/>
              <w:outlineLvl w:val="2"/>
              <w:rPr>
                <w:sz w:val="24"/>
                <w:szCs w:val="24"/>
              </w:rPr>
            </w:pPr>
          </w:p>
        </w:tc>
        <w:tc>
          <w:tcPr>
            <w:tcW w:w="1219" w:type="dxa"/>
            <w:vMerge/>
            <w:shd w:val="clear" w:color="auto" w:fill="auto"/>
          </w:tcPr>
          <w:p w:rsidR="00565EF0" w:rsidRPr="002D1AC1" w:rsidRDefault="00565EF0" w:rsidP="00F715B5">
            <w:pPr>
              <w:shd w:val="clear" w:color="auto" w:fill="FFFFFF" w:themeFill="background1"/>
              <w:jc w:val="center"/>
              <w:rPr>
                <w:sz w:val="24"/>
                <w:szCs w:val="24"/>
              </w:rPr>
            </w:pPr>
          </w:p>
        </w:tc>
        <w:tc>
          <w:tcPr>
            <w:tcW w:w="966" w:type="dxa"/>
            <w:shd w:val="clear" w:color="auto" w:fill="auto"/>
            <w:vAlign w:val="center"/>
          </w:tcPr>
          <w:p w:rsidR="00565EF0" w:rsidRPr="002D1AC1" w:rsidRDefault="00565EF0" w:rsidP="00F715B5">
            <w:pPr>
              <w:widowControl w:val="0"/>
              <w:shd w:val="clear" w:color="auto" w:fill="FFFFFF" w:themeFill="background1"/>
              <w:suppressAutoHyphens/>
              <w:jc w:val="center"/>
              <w:outlineLvl w:val="2"/>
              <w:rPr>
                <w:sz w:val="24"/>
                <w:szCs w:val="24"/>
              </w:rPr>
            </w:pPr>
            <w:r w:rsidRPr="002D1AC1">
              <w:rPr>
                <w:sz w:val="24"/>
                <w:szCs w:val="24"/>
              </w:rPr>
              <w:t>2025 г.</w:t>
            </w:r>
          </w:p>
        </w:tc>
        <w:tc>
          <w:tcPr>
            <w:tcW w:w="993" w:type="dxa"/>
            <w:shd w:val="clear" w:color="auto" w:fill="auto"/>
            <w:vAlign w:val="center"/>
          </w:tcPr>
          <w:p w:rsidR="00565EF0" w:rsidRPr="002D1AC1" w:rsidRDefault="00565EF0" w:rsidP="00F715B5">
            <w:pPr>
              <w:widowControl w:val="0"/>
              <w:shd w:val="clear" w:color="auto" w:fill="FFFFFF" w:themeFill="background1"/>
              <w:suppressAutoHyphens/>
              <w:jc w:val="center"/>
              <w:outlineLvl w:val="2"/>
              <w:rPr>
                <w:sz w:val="24"/>
                <w:szCs w:val="24"/>
              </w:rPr>
            </w:pPr>
            <w:r w:rsidRPr="002D1AC1">
              <w:rPr>
                <w:sz w:val="24"/>
                <w:szCs w:val="24"/>
              </w:rPr>
              <w:t>2026 г.</w:t>
            </w:r>
          </w:p>
        </w:tc>
        <w:tc>
          <w:tcPr>
            <w:tcW w:w="992" w:type="dxa"/>
            <w:shd w:val="clear" w:color="auto" w:fill="auto"/>
            <w:vAlign w:val="center"/>
          </w:tcPr>
          <w:p w:rsidR="00565EF0" w:rsidRPr="002D1AC1" w:rsidRDefault="00565EF0" w:rsidP="00F715B5">
            <w:pPr>
              <w:widowControl w:val="0"/>
              <w:shd w:val="clear" w:color="auto" w:fill="FFFFFF" w:themeFill="background1"/>
              <w:suppressAutoHyphens/>
              <w:jc w:val="center"/>
              <w:outlineLvl w:val="2"/>
              <w:rPr>
                <w:sz w:val="24"/>
                <w:szCs w:val="24"/>
              </w:rPr>
            </w:pPr>
            <w:r w:rsidRPr="002D1AC1">
              <w:rPr>
                <w:sz w:val="24"/>
                <w:szCs w:val="24"/>
              </w:rPr>
              <w:t>2027 г.</w:t>
            </w:r>
          </w:p>
        </w:tc>
        <w:tc>
          <w:tcPr>
            <w:tcW w:w="992" w:type="dxa"/>
            <w:shd w:val="clear" w:color="auto" w:fill="auto"/>
            <w:vAlign w:val="center"/>
          </w:tcPr>
          <w:p w:rsidR="00565EF0" w:rsidRPr="002D1AC1" w:rsidRDefault="00565EF0" w:rsidP="00F715B5">
            <w:pPr>
              <w:widowControl w:val="0"/>
              <w:shd w:val="clear" w:color="auto" w:fill="FFFFFF" w:themeFill="background1"/>
              <w:suppressAutoHyphens/>
              <w:jc w:val="center"/>
              <w:outlineLvl w:val="2"/>
              <w:rPr>
                <w:sz w:val="24"/>
                <w:szCs w:val="24"/>
              </w:rPr>
            </w:pPr>
            <w:r w:rsidRPr="002D1AC1">
              <w:rPr>
                <w:sz w:val="24"/>
                <w:szCs w:val="24"/>
              </w:rPr>
              <w:t>2028 г.</w:t>
            </w:r>
          </w:p>
        </w:tc>
        <w:tc>
          <w:tcPr>
            <w:tcW w:w="992" w:type="dxa"/>
            <w:shd w:val="clear" w:color="auto" w:fill="auto"/>
            <w:vAlign w:val="center"/>
          </w:tcPr>
          <w:p w:rsidR="00565EF0" w:rsidRPr="002D1AC1" w:rsidRDefault="00565EF0" w:rsidP="00F715B5">
            <w:pPr>
              <w:widowControl w:val="0"/>
              <w:shd w:val="clear" w:color="auto" w:fill="FFFFFF" w:themeFill="background1"/>
              <w:suppressAutoHyphens/>
              <w:jc w:val="center"/>
              <w:outlineLvl w:val="2"/>
              <w:rPr>
                <w:sz w:val="24"/>
                <w:szCs w:val="24"/>
              </w:rPr>
            </w:pPr>
            <w:r w:rsidRPr="002D1AC1">
              <w:rPr>
                <w:sz w:val="24"/>
                <w:szCs w:val="24"/>
              </w:rPr>
              <w:t>2029 г.</w:t>
            </w:r>
          </w:p>
        </w:tc>
        <w:tc>
          <w:tcPr>
            <w:tcW w:w="993" w:type="dxa"/>
            <w:shd w:val="clear" w:color="auto" w:fill="auto"/>
            <w:vAlign w:val="center"/>
          </w:tcPr>
          <w:p w:rsidR="00565EF0" w:rsidRPr="002D1AC1" w:rsidRDefault="00565EF0" w:rsidP="00F715B5">
            <w:pPr>
              <w:widowControl w:val="0"/>
              <w:shd w:val="clear" w:color="auto" w:fill="FFFFFF" w:themeFill="background1"/>
              <w:suppressAutoHyphens/>
              <w:jc w:val="center"/>
              <w:outlineLvl w:val="2"/>
              <w:rPr>
                <w:sz w:val="24"/>
                <w:szCs w:val="24"/>
              </w:rPr>
            </w:pPr>
            <w:r w:rsidRPr="002D1AC1">
              <w:rPr>
                <w:sz w:val="24"/>
                <w:szCs w:val="24"/>
              </w:rPr>
              <w:t>2030 г.</w:t>
            </w:r>
          </w:p>
        </w:tc>
      </w:tr>
      <w:tr w:rsidR="00B73884" w:rsidRPr="002D1AC1" w:rsidTr="004F7EC1">
        <w:trPr>
          <w:trHeight w:val="286"/>
        </w:trPr>
        <w:tc>
          <w:tcPr>
            <w:tcW w:w="624" w:type="dxa"/>
            <w:shd w:val="clear" w:color="auto" w:fill="auto"/>
          </w:tcPr>
          <w:p w:rsidR="00B73884" w:rsidRPr="002D1AC1" w:rsidRDefault="00B73884" w:rsidP="00F715B5">
            <w:pPr>
              <w:shd w:val="clear" w:color="auto" w:fill="FFFFFF" w:themeFill="background1"/>
              <w:tabs>
                <w:tab w:val="left" w:pos="1418"/>
              </w:tabs>
              <w:ind w:right="28"/>
              <w:jc w:val="center"/>
              <w:rPr>
                <w:sz w:val="24"/>
                <w:szCs w:val="24"/>
              </w:rPr>
            </w:pPr>
            <w:r w:rsidRPr="002D1AC1">
              <w:rPr>
                <w:sz w:val="24"/>
                <w:szCs w:val="24"/>
              </w:rPr>
              <w:t>1.1.</w:t>
            </w:r>
          </w:p>
        </w:tc>
        <w:tc>
          <w:tcPr>
            <w:tcW w:w="6005" w:type="dxa"/>
            <w:shd w:val="clear" w:color="auto" w:fill="auto"/>
          </w:tcPr>
          <w:p w:rsidR="00B73884" w:rsidRPr="002D1AC1" w:rsidRDefault="00B73884" w:rsidP="00841824">
            <w:pPr>
              <w:shd w:val="clear" w:color="auto" w:fill="FFFFFF" w:themeFill="background1"/>
              <w:rPr>
                <w:sz w:val="24"/>
                <w:szCs w:val="24"/>
              </w:rPr>
            </w:pPr>
            <w:r w:rsidRPr="002D1AC1">
              <w:rPr>
                <w:sz w:val="24"/>
                <w:szCs w:val="24"/>
              </w:rPr>
              <w:t>Доступность дошкольного образования для детей в возрасте от 1</w:t>
            </w:r>
            <w:r w:rsidR="00841824" w:rsidRPr="002D1AC1">
              <w:rPr>
                <w:sz w:val="24"/>
                <w:szCs w:val="24"/>
              </w:rPr>
              <w:t xml:space="preserve">,5 </w:t>
            </w:r>
            <w:r w:rsidRPr="002D1AC1">
              <w:rPr>
                <w:sz w:val="24"/>
                <w:szCs w:val="24"/>
              </w:rPr>
              <w:t xml:space="preserve"> до 3 лет</w:t>
            </w:r>
          </w:p>
        </w:tc>
        <w:tc>
          <w:tcPr>
            <w:tcW w:w="1418"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процент</w:t>
            </w:r>
          </w:p>
        </w:tc>
        <w:tc>
          <w:tcPr>
            <w:tcW w:w="1219"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66"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3"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2"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2"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2"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3"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r>
      <w:tr w:rsidR="00B73884" w:rsidRPr="002D1AC1" w:rsidTr="004F7EC1">
        <w:trPr>
          <w:trHeight w:val="286"/>
        </w:trPr>
        <w:tc>
          <w:tcPr>
            <w:tcW w:w="624" w:type="dxa"/>
            <w:shd w:val="clear" w:color="auto" w:fill="auto"/>
          </w:tcPr>
          <w:p w:rsidR="00B73884" w:rsidRPr="002D1AC1" w:rsidRDefault="00B73884" w:rsidP="00F715B5">
            <w:pPr>
              <w:shd w:val="clear" w:color="auto" w:fill="FFFFFF" w:themeFill="background1"/>
              <w:tabs>
                <w:tab w:val="left" w:pos="1418"/>
              </w:tabs>
              <w:ind w:right="28"/>
              <w:jc w:val="center"/>
              <w:rPr>
                <w:sz w:val="24"/>
                <w:szCs w:val="24"/>
              </w:rPr>
            </w:pPr>
            <w:r w:rsidRPr="002D1AC1">
              <w:rPr>
                <w:sz w:val="24"/>
                <w:szCs w:val="24"/>
              </w:rPr>
              <w:t>1.2.</w:t>
            </w:r>
          </w:p>
        </w:tc>
        <w:tc>
          <w:tcPr>
            <w:tcW w:w="6005" w:type="dxa"/>
            <w:shd w:val="clear" w:color="auto" w:fill="auto"/>
          </w:tcPr>
          <w:p w:rsidR="00B73884" w:rsidRPr="002D1AC1" w:rsidRDefault="00B73884" w:rsidP="00F715B5">
            <w:pPr>
              <w:shd w:val="clear" w:color="auto" w:fill="FFFFFF" w:themeFill="background1"/>
              <w:rPr>
                <w:sz w:val="24"/>
                <w:szCs w:val="24"/>
              </w:rPr>
            </w:pPr>
            <w:r w:rsidRPr="002D1AC1">
              <w:rPr>
                <w:sz w:val="24"/>
                <w:szCs w:val="24"/>
              </w:rPr>
              <w:t xml:space="preserve"> Доступность дошкольного образования для детей в возрасте от 3 до 7 лет</w:t>
            </w:r>
          </w:p>
        </w:tc>
        <w:tc>
          <w:tcPr>
            <w:tcW w:w="1418"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процент</w:t>
            </w:r>
          </w:p>
        </w:tc>
        <w:tc>
          <w:tcPr>
            <w:tcW w:w="1219"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66"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3"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2"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2"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2"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c>
          <w:tcPr>
            <w:tcW w:w="993" w:type="dxa"/>
            <w:shd w:val="clear" w:color="auto" w:fill="auto"/>
          </w:tcPr>
          <w:p w:rsidR="00B73884" w:rsidRPr="002D1AC1" w:rsidRDefault="00B73884" w:rsidP="00F715B5">
            <w:pPr>
              <w:shd w:val="clear" w:color="auto" w:fill="FFFFFF" w:themeFill="background1"/>
              <w:jc w:val="center"/>
              <w:rPr>
                <w:sz w:val="24"/>
                <w:szCs w:val="24"/>
              </w:rPr>
            </w:pPr>
            <w:r w:rsidRPr="002D1AC1">
              <w:rPr>
                <w:sz w:val="24"/>
                <w:szCs w:val="24"/>
              </w:rPr>
              <w:t>100</w:t>
            </w:r>
          </w:p>
        </w:tc>
      </w:tr>
      <w:tr w:rsidR="00F715B5" w:rsidRPr="002D1AC1" w:rsidTr="004F7EC1">
        <w:trPr>
          <w:trHeight w:val="286"/>
        </w:trPr>
        <w:tc>
          <w:tcPr>
            <w:tcW w:w="15194" w:type="dxa"/>
            <w:gridSpan w:val="10"/>
            <w:shd w:val="clear" w:color="auto" w:fill="auto"/>
          </w:tcPr>
          <w:p w:rsidR="00F715B5" w:rsidRPr="002D1AC1" w:rsidRDefault="00F715B5" w:rsidP="00F715B5">
            <w:pPr>
              <w:shd w:val="clear" w:color="auto" w:fill="FFFFFF" w:themeFill="background1"/>
              <w:jc w:val="center"/>
              <w:rPr>
                <w:sz w:val="24"/>
                <w:szCs w:val="24"/>
              </w:rPr>
            </w:pPr>
            <w:r w:rsidRPr="002D1AC1">
              <w:rPr>
                <w:sz w:val="24"/>
                <w:szCs w:val="24"/>
              </w:rPr>
              <w:t>Цель 2: «Повышение качества общего образования за счет увеличения уровня образования»</w:t>
            </w:r>
          </w:p>
        </w:tc>
      </w:tr>
      <w:tr w:rsidR="00A373B4" w:rsidRPr="002D1AC1" w:rsidTr="004F7EC1">
        <w:trPr>
          <w:trHeight w:val="286"/>
        </w:trPr>
        <w:tc>
          <w:tcPr>
            <w:tcW w:w="624" w:type="dxa"/>
            <w:shd w:val="clear" w:color="auto" w:fill="auto"/>
          </w:tcPr>
          <w:p w:rsidR="00A373B4" w:rsidRPr="002D1AC1" w:rsidRDefault="00A373B4" w:rsidP="00F715B5">
            <w:pPr>
              <w:shd w:val="clear" w:color="auto" w:fill="FFFFFF" w:themeFill="background1"/>
              <w:tabs>
                <w:tab w:val="left" w:pos="1418"/>
              </w:tabs>
              <w:ind w:right="28"/>
              <w:jc w:val="center"/>
              <w:rPr>
                <w:sz w:val="24"/>
                <w:szCs w:val="24"/>
              </w:rPr>
            </w:pPr>
            <w:r w:rsidRPr="002D1AC1">
              <w:rPr>
                <w:sz w:val="24"/>
                <w:szCs w:val="24"/>
              </w:rPr>
              <w:t>2.1.</w:t>
            </w:r>
          </w:p>
        </w:tc>
        <w:tc>
          <w:tcPr>
            <w:tcW w:w="6005" w:type="dxa"/>
            <w:shd w:val="clear" w:color="auto" w:fill="auto"/>
          </w:tcPr>
          <w:p w:rsidR="00A373B4" w:rsidRPr="00F22F9F" w:rsidRDefault="00A373B4" w:rsidP="00084E4D">
            <w:pPr>
              <w:spacing w:line="288" w:lineRule="atLeast"/>
              <w:ind w:right="138"/>
              <w:jc w:val="both"/>
              <w:rPr>
                <w:sz w:val="24"/>
                <w:szCs w:val="24"/>
              </w:rPr>
            </w:pPr>
            <w:r w:rsidRPr="00F22F9F">
              <w:rPr>
                <w:sz w:val="24"/>
                <w:szCs w:val="24"/>
              </w:rPr>
              <w:t xml:space="preserve"> </w:t>
            </w:r>
            <w:r w:rsidRPr="00287973">
              <w:rPr>
                <w:sz w:val="24"/>
                <w:szCs w:val="24"/>
              </w:rPr>
              <w:t xml:space="preserve">Доля выпускников </w:t>
            </w:r>
            <w:r w:rsidR="00953518">
              <w:rPr>
                <w:sz w:val="24"/>
                <w:szCs w:val="24"/>
              </w:rPr>
              <w:t>общеобразовательных организаций</w:t>
            </w:r>
            <w:r w:rsidRPr="00F22F9F">
              <w:rPr>
                <w:sz w:val="24"/>
                <w:szCs w:val="24"/>
              </w:rPr>
              <w:t>, не получивших аттестат об основном общем и среднем общем образовании</w:t>
            </w:r>
          </w:p>
        </w:tc>
        <w:tc>
          <w:tcPr>
            <w:tcW w:w="1418" w:type="dxa"/>
            <w:shd w:val="clear" w:color="auto" w:fill="auto"/>
          </w:tcPr>
          <w:p w:rsidR="00A373B4" w:rsidRPr="00F22F9F" w:rsidRDefault="00A373B4" w:rsidP="00084E4D">
            <w:pPr>
              <w:jc w:val="center"/>
              <w:rPr>
                <w:sz w:val="24"/>
                <w:szCs w:val="24"/>
              </w:rPr>
            </w:pPr>
            <w:r w:rsidRPr="00F22F9F">
              <w:rPr>
                <w:sz w:val="24"/>
                <w:szCs w:val="24"/>
              </w:rPr>
              <w:t>процент</w:t>
            </w:r>
          </w:p>
        </w:tc>
        <w:tc>
          <w:tcPr>
            <w:tcW w:w="1219" w:type="dxa"/>
            <w:shd w:val="clear" w:color="auto" w:fill="auto"/>
          </w:tcPr>
          <w:p w:rsidR="00A373B4" w:rsidRPr="00F22F9F" w:rsidRDefault="00A373B4" w:rsidP="00084E4D">
            <w:pPr>
              <w:jc w:val="center"/>
              <w:rPr>
                <w:sz w:val="24"/>
                <w:szCs w:val="24"/>
              </w:rPr>
            </w:pPr>
            <w:r w:rsidRPr="00F22F9F">
              <w:rPr>
                <w:sz w:val="24"/>
                <w:szCs w:val="24"/>
              </w:rPr>
              <w:t>3,2</w:t>
            </w:r>
          </w:p>
        </w:tc>
        <w:tc>
          <w:tcPr>
            <w:tcW w:w="966" w:type="dxa"/>
            <w:shd w:val="clear" w:color="auto" w:fill="auto"/>
          </w:tcPr>
          <w:p w:rsidR="00A373B4" w:rsidRPr="00F22F9F" w:rsidRDefault="00A373B4" w:rsidP="00084E4D">
            <w:pPr>
              <w:jc w:val="center"/>
              <w:rPr>
                <w:sz w:val="24"/>
                <w:szCs w:val="24"/>
              </w:rPr>
            </w:pPr>
            <w:r w:rsidRPr="00F22F9F">
              <w:rPr>
                <w:sz w:val="24"/>
                <w:szCs w:val="24"/>
              </w:rPr>
              <w:t>3,2</w:t>
            </w:r>
          </w:p>
        </w:tc>
        <w:tc>
          <w:tcPr>
            <w:tcW w:w="993" w:type="dxa"/>
            <w:shd w:val="clear" w:color="auto" w:fill="auto"/>
          </w:tcPr>
          <w:p w:rsidR="00A373B4" w:rsidRPr="00F22F9F" w:rsidRDefault="00A373B4" w:rsidP="00084E4D">
            <w:pPr>
              <w:jc w:val="center"/>
              <w:rPr>
                <w:sz w:val="24"/>
                <w:szCs w:val="24"/>
              </w:rPr>
            </w:pPr>
            <w:r w:rsidRPr="00F22F9F">
              <w:rPr>
                <w:sz w:val="24"/>
                <w:szCs w:val="24"/>
              </w:rPr>
              <w:t>3,2</w:t>
            </w:r>
          </w:p>
        </w:tc>
        <w:tc>
          <w:tcPr>
            <w:tcW w:w="992" w:type="dxa"/>
            <w:shd w:val="clear" w:color="auto" w:fill="auto"/>
          </w:tcPr>
          <w:p w:rsidR="00A373B4" w:rsidRPr="00F22F9F" w:rsidRDefault="00A373B4" w:rsidP="00084E4D">
            <w:pPr>
              <w:jc w:val="center"/>
              <w:rPr>
                <w:sz w:val="24"/>
                <w:szCs w:val="24"/>
              </w:rPr>
            </w:pPr>
            <w:r w:rsidRPr="00F22F9F">
              <w:rPr>
                <w:sz w:val="24"/>
                <w:szCs w:val="24"/>
              </w:rPr>
              <w:t>3,2</w:t>
            </w:r>
          </w:p>
        </w:tc>
        <w:tc>
          <w:tcPr>
            <w:tcW w:w="992" w:type="dxa"/>
            <w:shd w:val="clear" w:color="auto" w:fill="auto"/>
          </w:tcPr>
          <w:p w:rsidR="00A373B4" w:rsidRPr="00F22F9F" w:rsidRDefault="00A373B4" w:rsidP="00084E4D">
            <w:pPr>
              <w:jc w:val="center"/>
              <w:rPr>
                <w:sz w:val="24"/>
                <w:szCs w:val="24"/>
              </w:rPr>
            </w:pPr>
            <w:r>
              <w:rPr>
                <w:sz w:val="24"/>
                <w:szCs w:val="24"/>
              </w:rPr>
              <w:t>2,5</w:t>
            </w:r>
          </w:p>
        </w:tc>
        <w:tc>
          <w:tcPr>
            <w:tcW w:w="992" w:type="dxa"/>
            <w:shd w:val="clear" w:color="auto" w:fill="auto"/>
          </w:tcPr>
          <w:p w:rsidR="00A373B4" w:rsidRDefault="00A373B4" w:rsidP="00084E4D">
            <w:pPr>
              <w:jc w:val="center"/>
            </w:pPr>
            <w:r w:rsidRPr="006467CD">
              <w:rPr>
                <w:sz w:val="24"/>
                <w:szCs w:val="24"/>
              </w:rPr>
              <w:t>2,5</w:t>
            </w:r>
          </w:p>
        </w:tc>
        <w:tc>
          <w:tcPr>
            <w:tcW w:w="993" w:type="dxa"/>
            <w:shd w:val="clear" w:color="auto" w:fill="auto"/>
          </w:tcPr>
          <w:p w:rsidR="00A373B4" w:rsidRPr="002D1AC1" w:rsidRDefault="00A373B4" w:rsidP="004F6885">
            <w:pPr>
              <w:jc w:val="center"/>
              <w:rPr>
                <w:sz w:val="24"/>
                <w:szCs w:val="24"/>
              </w:rPr>
            </w:pPr>
            <w:r w:rsidRPr="002D1AC1">
              <w:rPr>
                <w:sz w:val="24"/>
                <w:szCs w:val="24"/>
              </w:rPr>
              <w:t>100</w:t>
            </w:r>
          </w:p>
        </w:tc>
      </w:tr>
      <w:tr w:rsidR="00A373B4" w:rsidRPr="002D1AC1" w:rsidTr="004F7EC1">
        <w:trPr>
          <w:trHeight w:val="286"/>
        </w:trPr>
        <w:tc>
          <w:tcPr>
            <w:tcW w:w="624" w:type="dxa"/>
            <w:shd w:val="clear" w:color="auto" w:fill="auto"/>
          </w:tcPr>
          <w:p w:rsidR="00A373B4" w:rsidRPr="002D1AC1" w:rsidRDefault="00A373B4" w:rsidP="00F715B5">
            <w:pPr>
              <w:shd w:val="clear" w:color="auto" w:fill="FFFFFF" w:themeFill="background1"/>
              <w:tabs>
                <w:tab w:val="left" w:pos="1418"/>
              </w:tabs>
              <w:ind w:right="28"/>
              <w:jc w:val="center"/>
              <w:rPr>
                <w:sz w:val="24"/>
                <w:szCs w:val="24"/>
              </w:rPr>
            </w:pPr>
            <w:r>
              <w:rPr>
                <w:sz w:val="24"/>
                <w:szCs w:val="24"/>
              </w:rPr>
              <w:t>2.2.</w:t>
            </w:r>
          </w:p>
        </w:tc>
        <w:tc>
          <w:tcPr>
            <w:tcW w:w="6005" w:type="dxa"/>
            <w:shd w:val="clear" w:color="auto" w:fill="auto"/>
          </w:tcPr>
          <w:p w:rsidR="00A373B4" w:rsidRPr="002D1AC1" w:rsidRDefault="00A373B4" w:rsidP="00084E4D">
            <w:pPr>
              <w:shd w:val="clear" w:color="auto" w:fill="FFFFFF" w:themeFill="background1"/>
              <w:spacing w:line="288" w:lineRule="atLeast"/>
              <w:ind w:right="138"/>
              <w:jc w:val="both"/>
              <w:rPr>
                <w:sz w:val="24"/>
                <w:szCs w:val="24"/>
              </w:rPr>
            </w:pPr>
            <w:r w:rsidRPr="002D1AC1">
              <w:rPr>
                <w:sz w:val="24"/>
                <w:szCs w:val="24"/>
              </w:rPr>
              <w:t xml:space="preserve"> Удельный вес численности занимающихся в первую смену в общей </w:t>
            </w:r>
            <w:proofErr w:type="gramStart"/>
            <w:r w:rsidRPr="002D1AC1">
              <w:rPr>
                <w:sz w:val="24"/>
                <w:szCs w:val="24"/>
              </w:rPr>
              <w:t>численности</w:t>
            </w:r>
            <w:proofErr w:type="gramEnd"/>
            <w:r w:rsidRPr="002D1AC1">
              <w:rPr>
                <w:sz w:val="24"/>
                <w:szCs w:val="24"/>
              </w:rPr>
              <w:t xml:space="preserve"> обучающихся в общеобразовательных учреждениях</w:t>
            </w:r>
          </w:p>
        </w:tc>
        <w:tc>
          <w:tcPr>
            <w:tcW w:w="1418" w:type="dxa"/>
            <w:shd w:val="clear" w:color="auto" w:fill="auto"/>
          </w:tcPr>
          <w:p w:rsidR="00A373B4" w:rsidRPr="002D1AC1" w:rsidRDefault="00A373B4" w:rsidP="00084E4D">
            <w:pPr>
              <w:shd w:val="clear" w:color="auto" w:fill="FFFFFF" w:themeFill="background1"/>
              <w:jc w:val="center"/>
              <w:rPr>
                <w:sz w:val="24"/>
                <w:szCs w:val="24"/>
              </w:rPr>
            </w:pPr>
            <w:r w:rsidRPr="002D1AC1">
              <w:rPr>
                <w:sz w:val="24"/>
                <w:szCs w:val="24"/>
              </w:rPr>
              <w:t>процент</w:t>
            </w:r>
          </w:p>
        </w:tc>
        <w:tc>
          <w:tcPr>
            <w:tcW w:w="1219" w:type="dxa"/>
            <w:shd w:val="clear" w:color="auto" w:fill="auto"/>
          </w:tcPr>
          <w:p w:rsidR="00A373B4" w:rsidRPr="002D1AC1" w:rsidRDefault="00A373B4" w:rsidP="00084E4D">
            <w:pPr>
              <w:jc w:val="center"/>
              <w:rPr>
                <w:sz w:val="24"/>
                <w:szCs w:val="24"/>
              </w:rPr>
            </w:pPr>
            <w:r w:rsidRPr="002D1AC1">
              <w:rPr>
                <w:sz w:val="24"/>
                <w:szCs w:val="24"/>
              </w:rPr>
              <w:t>69,3</w:t>
            </w:r>
          </w:p>
        </w:tc>
        <w:tc>
          <w:tcPr>
            <w:tcW w:w="966" w:type="dxa"/>
            <w:shd w:val="clear" w:color="auto" w:fill="auto"/>
          </w:tcPr>
          <w:p w:rsidR="00A373B4" w:rsidRPr="002D1AC1" w:rsidRDefault="00A373B4" w:rsidP="00084E4D">
            <w:pPr>
              <w:jc w:val="center"/>
              <w:rPr>
                <w:sz w:val="24"/>
                <w:szCs w:val="24"/>
              </w:rPr>
            </w:pPr>
            <w:r w:rsidRPr="002D1AC1">
              <w:rPr>
                <w:sz w:val="24"/>
                <w:szCs w:val="24"/>
              </w:rPr>
              <w:t>69,5</w:t>
            </w:r>
          </w:p>
        </w:tc>
        <w:tc>
          <w:tcPr>
            <w:tcW w:w="993" w:type="dxa"/>
            <w:shd w:val="clear" w:color="auto" w:fill="auto"/>
          </w:tcPr>
          <w:p w:rsidR="00A373B4" w:rsidRPr="002D1AC1" w:rsidRDefault="00A373B4" w:rsidP="00084E4D">
            <w:pPr>
              <w:jc w:val="center"/>
              <w:rPr>
                <w:sz w:val="24"/>
                <w:szCs w:val="24"/>
              </w:rPr>
            </w:pPr>
            <w:r w:rsidRPr="002D1AC1">
              <w:rPr>
                <w:sz w:val="24"/>
                <w:szCs w:val="24"/>
              </w:rPr>
              <w:t>100</w:t>
            </w:r>
          </w:p>
        </w:tc>
        <w:tc>
          <w:tcPr>
            <w:tcW w:w="992" w:type="dxa"/>
            <w:shd w:val="clear" w:color="auto" w:fill="auto"/>
          </w:tcPr>
          <w:p w:rsidR="00A373B4" w:rsidRPr="002D1AC1" w:rsidRDefault="00A373B4" w:rsidP="00084E4D">
            <w:pPr>
              <w:jc w:val="center"/>
              <w:rPr>
                <w:sz w:val="24"/>
                <w:szCs w:val="24"/>
              </w:rPr>
            </w:pPr>
            <w:r w:rsidRPr="002D1AC1">
              <w:rPr>
                <w:sz w:val="24"/>
                <w:szCs w:val="24"/>
              </w:rPr>
              <w:t>100</w:t>
            </w:r>
          </w:p>
        </w:tc>
        <w:tc>
          <w:tcPr>
            <w:tcW w:w="992" w:type="dxa"/>
            <w:shd w:val="clear" w:color="auto" w:fill="auto"/>
          </w:tcPr>
          <w:p w:rsidR="00A373B4" w:rsidRPr="002D1AC1" w:rsidRDefault="00A373B4" w:rsidP="00084E4D">
            <w:pPr>
              <w:jc w:val="center"/>
              <w:rPr>
                <w:sz w:val="24"/>
                <w:szCs w:val="24"/>
              </w:rPr>
            </w:pPr>
            <w:r w:rsidRPr="002D1AC1">
              <w:rPr>
                <w:sz w:val="24"/>
                <w:szCs w:val="24"/>
              </w:rPr>
              <w:t>100</w:t>
            </w:r>
          </w:p>
        </w:tc>
        <w:tc>
          <w:tcPr>
            <w:tcW w:w="992" w:type="dxa"/>
            <w:shd w:val="clear" w:color="auto" w:fill="auto"/>
          </w:tcPr>
          <w:p w:rsidR="00A373B4" w:rsidRPr="002D1AC1" w:rsidRDefault="00A373B4" w:rsidP="00084E4D">
            <w:pPr>
              <w:jc w:val="center"/>
              <w:rPr>
                <w:sz w:val="24"/>
                <w:szCs w:val="24"/>
              </w:rPr>
            </w:pPr>
            <w:r w:rsidRPr="002D1AC1">
              <w:rPr>
                <w:sz w:val="24"/>
                <w:szCs w:val="24"/>
              </w:rPr>
              <w:t>100</w:t>
            </w:r>
          </w:p>
        </w:tc>
        <w:tc>
          <w:tcPr>
            <w:tcW w:w="993" w:type="dxa"/>
            <w:shd w:val="clear" w:color="auto" w:fill="auto"/>
          </w:tcPr>
          <w:p w:rsidR="00A373B4" w:rsidRPr="002D1AC1" w:rsidRDefault="00A373B4" w:rsidP="00084E4D">
            <w:pPr>
              <w:jc w:val="center"/>
              <w:rPr>
                <w:sz w:val="24"/>
                <w:szCs w:val="24"/>
              </w:rPr>
            </w:pPr>
            <w:r w:rsidRPr="002D1AC1">
              <w:rPr>
                <w:sz w:val="24"/>
                <w:szCs w:val="24"/>
              </w:rPr>
              <w:t>100</w:t>
            </w:r>
          </w:p>
        </w:tc>
      </w:tr>
    </w:tbl>
    <w:p w:rsidR="00F715B5" w:rsidRPr="002D1AC1" w:rsidRDefault="00F715B5" w:rsidP="00565EF0">
      <w:pPr>
        <w:pStyle w:val="a6"/>
        <w:tabs>
          <w:tab w:val="left" w:pos="426"/>
        </w:tabs>
        <w:ind w:left="0" w:right="28"/>
        <w:jc w:val="center"/>
      </w:pPr>
    </w:p>
    <w:p w:rsidR="00565EF0" w:rsidRPr="002D1AC1" w:rsidRDefault="00565EF0" w:rsidP="00565EF0">
      <w:pPr>
        <w:pStyle w:val="a6"/>
        <w:tabs>
          <w:tab w:val="left" w:pos="426"/>
        </w:tabs>
        <w:ind w:left="0" w:right="28"/>
        <w:jc w:val="center"/>
      </w:pPr>
      <w:r w:rsidRPr="002D1AC1">
        <w:t>3. Мероприятия (результаты) проекта</w:t>
      </w:r>
    </w:p>
    <w:p w:rsidR="00565EF0" w:rsidRPr="002D1AC1" w:rsidRDefault="00565EF0" w:rsidP="00565EF0">
      <w:pPr>
        <w:tabs>
          <w:tab w:val="left" w:pos="1418"/>
        </w:tabs>
        <w:ind w:right="28"/>
        <w:jc w:val="center"/>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033"/>
        <w:gridCol w:w="1417"/>
        <w:gridCol w:w="8080"/>
      </w:tblGrid>
      <w:tr w:rsidR="00565EF0" w:rsidRPr="002D1AC1" w:rsidTr="001A58DF">
        <w:trPr>
          <w:cantSplit/>
          <w:trHeight w:val="625"/>
        </w:trPr>
        <w:tc>
          <w:tcPr>
            <w:tcW w:w="604" w:type="dxa"/>
            <w:shd w:val="clear" w:color="auto" w:fill="auto"/>
            <w:vAlign w:val="center"/>
          </w:tcPr>
          <w:p w:rsidR="00565EF0" w:rsidRPr="002D1AC1" w:rsidRDefault="00565EF0" w:rsidP="00565EF0">
            <w:pPr>
              <w:tabs>
                <w:tab w:val="left" w:pos="1418"/>
              </w:tabs>
              <w:ind w:right="28"/>
              <w:jc w:val="center"/>
              <w:rPr>
                <w:sz w:val="24"/>
                <w:szCs w:val="24"/>
              </w:rPr>
            </w:pPr>
            <w:r w:rsidRPr="002D1AC1">
              <w:rPr>
                <w:sz w:val="24"/>
                <w:szCs w:val="24"/>
              </w:rPr>
              <w:t xml:space="preserve">№ </w:t>
            </w:r>
            <w:proofErr w:type="gramStart"/>
            <w:r w:rsidRPr="002D1AC1">
              <w:rPr>
                <w:sz w:val="24"/>
                <w:szCs w:val="24"/>
              </w:rPr>
              <w:t>п</w:t>
            </w:r>
            <w:proofErr w:type="gramEnd"/>
            <w:r w:rsidRPr="002D1AC1">
              <w:rPr>
                <w:sz w:val="24"/>
                <w:szCs w:val="24"/>
              </w:rPr>
              <w:t>/п</w:t>
            </w:r>
          </w:p>
        </w:tc>
        <w:tc>
          <w:tcPr>
            <w:tcW w:w="5033" w:type="dxa"/>
            <w:shd w:val="clear" w:color="auto" w:fill="auto"/>
            <w:vAlign w:val="center"/>
          </w:tcPr>
          <w:p w:rsidR="00565EF0" w:rsidRPr="002D1AC1" w:rsidRDefault="00565EF0" w:rsidP="001A58DF">
            <w:pPr>
              <w:tabs>
                <w:tab w:val="left" w:pos="1418"/>
              </w:tabs>
              <w:ind w:right="28"/>
              <w:jc w:val="center"/>
              <w:rPr>
                <w:sz w:val="24"/>
                <w:szCs w:val="24"/>
              </w:rPr>
            </w:pPr>
            <w:r w:rsidRPr="002D1AC1">
              <w:rPr>
                <w:sz w:val="24"/>
                <w:szCs w:val="24"/>
              </w:rPr>
              <w:t>Наименование</w:t>
            </w:r>
            <w:r w:rsidR="001A58DF" w:rsidRPr="002D1AC1">
              <w:rPr>
                <w:sz w:val="24"/>
                <w:szCs w:val="24"/>
              </w:rPr>
              <w:t xml:space="preserve"> результата</w:t>
            </w:r>
          </w:p>
        </w:tc>
        <w:tc>
          <w:tcPr>
            <w:tcW w:w="1417" w:type="dxa"/>
            <w:shd w:val="clear" w:color="auto" w:fill="auto"/>
            <w:vAlign w:val="center"/>
          </w:tcPr>
          <w:p w:rsidR="00565EF0" w:rsidRPr="002D1AC1" w:rsidRDefault="00565EF0" w:rsidP="00565EF0">
            <w:pPr>
              <w:tabs>
                <w:tab w:val="left" w:pos="1418"/>
              </w:tabs>
              <w:ind w:right="28"/>
              <w:jc w:val="center"/>
              <w:rPr>
                <w:sz w:val="24"/>
                <w:szCs w:val="24"/>
              </w:rPr>
            </w:pPr>
            <w:r w:rsidRPr="002D1AC1">
              <w:rPr>
                <w:sz w:val="24"/>
                <w:szCs w:val="24"/>
              </w:rPr>
              <w:t>Срок</w:t>
            </w:r>
          </w:p>
        </w:tc>
        <w:tc>
          <w:tcPr>
            <w:tcW w:w="8080" w:type="dxa"/>
            <w:shd w:val="clear" w:color="auto" w:fill="auto"/>
            <w:vAlign w:val="center"/>
          </w:tcPr>
          <w:p w:rsidR="00565EF0" w:rsidRPr="002D1AC1" w:rsidRDefault="00565EF0" w:rsidP="00565EF0">
            <w:pPr>
              <w:tabs>
                <w:tab w:val="left" w:pos="1418"/>
              </w:tabs>
              <w:ind w:right="28"/>
              <w:jc w:val="center"/>
              <w:rPr>
                <w:sz w:val="24"/>
                <w:szCs w:val="24"/>
              </w:rPr>
            </w:pPr>
            <w:r w:rsidRPr="002D1AC1">
              <w:rPr>
                <w:sz w:val="24"/>
                <w:szCs w:val="24"/>
              </w:rPr>
              <w:t>Характеристика результата</w:t>
            </w:r>
          </w:p>
        </w:tc>
      </w:tr>
      <w:tr w:rsidR="00077853" w:rsidRPr="002D1AC1" w:rsidTr="001A58DF">
        <w:trPr>
          <w:cantSplit/>
          <w:trHeight w:val="677"/>
        </w:trPr>
        <w:tc>
          <w:tcPr>
            <w:tcW w:w="604" w:type="dxa"/>
            <w:shd w:val="clear" w:color="auto" w:fill="auto"/>
            <w:vAlign w:val="center"/>
          </w:tcPr>
          <w:p w:rsidR="00077853" w:rsidRPr="002D1AC1" w:rsidRDefault="00077853" w:rsidP="00565EF0">
            <w:pPr>
              <w:tabs>
                <w:tab w:val="left" w:pos="1418"/>
              </w:tabs>
              <w:ind w:right="28"/>
              <w:jc w:val="center"/>
              <w:rPr>
                <w:sz w:val="24"/>
                <w:szCs w:val="24"/>
              </w:rPr>
            </w:pPr>
            <w:r w:rsidRPr="002D1AC1">
              <w:rPr>
                <w:sz w:val="24"/>
                <w:szCs w:val="24"/>
              </w:rPr>
              <w:t>1.</w:t>
            </w:r>
          </w:p>
        </w:tc>
        <w:tc>
          <w:tcPr>
            <w:tcW w:w="5033" w:type="dxa"/>
            <w:shd w:val="clear" w:color="auto" w:fill="auto"/>
            <w:vAlign w:val="center"/>
          </w:tcPr>
          <w:p w:rsidR="004B6A45" w:rsidRPr="002D1AC1" w:rsidRDefault="00A57BB7" w:rsidP="004B6A45">
            <w:pPr>
              <w:tabs>
                <w:tab w:val="left" w:pos="1418"/>
              </w:tabs>
              <w:ind w:right="28"/>
              <w:jc w:val="both"/>
              <w:rPr>
                <w:bCs/>
                <w:sz w:val="24"/>
                <w:szCs w:val="24"/>
              </w:rPr>
            </w:pPr>
            <w:r w:rsidRPr="002D1AC1">
              <w:rPr>
                <w:bCs/>
                <w:sz w:val="24"/>
                <w:szCs w:val="24"/>
              </w:rPr>
              <w:t>Проведены мероприятия по ресурсному обеспечению дошкол</w:t>
            </w:r>
            <w:r w:rsidR="00373B2A">
              <w:rPr>
                <w:bCs/>
                <w:sz w:val="24"/>
                <w:szCs w:val="24"/>
              </w:rPr>
              <w:t>ьных образовательных учреждений</w:t>
            </w:r>
          </w:p>
          <w:p w:rsidR="00077853" w:rsidRPr="002D1AC1" w:rsidRDefault="00077853" w:rsidP="004B6A45">
            <w:pPr>
              <w:tabs>
                <w:tab w:val="left" w:pos="1418"/>
              </w:tabs>
              <w:ind w:right="28"/>
              <w:jc w:val="both"/>
              <w:rPr>
                <w:sz w:val="24"/>
                <w:szCs w:val="24"/>
              </w:rPr>
            </w:pPr>
          </w:p>
        </w:tc>
        <w:tc>
          <w:tcPr>
            <w:tcW w:w="1417" w:type="dxa"/>
            <w:shd w:val="clear" w:color="auto" w:fill="auto"/>
          </w:tcPr>
          <w:p w:rsidR="00077853" w:rsidRPr="002D1AC1" w:rsidRDefault="00077853" w:rsidP="004F7EC1">
            <w:pPr>
              <w:tabs>
                <w:tab w:val="left" w:pos="1418"/>
              </w:tabs>
              <w:ind w:right="28"/>
              <w:jc w:val="center"/>
              <w:rPr>
                <w:sz w:val="24"/>
                <w:szCs w:val="24"/>
              </w:rPr>
            </w:pPr>
            <w:r w:rsidRPr="002D1AC1">
              <w:rPr>
                <w:sz w:val="24"/>
                <w:szCs w:val="24"/>
              </w:rPr>
              <w:t>2025 -2030 годы</w:t>
            </w:r>
          </w:p>
        </w:tc>
        <w:tc>
          <w:tcPr>
            <w:tcW w:w="8080" w:type="dxa"/>
            <w:shd w:val="clear" w:color="auto" w:fill="auto"/>
            <w:vAlign w:val="center"/>
          </w:tcPr>
          <w:p w:rsidR="00077853" w:rsidRPr="002D1AC1" w:rsidRDefault="00077853" w:rsidP="002F5CED">
            <w:pPr>
              <w:tabs>
                <w:tab w:val="left" w:pos="1418"/>
              </w:tabs>
              <w:ind w:right="28"/>
              <w:jc w:val="center"/>
              <w:rPr>
                <w:sz w:val="24"/>
                <w:szCs w:val="24"/>
              </w:rPr>
            </w:pPr>
            <w:r w:rsidRPr="002D1AC1">
              <w:rPr>
                <w:sz w:val="24"/>
                <w:szCs w:val="24"/>
              </w:rPr>
              <w:t>Укреплена материально-техническая база</w:t>
            </w:r>
            <w:r w:rsidR="00A57BB7" w:rsidRPr="002D1AC1">
              <w:rPr>
                <w:sz w:val="24"/>
                <w:szCs w:val="24"/>
              </w:rPr>
              <w:t xml:space="preserve"> </w:t>
            </w:r>
            <w:r w:rsidR="002F5CED" w:rsidRPr="002D1AC1">
              <w:rPr>
                <w:bCs/>
                <w:sz w:val="24"/>
                <w:szCs w:val="24"/>
              </w:rPr>
              <w:t>дошкольных образовательных учреждений</w:t>
            </w:r>
            <w:r w:rsidR="002F5CED">
              <w:rPr>
                <w:sz w:val="24"/>
                <w:szCs w:val="24"/>
              </w:rPr>
              <w:t xml:space="preserve">. </w:t>
            </w:r>
            <w:r w:rsidRPr="002D1AC1">
              <w:rPr>
                <w:sz w:val="24"/>
                <w:szCs w:val="24"/>
              </w:rPr>
              <w:t xml:space="preserve">Проведён капитальный и (или) текущий ремонт, оснащение, обустройство </w:t>
            </w:r>
            <w:r w:rsidR="00E02123" w:rsidRPr="002D1AC1">
              <w:rPr>
                <w:sz w:val="24"/>
                <w:szCs w:val="24"/>
              </w:rPr>
              <w:t xml:space="preserve">здания, </w:t>
            </w:r>
            <w:r w:rsidRPr="002D1AC1">
              <w:rPr>
                <w:sz w:val="24"/>
                <w:szCs w:val="24"/>
              </w:rPr>
              <w:t>прилегающих территорий</w:t>
            </w:r>
            <w:r w:rsidR="002F5CED">
              <w:rPr>
                <w:sz w:val="24"/>
                <w:szCs w:val="24"/>
              </w:rPr>
              <w:t>. Обеспечена безопасность.</w:t>
            </w:r>
          </w:p>
        </w:tc>
      </w:tr>
      <w:tr w:rsidR="002F5CED" w:rsidRPr="002D1AC1" w:rsidTr="00084E4D">
        <w:trPr>
          <w:cantSplit/>
          <w:trHeight w:val="327"/>
        </w:trPr>
        <w:tc>
          <w:tcPr>
            <w:tcW w:w="604" w:type="dxa"/>
            <w:shd w:val="clear" w:color="auto" w:fill="auto"/>
          </w:tcPr>
          <w:p w:rsidR="002F5CED" w:rsidRPr="002D1AC1" w:rsidRDefault="002F5CED" w:rsidP="00565EF0">
            <w:pPr>
              <w:tabs>
                <w:tab w:val="left" w:pos="1418"/>
              </w:tabs>
              <w:ind w:right="28"/>
              <w:jc w:val="center"/>
              <w:rPr>
                <w:sz w:val="24"/>
                <w:szCs w:val="24"/>
              </w:rPr>
            </w:pPr>
          </w:p>
          <w:p w:rsidR="002F5CED" w:rsidRPr="002D1AC1" w:rsidRDefault="002F5CED" w:rsidP="00565EF0">
            <w:pPr>
              <w:tabs>
                <w:tab w:val="left" w:pos="1418"/>
              </w:tabs>
              <w:ind w:right="28"/>
              <w:jc w:val="center"/>
              <w:rPr>
                <w:sz w:val="24"/>
                <w:szCs w:val="24"/>
              </w:rPr>
            </w:pPr>
            <w:r w:rsidRPr="002D1AC1">
              <w:rPr>
                <w:sz w:val="24"/>
                <w:szCs w:val="24"/>
              </w:rPr>
              <w:t>2.</w:t>
            </w:r>
          </w:p>
        </w:tc>
        <w:tc>
          <w:tcPr>
            <w:tcW w:w="5033" w:type="dxa"/>
            <w:shd w:val="clear" w:color="auto" w:fill="auto"/>
          </w:tcPr>
          <w:p w:rsidR="002F5CED" w:rsidRPr="002D1AC1" w:rsidRDefault="002F5CED" w:rsidP="004B6A45">
            <w:pPr>
              <w:tabs>
                <w:tab w:val="left" w:pos="1418"/>
              </w:tabs>
              <w:ind w:right="28"/>
              <w:jc w:val="both"/>
              <w:rPr>
                <w:bCs/>
                <w:sz w:val="24"/>
                <w:szCs w:val="24"/>
              </w:rPr>
            </w:pPr>
            <w:r w:rsidRPr="002D1AC1">
              <w:rPr>
                <w:bCs/>
                <w:sz w:val="24"/>
                <w:szCs w:val="24"/>
              </w:rPr>
              <w:t>Проведены мероприятия по ресурсному обеспечению общеобразовательных учрежде</w:t>
            </w:r>
            <w:r w:rsidR="00373B2A">
              <w:rPr>
                <w:bCs/>
                <w:sz w:val="24"/>
                <w:szCs w:val="24"/>
              </w:rPr>
              <w:t>ний</w:t>
            </w:r>
          </w:p>
        </w:tc>
        <w:tc>
          <w:tcPr>
            <w:tcW w:w="1417" w:type="dxa"/>
            <w:shd w:val="clear" w:color="auto" w:fill="auto"/>
          </w:tcPr>
          <w:p w:rsidR="002F5CED" w:rsidRPr="002D1AC1" w:rsidRDefault="002F5CED" w:rsidP="00084E4D">
            <w:pPr>
              <w:tabs>
                <w:tab w:val="left" w:pos="1418"/>
              </w:tabs>
              <w:ind w:right="28"/>
              <w:jc w:val="center"/>
              <w:rPr>
                <w:sz w:val="24"/>
                <w:szCs w:val="24"/>
              </w:rPr>
            </w:pPr>
            <w:r w:rsidRPr="002D1AC1">
              <w:rPr>
                <w:sz w:val="24"/>
                <w:szCs w:val="24"/>
              </w:rPr>
              <w:t>2025 -2030 годы</w:t>
            </w:r>
          </w:p>
        </w:tc>
        <w:tc>
          <w:tcPr>
            <w:tcW w:w="8080" w:type="dxa"/>
            <w:shd w:val="clear" w:color="auto" w:fill="auto"/>
            <w:vAlign w:val="center"/>
          </w:tcPr>
          <w:p w:rsidR="002F5CED" w:rsidRPr="002D1AC1" w:rsidRDefault="002F5CED" w:rsidP="002F5CED">
            <w:pPr>
              <w:tabs>
                <w:tab w:val="left" w:pos="1418"/>
              </w:tabs>
              <w:ind w:right="28"/>
              <w:jc w:val="center"/>
              <w:rPr>
                <w:sz w:val="24"/>
                <w:szCs w:val="24"/>
              </w:rPr>
            </w:pPr>
            <w:r w:rsidRPr="002D1AC1">
              <w:rPr>
                <w:sz w:val="24"/>
                <w:szCs w:val="24"/>
              </w:rPr>
              <w:t xml:space="preserve">Укреплена материально-техническая база </w:t>
            </w:r>
            <w:r w:rsidRPr="002D1AC1">
              <w:rPr>
                <w:bCs/>
                <w:sz w:val="24"/>
                <w:szCs w:val="24"/>
              </w:rPr>
              <w:t>общеобразовательных учреждений</w:t>
            </w:r>
            <w:r>
              <w:rPr>
                <w:sz w:val="24"/>
                <w:szCs w:val="24"/>
              </w:rPr>
              <w:t xml:space="preserve">. </w:t>
            </w:r>
            <w:r w:rsidRPr="002D1AC1">
              <w:rPr>
                <w:sz w:val="24"/>
                <w:szCs w:val="24"/>
              </w:rPr>
              <w:t>Проведён капитальный и (или) текущий ремонт, оснащение, обустройство здания, прилегающих территорий</w:t>
            </w:r>
            <w:r>
              <w:rPr>
                <w:sz w:val="24"/>
                <w:szCs w:val="24"/>
              </w:rPr>
              <w:t xml:space="preserve">. </w:t>
            </w:r>
            <w:r w:rsidRPr="002D1AC1">
              <w:rPr>
                <w:sz w:val="24"/>
                <w:szCs w:val="24"/>
              </w:rPr>
              <w:t>Обеспечена безопасность.</w:t>
            </w:r>
          </w:p>
        </w:tc>
      </w:tr>
    </w:tbl>
    <w:p w:rsidR="00565EF0" w:rsidRPr="002D1AC1" w:rsidRDefault="00565EF0" w:rsidP="00565EF0">
      <w:pPr>
        <w:tabs>
          <w:tab w:val="left" w:pos="1418"/>
        </w:tabs>
        <w:ind w:right="28"/>
        <w:jc w:val="center"/>
        <w:rPr>
          <w:b/>
          <w:sz w:val="24"/>
          <w:szCs w:val="24"/>
          <w:highlight w:val="yellow"/>
        </w:rPr>
      </w:pPr>
    </w:p>
    <w:p w:rsidR="00565EF0" w:rsidRPr="002D1AC1" w:rsidRDefault="00565EF0" w:rsidP="00565EF0">
      <w:pPr>
        <w:pStyle w:val="a6"/>
        <w:tabs>
          <w:tab w:val="left" w:pos="1418"/>
        </w:tabs>
        <w:ind w:left="0" w:right="28"/>
        <w:jc w:val="center"/>
      </w:pPr>
      <w:r w:rsidRPr="002D1AC1">
        <w:t>4. Финансовое обеспечение реализации проекта</w:t>
      </w:r>
    </w:p>
    <w:p w:rsidR="00565EF0" w:rsidRPr="002D1AC1" w:rsidRDefault="00565EF0" w:rsidP="00565EF0">
      <w:pPr>
        <w:pStyle w:val="a6"/>
        <w:tabs>
          <w:tab w:val="left" w:pos="1418"/>
        </w:tabs>
        <w:ind w:left="0" w:right="28"/>
        <w:jc w:val="center"/>
        <w:rPr>
          <w:highlight w:val="yellow"/>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6463"/>
        <w:gridCol w:w="1274"/>
        <w:gridCol w:w="1132"/>
        <w:gridCol w:w="1133"/>
        <w:gridCol w:w="1132"/>
        <w:gridCol w:w="991"/>
        <w:gridCol w:w="1132"/>
        <w:gridCol w:w="1273"/>
      </w:tblGrid>
      <w:tr w:rsidR="00565EF0" w:rsidRPr="002D1AC1" w:rsidTr="006E6EA4">
        <w:tc>
          <w:tcPr>
            <w:tcW w:w="604" w:type="dxa"/>
            <w:vMerge w:val="restart"/>
            <w:shd w:val="clear" w:color="auto" w:fill="auto"/>
          </w:tcPr>
          <w:p w:rsidR="00565EF0" w:rsidRPr="002D1AC1" w:rsidRDefault="00565EF0" w:rsidP="00565EF0">
            <w:pPr>
              <w:pStyle w:val="a6"/>
              <w:tabs>
                <w:tab w:val="left" w:pos="1418"/>
              </w:tabs>
              <w:ind w:left="0" w:right="28"/>
              <w:jc w:val="center"/>
            </w:pPr>
            <w:r w:rsidRPr="002D1AC1">
              <w:lastRenderedPageBreak/>
              <w:t xml:space="preserve">№ </w:t>
            </w:r>
            <w:proofErr w:type="gramStart"/>
            <w:r w:rsidRPr="002D1AC1">
              <w:t>п</w:t>
            </w:r>
            <w:proofErr w:type="gramEnd"/>
            <w:r w:rsidRPr="002D1AC1">
              <w:t>/п</w:t>
            </w:r>
          </w:p>
        </w:tc>
        <w:tc>
          <w:tcPr>
            <w:tcW w:w="6463" w:type="dxa"/>
            <w:vMerge w:val="restart"/>
            <w:shd w:val="clear" w:color="auto" w:fill="auto"/>
          </w:tcPr>
          <w:p w:rsidR="00565EF0" w:rsidRPr="002D1AC1" w:rsidRDefault="00565EF0" w:rsidP="001A58DF">
            <w:pPr>
              <w:pStyle w:val="a6"/>
              <w:tabs>
                <w:tab w:val="left" w:pos="1418"/>
              </w:tabs>
              <w:ind w:left="0" w:right="28"/>
              <w:jc w:val="center"/>
            </w:pPr>
            <w:r w:rsidRPr="002D1AC1">
              <w:t xml:space="preserve">Наименование </w:t>
            </w:r>
            <w:r w:rsidR="001A58DF" w:rsidRPr="002D1AC1">
              <w:t xml:space="preserve"> результата </w:t>
            </w:r>
            <w:r w:rsidRPr="002D1AC1">
              <w:t>и источники финансирования</w:t>
            </w:r>
          </w:p>
        </w:tc>
        <w:tc>
          <w:tcPr>
            <w:tcW w:w="8067" w:type="dxa"/>
            <w:gridSpan w:val="7"/>
            <w:shd w:val="clear" w:color="auto" w:fill="auto"/>
          </w:tcPr>
          <w:p w:rsidR="00565EF0" w:rsidRPr="002D1AC1" w:rsidRDefault="00565EF0" w:rsidP="00565EF0">
            <w:pPr>
              <w:pStyle w:val="a6"/>
              <w:tabs>
                <w:tab w:val="left" w:pos="1418"/>
              </w:tabs>
              <w:ind w:left="0" w:right="28"/>
              <w:jc w:val="center"/>
            </w:pPr>
            <w:r w:rsidRPr="002D1AC1">
              <w:t>Объем финансового обеспечения по годам реализации, тыс. рублей</w:t>
            </w:r>
          </w:p>
        </w:tc>
      </w:tr>
      <w:tr w:rsidR="00565EF0" w:rsidRPr="002D1AC1" w:rsidTr="006E6EA4">
        <w:tc>
          <w:tcPr>
            <w:tcW w:w="604" w:type="dxa"/>
            <w:vMerge/>
            <w:shd w:val="clear" w:color="auto" w:fill="auto"/>
          </w:tcPr>
          <w:p w:rsidR="00565EF0" w:rsidRPr="002D1AC1" w:rsidRDefault="00565EF0" w:rsidP="00565EF0">
            <w:pPr>
              <w:pStyle w:val="a6"/>
              <w:tabs>
                <w:tab w:val="left" w:pos="1418"/>
              </w:tabs>
              <w:ind w:left="0" w:right="28"/>
              <w:jc w:val="center"/>
            </w:pPr>
          </w:p>
        </w:tc>
        <w:tc>
          <w:tcPr>
            <w:tcW w:w="6463" w:type="dxa"/>
            <w:vMerge/>
            <w:shd w:val="clear" w:color="auto" w:fill="auto"/>
          </w:tcPr>
          <w:p w:rsidR="00565EF0" w:rsidRPr="002D1AC1" w:rsidRDefault="00565EF0" w:rsidP="00565EF0">
            <w:pPr>
              <w:pStyle w:val="a6"/>
              <w:tabs>
                <w:tab w:val="left" w:pos="1418"/>
              </w:tabs>
              <w:ind w:left="0" w:right="28"/>
              <w:jc w:val="center"/>
            </w:pPr>
          </w:p>
        </w:tc>
        <w:tc>
          <w:tcPr>
            <w:tcW w:w="1274"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Всего</w:t>
            </w:r>
          </w:p>
        </w:tc>
        <w:tc>
          <w:tcPr>
            <w:tcW w:w="1132"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2025 г.</w:t>
            </w:r>
          </w:p>
        </w:tc>
        <w:tc>
          <w:tcPr>
            <w:tcW w:w="1133"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2026 г.</w:t>
            </w:r>
          </w:p>
        </w:tc>
        <w:tc>
          <w:tcPr>
            <w:tcW w:w="1132"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2027 г.</w:t>
            </w:r>
          </w:p>
        </w:tc>
        <w:tc>
          <w:tcPr>
            <w:tcW w:w="991"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2028 г.</w:t>
            </w:r>
          </w:p>
        </w:tc>
        <w:tc>
          <w:tcPr>
            <w:tcW w:w="1132"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2029 г.</w:t>
            </w:r>
          </w:p>
        </w:tc>
        <w:tc>
          <w:tcPr>
            <w:tcW w:w="1273"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2030 г.</w:t>
            </w:r>
          </w:p>
        </w:tc>
      </w:tr>
      <w:tr w:rsidR="00565EF0" w:rsidRPr="002D1AC1" w:rsidTr="006E6EA4">
        <w:tc>
          <w:tcPr>
            <w:tcW w:w="604" w:type="dxa"/>
            <w:shd w:val="clear" w:color="auto" w:fill="auto"/>
          </w:tcPr>
          <w:p w:rsidR="00565EF0" w:rsidRPr="002D1AC1" w:rsidRDefault="00565EF0" w:rsidP="00565EF0">
            <w:pPr>
              <w:pStyle w:val="a6"/>
              <w:tabs>
                <w:tab w:val="left" w:pos="1418"/>
              </w:tabs>
              <w:ind w:left="0" w:right="28"/>
              <w:jc w:val="center"/>
            </w:pPr>
            <w:r w:rsidRPr="002D1AC1">
              <w:t>1</w:t>
            </w:r>
          </w:p>
        </w:tc>
        <w:tc>
          <w:tcPr>
            <w:tcW w:w="6463" w:type="dxa"/>
            <w:shd w:val="clear" w:color="auto" w:fill="auto"/>
          </w:tcPr>
          <w:p w:rsidR="00565EF0" w:rsidRPr="002D1AC1" w:rsidRDefault="00565EF0" w:rsidP="00565EF0">
            <w:pPr>
              <w:pStyle w:val="a6"/>
              <w:tabs>
                <w:tab w:val="left" w:pos="1418"/>
              </w:tabs>
              <w:ind w:left="0" w:right="28"/>
              <w:jc w:val="center"/>
            </w:pPr>
            <w:r w:rsidRPr="002D1AC1">
              <w:t>2</w:t>
            </w:r>
          </w:p>
        </w:tc>
        <w:tc>
          <w:tcPr>
            <w:tcW w:w="1274"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3</w:t>
            </w:r>
          </w:p>
        </w:tc>
        <w:tc>
          <w:tcPr>
            <w:tcW w:w="1132"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4</w:t>
            </w:r>
          </w:p>
        </w:tc>
        <w:tc>
          <w:tcPr>
            <w:tcW w:w="1133"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5</w:t>
            </w:r>
          </w:p>
        </w:tc>
        <w:tc>
          <w:tcPr>
            <w:tcW w:w="1132"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6</w:t>
            </w:r>
          </w:p>
        </w:tc>
        <w:tc>
          <w:tcPr>
            <w:tcW w:w="991"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7</w:t>
            </w:r>
          </w:p>
        </w:tc>
        <w:tc>
          <w:tcPr>
            <w:tcW w:w="1132"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8</w:t>
            </w:r>
          </w:p>
        </w:tc>
        <w:tc>
          <w:tcPr>
            <w:tcW w:w="1273" w:type="dxa"/>
            <w:shd w:val="clear" w:color="auto" w:fill="auto"/>
          </w:tcPr>
          <w:p w:rsidR="00565EF0" w:rsidRPr="002D1AC1" w:rsidRDefault="00565EF0" w:rsidP="00565EF0">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9</w:t>
            </w:r>
          </w:p>
        </w:tc>
      </w:tr>
      <w:tr w:rsidR="00084E4D" w:rsidRPr="002D1AC1" w:rsidTr="00084E4D">
        <w:trPr>
          <w:trHeight w:val="204"/>
        </w:trPr>
        <w:tc>
          <w:tcPr>
            <w:tcW w:w="604" w:type="dxa"/>
            <w:shd w:val="clear" w:color="auto" w:fill="auto"/>
          </w:tcPr>
          <w:p w:rsidR="00084E4D" w:rsidRPr="002D1AC1" w:rsidRDefault="00084E4D" w:rsidP="00565EF0">
            <w:pPr>
              <w:pStyle w:val="a6"/>
              <w:tabs>
                <w:tab w:val="left" w:pos="1418"/>
              </w:tabs>
              <w:ind w:left="0" w:right="28"/>
              <w:jc w:val="center"/>
            </w:pPr>
            <w:r w:rsidRPr="002D1AC1">
              <w:t>1.</w:t>
            </w:r>
          </w:p>
        </w:tc>
        <w:tc>
          <w:tcPr>
            <w:tcW w:w="6463" w:type="dxa"/>
            <w:shd w:val="clear" w:color="auto" w:fill="auto"/>
          </w:tcPr>
          <w:p w:rsidR="00084E4D" w:rsidRPr="002D1AC1" w:rsidRDefault="00084E4D" w:rsidP="00A57BB7">
            <w:pPr>
              <w:tabs>
                <w:tab w:val="left" w:pos="1418"/>
              </w:tabs>
              <w:ind w:right="28"/>
              <w:jc w:val="both"/>
              <w:rPr>
                <w:bCs/>
                <w:sz w:val="24"/>
                <w:szCs w:val="24"/>
              </w:rPr>
            </w:pPr>
            <w:r w:rsidRPr="002D1AC1">
              <w:rPr>
                <w:bCs/>
                <w:sz w:val="24"/>
                <w:szCs w:val="24"/>
              </w:rPr>
              <w:t>Проведены мероприятия по ресурсному обеспечению дошкол</w:t>
            </w:r>
            <w:r w:rsidR="00373B2A">
              <w:rPr>
                <w:bCs/>
                <w:sz w:val="24"/>
                <w:szCs w:val="24"/>
              </w:rPr>
              <w:t>ьных образовательных учреждений:</w:t>
            </w:r>
          </w:p>
        </w:tc>
        <w:tc>
          <w:tcPr>
            <w:tcW w:w="1274" w:type="dxa"/>
            <w:shd w:val="clear" w:color="auto" w:fill="auto"/>
            <w:vAlign w:val="center"/>
          </w:tcPr>
          <w:p w:rsidR="00084E4D" w:rsidRPr="002D1AC1" w:rsidRDefault="00084E4D" w:rsidP="00A57BB7">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7980,0</w:t>
            </w:r>
          </w:p>
        </w:tc>
        <w:tc>
          <w:tcPr>
            <w:tcW w:w="1132" w:type="dxa"/>
            <w:shd w:val="clear" w:color="auto" w:fill="auto"/>
            <w:vAlign w:val="center"/>
          </w:tcPr>
          <w:p w:rsidR="00084E4D" w:rsidRPr="002D1AC1" w:rsidRDefault="00084E4D" w:rsidP="00A57BB7">
            <w:pPr>
              <w:jc w:val="center"/>
              <w:rPr>
                <w:sz w:val="24"/>
                <w:szCs w:val="24"/>
              </w:rPr>
            </w:pPr>
            <w:r>
              <w:rPr>
                <w:sz w:val="24"/>
                <w:szCs w:val="24"/>
              </w:rPr>
              <w:t>0,0</w:t>
            </w:r>
          </w:p>
        </w:tc>
        <w:tc>
          <w:tcPr>
            <w:tcW w:w="1133" w:type="dxa"/>
            <w:shd w:val="clear" w:color="auto" w:fill="auto"/>
            <w:vAlign w:val="center"/>
          </w:tcPr>
          <w:p w:rsidR="00084E4D" w:rsidRPr="002D1AC1" w:rsidRDefault="00084E4D" w:rsidP="00A57BB7">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7980,0</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c>
          <w:tcPr>
            <w:tcW w:w="604" w:type="dxa"/>
            <w:shd w:val="clear" w:color="auto" w:fill="auto"/>
          </w:tcPr>
          <w:p w:rsidR="00084E4D" w:rsidRPr="002D1AC1" w:rsidRDefault="00084E4D" w:rsidP="00565EF0">
            <w:pPr>
              <w:pStyle w:val="a6"/>
              <w:tabs>
                <w:tab w:val="left" w:pos="1418"/>
              </w:tabs>
              <w:ind w:left="0" w:right="28"/>
              <w:jc w:val="center"/>
            </w:pPr>
          </w:p>
        </w:tc>
        <w:tc>
          <w:tcPr>
            <w:tcW w:w="6463"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областной бюджет</w:t>
            </w:r>
          </w:p>
        </w:tc>
        <w:tc>
          <w:tcPr>
            <w:tcW w:w="1274" w:type="dxa"/>
            <w:shd w:val="clear" w:color="auto" w:fill="auto"/>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7740,6</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tcPr>
          <w:p w:rsidR="00084E4D" w:rsidRPr="002D1AC1" w:rsidRDefault="00084E4D" w:rsidP="006E6EA4">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7740,6</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c>
          <w:tcPr>
            <w:tcW w:w="604" w:type="dxa"/>
            <w:shd w:val="clear" w:color="auto" w:fill="auto"/>
          </w:tcPr>
          <w:p w:rsidR="00084E4D" w:rsidRPr="002D1AC1" w:rsidRDefault="00084E4D" w:rsidP="00565EF0">
            <w:pPr>
              <w:pStyle w:val="a6"/>
              <w:tabs>
                <w:tab w:val="left" w:pos="1418"/>
              </w:tabs>
              <w:ind w:left="0" w:right="28"/>
              <w:jc w:val="center"/>
            </w:pPr>
          </w:p>
        </w:tc>
        <w:tc>
          <w:tcPr>
            <w:tcW w:w="6463"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местный бюджет</w:t>
            </w:r>
          </w:p>
        </w:tc>
        <w:tc>
          <w:tcPr>
            <w:tcW w:w="1274" w:type="dxa"/>
            <w:shd w:val="clear" w:color="auto" w:fill="auto"/>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239,4</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tcPr>
          <w:p w:rsidR="00084E4D" w:rsidRPr="002D1AC1" w:rsidRDefault="00084E4D" w:rsidP="006E6EA4">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239,4</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c>
          <w:tcPr>
            <w:tcW w:w="604" w:type="dxa"/>
            <w:shd w:val="clear" w:color="auto" w:fill="auto"/>
          </w:tcPr>
          <w:p w:rsidR="00084E4D" w:rsidRPr="002D1AC1" w:rsidRDefault="00084E4D" w:rsidP="00565EF0">
            <w:pPr>
              <w:pStyle w:val="a6"/>
              <w:tabs>
                <w:tab w:val="left" w:pos="1418"/>
              </w:tabs>
              <w:ind w:left="0" w:right="28"/>
              <w:jc w:val="center"/>
            </w:pPr>
          </w:p>
        </w:tc>
        <w:tc>
          <w:tcPr>
            <w:tcW w:w="6463"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внебюджетные источники</w:t>
            </w:r>
          </w:p>
        </w:tc>
        <w:tc>
          <w:tcPr>
            <w:tcW w:w="1274" w:type="dxa"/>
            <w:shd w:val="clear" w:color="auto" w:fill="auto"/>
          </w:tcPr>
          <w:p w:rsidR="00084E4D" w:rsidRDefault="00084E4D" w:rsidP="00953518">
            <w:pPr>
              <w:jc w:val="center"/>
            </w:pPr>
            <w:r w:rsidRPr="00647E3C">
              <w:rPr>
                <w:sz w:val="24"/>
                <w:szCs w:val="24"/>
              </w:rPr>
              <w:t>0,0</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tcPr>
          <w:p w:rsidR="00084E4D" w:rsidRPr="002D1AC1" w:rsidRDefault="00084E4D" w:rsidP="006E6EA4">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c>
          <w:tcPr>
            <w:tcW w:w="604" w:type="dxa"/>
            <w:shd w:val="clear" w:color="auto" w:fill="auto"/>
          </w:tcPr>
          <w:p w:rsidR="00084E4D" w:rsidRPr="002D1AC1" w:rsidRDefault="00084E4D" w:rsidP="00565EF0">
            <w:pPr>
              <w:pStyle w:val="a6"/>
              <w:tabs>
                <w:tab w:val="left" w:pos="1418"/>
              </w:tabs>
              <w:ind w:left="0" w:right="28"/>
              <w:jc w:val="center"/>
            </w:pPr>
            <w:r w:rsidRPr="002D1AC1">
              <w:t>2.</w:t>
            </w:r>
          </w:p>
        </w:tc>
        <w:tc>
          <w:tcPr>
            <w:tcW w:w="6463"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r w:rsidRPr="002D1AC1">
              <w:rPr>
                <w:rFonts w:ascii="Times New Roman" w:hAnsi="Times New Roman" w:cs="Times New Roman"/>
                <w:bCs/>
                <w:sz w:val="24"/>
                <w:szCs w:val="24"/>
              </w:rPr>
              <w:t>Проведены мероприятия по ресурсному обеспечению</w:t>
            </w:r>
            <w:r w:rsidR="00373B2A">
              <w:rPr>
                <w:rFonts w:ascii="Times New Roman" w:hAnsi="Times New Roman" w:cs="Times New Roman"/>
                <w:bCs/>
                <w:sz w:val="24"/>
                <w:szCs w:val="24"/>
              </w:rPr>
              <w:t xml:space="preserve"> общеобразовательных учреждений:</w:t>
            </w:r>
          </w:p>
        </w:tc>
        <w:tc>
          <w:tcPr>
            <w:tcW w:w="1274" w:type="dxa"/>
            <w:shd w:val="clear" w:color="auto" w:fill="auto"/>
          </w:tcPr>
          <w:p w:rsidR="00084E4D" w:rsidRDefault="00084E4D" w:rsidP="00953518">
            <w:pPr>
              <w:jc w:val="center"/>
            </w:pPr>
            <w:r w:rsidRPr="00647E3C">
              <w:rPr>
                <w:sz w:val="24"/>
                <w:szCs w:val="24"/>
              </w:rPr>
              <w:t>0,0</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tcPr>
          <w:p w:rsidR="00084E4D" w:rsidRPr="002D1AC1" w:rsidRDefault="00084E4D" w:rsidP="006E6EA4">
            <w:pPr>
              <w:jc w:val="center"/>
              <w:rPr>
                <w:sz w:val="24"/>
                <w:szCs w:val="24"/>
              </w:rPr>
            </w:pPr>
            <w:r>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c>
          <w:tcPr>
            <w:tcW w:w="604" w:type="dxa"/>
            <w:shd w:val="clear" w:color="auto" w:fill="auto"/>
          </w:tcPr>
          <w:p w:rsidR="00084E4D" w:rsidRPr="002D1AC1" w:rsidRDefault="00084E4D" w:rsidP="00565EF0">
            <w:pPr>
              <w:pStyle w:val="a6"/>
              <w:tabs>
                <w:tab w:val="left" w:pos="1418"/>
              </w:tabs>
              <w:ind w:left="0" w:right="28"/>
              <w:jc w:val="center"/>
            </w:pPr>
          </w:p>
        </w:tc>
        <w:tc>
          <w:tcPr>
            <w:tcW w:w="6463" w:type="dxa"/>
            <w:shd w:val="clear" w:color="auto" w:fill="auto"/>
          </w:tcPr>
          <w:p w:rsidR="00084E4D" w:rsidRPr="002D1AC1" w:rsidRDefault="00084E4D" w:rsidP="004F7EC1">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областной бюджет</w:t>
            </w:r>
          </w:p>
        </w:tc>
        <w:tc>
          <w:tcPr>
            <w:tcW w:w="1274" w:type="dxa"/>
            <w:shd w:val="clear" w:color="auto" w:fill="auto"/>
          </w:tcPr>
          <w:p w:rsidR="00084E4D" w:rsidRDefault="00084E4D" w:rsidP="00953518">
            <w:pPr>
              <w:jc w:val="center"/>
            </w:pPr>
            <w:r w:rsidRPr="00647E3C">
              <w:rPr>
                <w:sz w:val="24"/>
                <w:szCs w:val="24"/>
              </w:rPr>
              <w:t>0,0</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tcPr>
          <w:p w:rsidR="00084E4D" w:rsidRDefault="00084E4D" w:rsidP="00084E4D">
            <w:pPr>
              <w:jc w:val="center"/>
            </w:pPr>
            <w:r w:rsidRPr="00D74357">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c>
          <w:tcPr>
            <w:tcW w:w="604" w:type="dxa"/>
            <w:shd w:val="clear" w:color="auto" w:fill="auto"/>
          </w:tcPr>
          <w:p w:rsidR="00084E4D" w:rsidRPr="002D1AC1" w:rsidRDefault="00084E4D" w:rsidP="00565EF0">
            <w:pPr>
              <w:pStyle w:val="a6"/>
              <w:tabs>
                <w:tab w:val="left" w:pos="1418"/>
              </w:tabs>
              <w:ind w:left="0" w:right="28"/>
              <w:jc w:val="center"/>
            </w:pPr>
          </w:p>
        </w:tc>
        <w:tc>
          <w:tcPr>
            <w:tcW w:w="6463" w:type="dxa"/>
            <w:shd w:val="clear" w:color="auto" w:fill="auto"/>
          </w:tcPr>
          <w:p w:rsidR="00084E4D" w:rsidRPr="002D1AC1" w:rsidRDefault="00084E4D" w:rsidP="004F7EC1">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местный бюджет</w:t>
            </w:r>
          </w:p>
        </w:tc>
        <w:tc>
          <w:tcPr>
            <w:tcW w:w="1274" w:type="dxa"/>
            <w:shd w:val="clear" w:color="auto" w:fill="auto"/>
          </w:tcPr>
          <w:p w:rsidR="00084E4D" w:rsidRDefault="00084E4D" w:rsidP="00953518">
            <w:pPr>
              <w:jc w:val="center"/>
            </w:pPr>
            <w:r w:rsidRPr="00647E3C">
              <w:rPr>
                <w:sz w:val="24"/>
                <w:szCs w:val="24"/>
              </w:rPr>
              <w:t>0,0</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tcPr>
          <w:p w:rsidR="00084E4D" w:rsidRDefault="00084E4D" w:rsidP="00084E4D">
            <w:pPr>
              <w:jc w:val="center"/>
            </w:pPr>
            <w:r w:rsidRPr="00D74357">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c>
          <w:tcPr>
            <w:tcW w:w="604" w:type="dxa"/>
            <w:shd w:val="clear" w:color="auto" w:fill="auto"/>
          </w:tcPr>
          <w:p w:rsidR="00084E4D" w:rsidRPr="002D1AC1" w:rsidRDefault="00084E4D" w:rsidP="00565EF0">
            <w:pPr>
              <w:pStyle w:val="a6"/>
              <w:tabs>
                <w:tab w:val="left" w:pos="1418"/>
              </w:tabs>
              <w:ind w:left="0" w:right="28"/>
              <w:jc w:val="center"/>
            </w:pPr>
          </w:p>
        </w:tc>
        <w:tc>
          <w:tcPr>
            <w:tcW w:w="6463" w:type="dxa"/>
            <w:shd w:val="clear" w:color="auto" w:fill="auto"/>
          </w:tcPr>
          <w:p w:rsidR="00084E4D" w:rsidRPr="002D1AC1" w:rsidRDefault="00084E4D" w:rsidP="004F7EC1">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внебюджетные источники</w:t>
            </w:r>
          </w:p>
        </w:tc>
        <w:tc>
          <w:tcPr>
            <w:tcW w:w="1274" w:type="dxa"/>
            <w:shd w:val="clear" w:color="auto" w:fill="auto"/>
          </w:tcPr>
          <w:p w:rsidR="00084E4D" w:rsidRDefault="00084E4D" w:rsidP="00953518">
            <w:pPr>
              <w:jc w:val="center"/>
            </w:pPr>
            <w:r w:rsidRPr="00647E3C">
              <w:rPr>
                <w:sz w:val="24"/>
                <w:szCs w:val="24"/>
              </w:rPr>
              <w:t>0,0</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tcPr>
          <w:p w:rsidR="00084E4D" w:rsidRDefault="00084E4D" w:rsidP="00084E4D">
            <w:pPr>
              <w:jc w:val="center"/>
            </w:pPr>
            <w:r w:rsidRPr="00D74357">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rPr>
          <w:trHeight w:val="187"/>
        </w:trPr>
        <w:tc>
          <w:tcPr>
            <w:tcW w:w="604"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p>
        </w:tc>
        <w:tc>
          <w:tcPr>
            <w:tcW w:w="6463"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Всего по муниципальному проекту, в том числе:</w:t>
            </w:r>
          </w:p>
        </w:tc>
        <w:tc>
          <w:tcPr>
            <w:tcW w:w="1274" w:type="dxa"/>
            <w:shd w:val="clear" w:color="auto" w:fill="auto"/>
            <w:vAlign w:val="center"/>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7980,0</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vAlign w:val="center"/>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7980,0</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c>
          <w:tcPr>
            <w:tcW w:w="604"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p>
        </w:tc>
        <w:tc>
          <w:tcPr>
            <w:tcW w:w="6463"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областной бюджет</w:t>
            </w:r>
          </w:p>
        </w:tc>
        <w:tc>
          <w:tcPr>
            <w:tcW w:w="1274" w:type="dxa"/>
            <w:shd w:val="clear" w:color="auto" w:fill="auto"/>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7740,6</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7740,6</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6E6EA4">
        <w:tc>
          <w:tcPr>
            <w:tcW w:w="604"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p>
        </w:tc>
        <w:tc>
          <w:tcPr>
            <w:tcW w:w="6463"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местный бюджет</w:t>
            </w:r>
          </w:p>
        </w:tc>
        <w:tc>
          <w:tcPr>
            <w:tcW w:w="1274" w:type="dxa"/>
            <w:shd w:val="clear" w:color="auto" w:fill="auto"/>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239,4</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239,4</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r w:rsidR="00084E4D" w:rsidRPr="002D1AC1" w:rsidTr="004F7EC1">
        <w:tc>
          <w:tcPr>
            <w:tcW w:w="604" w:type="dxa"/>
            <w:shd w:val="clear" w:color="auto" w:fill="auto"/>
          </w:tcPr>
          <w:p w:rsidR="00084E4D" w:rsidRPr="002D1AC1" w:rsidRDefault="00084E4D" w:rsidP="00565EF0">
            <w:pPr>
              <w:pStyle w:val="a6"/>
              <w:tabs>
                <w:tab w:val="left" w:pos="1418"/>
              </w:tabs>
              <w:ind w:left="0" w:right="28"/>
              <w:jc w:val="center"/>
            </w:pPr>
          </w:p>
        </w:tc>
        <w:tc>
          <w:tcPr>
            <w:tcW w:w="6463" w:type="dxa"/>
            <w:shd w:val="clear" w:color="auto" w:fill="auto"/>
          </w:tcPr>
          <w:p w:rsidR="00084E4D" w:rsidRPr="002D1AC1" w:rsidRDefault="00084E4D" w:rsidP="00565EF0">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внебюджетные источники</w:t>
            </w:r>
          </w:p>
        </w:tc>
        <w:tc>
          <w:tcPr>
            <w:tcW w:w="1274" w:type="dxa"/>
            <w:shd w:val="clear" w:color="auto" w:fill="auto"/>
            <w:vAlign w:val="center"/>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0,0</w:t>
            </w:r>
          </w:p>
        </w:tc>
        <w:tc>
          <w:tcPr>
            <w:tcW w:w="1132" w:type="dxa"/>
            <w:shd w:val="clear" w:color="auto" w:fill="auto"/>
          </w:tcPr>
          <w:p w:rsidR="00084E4D" w:rsidRDefault="00084E4D" w:rsidP="00953518">
            <w:pPr>
              <w:jc w:val="center"/>
            </w:pPr>
            <w:r w:rsidRPr="004F42B1">
              <w:rPr>
                <w:sz w:val="24"/>
                <w:szCs w:val="24"/>
              </w:rPr>
              <w:t>0,0</w:t>
            </w:r>
          </w:p>
        </w:tc>
        <w:tc>
          <w:tcPr>
            <w:tcW w:w="1133" w:type="dxa"/>
            <w:shd w:val="clear" w:color="auto" w:fill="auto"/>
            <w:vAlign w:val="center"/>
          </w:tcPr>
          <w:p w:rsidR="00084E4D" w:rsidRPr="002D1AC1" w:rsidRDefault="00084E4D" w:rsidP="004F7EC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991" w:type="dxa"/>
            <w:shd w:val="clear" w:color="auto" w:fill="auto"/>
          </w:tcPr>
          <w:p w:rsidR="00084E4D" w:rsidRDefault="00084E4D" w:rsidP="00084E4D">
            <w:pPr>
              <w:jc w:val="center"/>
            </w:pPr>
            <w:r w:rsidRPr="004C4483">
              <w:rPr>
                <w:sz w:val="24"/>
                <w:szCs w:val="24"/>
              </w:rPr>
              <w:t>0,0</w:t>
            </w:r>
          </w:p>
        </w:tc>
        <w:tc>
          <w:tcPr>
            <w:tcW w:w="1132" w:type="dxa"/>
            <w:shd w:val="clear" w:color="auto" w:fill="auto"/>
          </w:tcPr>
          <w:p w:rsidR="00084E4D" w:rsidRDefault="00084E4D" w:rsidP="00084E4D">
            <w:pPr>
              <w:jc w:val="center"/>
            </w:pPr>
            <w:r w:rsidRPr="004C4483">
              <w:rPr>
                <w:sz w:val="24"/>
                <w:szCs w:val="24"/>
              </w:rPr>
              <w:t>0,0</w:t>
            </w:r>
          </w:p>
        </w:tc>
        <w:tc>
          <w:tcPr>
            <w:tcW w:w="1273" w:type="dxa"/>
            <w:shd w:val="clear" w:color="auto" w:fill="auto"/>
          </w:tcPr>
          <w:p w:rsidR="00084E4D" w:rsidRDefault="00084E4D" w:rsidP="00084E4D">
            <w:pPr>
              <w:jc w:val="center"/>
            </w:pPr>
            <w:r w:rsidRPr="004C4483">
              <w:rPr>
                <w:sz w:val="24"/>
                <w:szCs w:val="24"/>
              </w:rPr>
              <w:t>0,0</w:t>
            </w:r>
          </w:p>
        </w:tc>
      </w:tr>
    </w:tbl>
    <w:p w:rsidR="00565EF0" w:rsidRPr="002D1AC1" w:rsidRDefault="00565EF0" w:rsidP="00565EF0">
      <w:pPr>
        <w:pStyle w:val="a6"/>
        <w:tabs>
          <w:tab w:val="left" w:pos="1418"/>
        </w:tabs>
        <w:ind w:left="0" w:right="28"/>
        <w:jc w:val="center"/>
        <w:rPr>
          <w:highlight w:val="yellow"/>
        </w:rPr>
      </w:pPr>
    </w:p>
    <w:p w:rsidR="00565EF0" w:rsidRPr="002D1AC1" w:rsidRDefault="00565EF0" w:rsidP="00565EF0">
      <w:pPr>
        <w:pStyle w:val="a6"/>
        <w:tabs>
          <w:tab w:val="left" w:pos="1418"/>
        </w:tabs>
        <w:ind w:left="0" w:right="28"/>
        <w:jc w:val="center"/>
      </w:pPr>
      <w:r w:rsidRPr="002D1AC1">
        <w:t>5. План реализации проекта</w:t>
      </w:r>
    </w:p>
    <w:p w:rsidR="00565EF0" w:rsidRPr="002D1AC1" w:rsidRDefault="00565EF0" w:rsidP="00565EF0">
      <w:pPr>
        <w:pStyle w:val="a6"/>
        <w:tabs>
          <w:tab w:val="left" w:pos="1418"/>
        </w:tabs>
        <w:ind w:left="0" w:right="28"/>
        <w:jc w:val="center"/>
        <w:rPr>
          <w:highlight w:val="yellow"/>
        </w:rPr>
      </w:pPr>
    </w:p>
    <w:tbl>
      <w:tblPr>
        <w:tblW w:w="15161" w:type="dxa"/>
        <w:tblInd w:w="-134" w:type="dxa"/>
        <w:tblCellMar>
          <w:left w:w="0" w:type="dxa"/>
          <w:right w:w="0" w:type="dxa"/>
        </w:tblCellMar>
        <w:tblLook w:val="04A0" w:firstRow="1" w:lastRow="0" w:firstColumn="1" w:lastColumn="0" w:noHBand="0" w:noVBand="1"/>
      </w:tblPr>
      <w:tblGrid>
        <w:gridCol w:w="851"/>
        <w:gridCol w:w="6946"/>
        <w:gridCol w:w="1984"/>
        <w:gridCol w:w="2410"/>
        <w:gridCol w:w="2970"/>
      </w:tblGrid>
      <w:tr w:rsidR="00565EF0" w:rsidRPr="002D1AC1" w:rsidTr="00565EF0">
        <w:tc>
          <w:tcPr>
            <w:tcW w:w="851" w:type="dxa"/>
            <w:tcBorders>
              <w:top w:val="single" w:sz="6" w:space="0" w:color="000000"/>
              <w:left w:val="single" w:sz="6" w:space="0" w:color="000000"/>
              <w:bottom w:val="single" w:sz="6" w:space="0" w:color="000000"/>
              <w:right w:val="single" w:sz="6" w:space="0" w:color="000000"/>
            </w:tcBorders>
          </w:tcPr>
          <w:p w:rsidR="00565EF0" w:rsidRPr="002D1AC1" w:rsidRDefault="00565EF0" w:rsidP="00565EF0">
            <w:pPr>
              <w:pStyle w:val="a8"/>
              <w:spacing w:before="0" w:beforeAutospacing="0" w:after="0" w:afterAutospacing="0"/>
              <w:jc w:val="center"/>
            </w:pPr>
            <w:r w:rsidRPr="002D1AC1">
              <w:t xml:space="preserve">№ </w:t>
            </w:r>
            <w:proofErr w:type="gramStart"/>
            <w:r w:rsidRPr="002D1AC1">
              <w:t>п</w:t>
            </w:r>
            <w:proofErr w:type="gramEnd"/>
            <w:r w:rsidRPr="002D1AC1">
              <w:t>/п</w:t>
            </w:r>
          </w:p>
        </w:tc>
        <w:tc>
          <w:tcPr>
            <w:tcW w:w="6946" w:type="dxa"/>
            <w:tcBorders>
              <w:top w:val="single" w:sz="6" w:space="0" w:color="000000"/>
              <w:left w:val="single" w:sz="6" w:space="0" w:color="000000"/>
              <w:bottom w:val="single" w:sz="6" w:space="0" w:color="000000"/>
              <w:right w:val="single" w:sz="6" w:space="0" w:color="000000"/>
            </w:tcBorders>
            <w:hideMark/>
          </w:tcPr>
          <w:p w:rsidR="00565EF0" w:rsidRPr="002D1AC1" w:rsidRDefault="00565EF0" w:rsidP="00565EF0">
            <w:pPr>
              <w:pStyle w:val="a8"/>
              <w:spacing w:before="0" w:beforeAutospacing="0" w:after="0" w:afterAutospacing="0"/>
              <w:jc w:val="center"/>
            </w:pPr>
            <w:r w:rsidRPr="002D1AC1">
              <w:t>Задача, мероприятие (результат) / контрольная точка</w:t>
            </w:r>
          </w:p>
        </w:tc>
        <w:tc>
          <w:tcPr>
            <w:tcW w:w="1984" w:type="dxa"/>
            <w:tcBorders>
              <w:top w:val="single" w:sz="6" w:space="0" w:color="000000"/>
              <w:left w:val="single" w:sz="6" w:space="0" w:color="000000"/>
              <w:bottom w:val="single" w:sz="6" w:space="0" w:color="000000"/>
              <w:right w:val="single" w:sz="6" w:space="0" w:color="000000"/>
            </w:tcBorders>
            <w:hideMark/>
          </w:tcPr>
          <w:p w:rsidR="00565EF0" w:rsidRPr="002D1AC1" w:rsidRDefault="00565EF0" w:rsidP="00565EF0">
            <w:pPr>
              <w:pStyle w:val="a8"/>
              <w:spacing w:before="0" w:beforeAutospacing="0" w:after="0" w:afterAutospacing="0"/>
              <w:jc w:val="center"/>
            </w:pPr>
            <w:r w:rsidRPr="002D1AC1">
              <w:t>Дата наступления контрольной точки</w:t>
            </w:r>
            <w:r w:rsidRPr="002D1AC1">
              <w:rPr>
                <w:rStyle w:val="ac"/>
              </w:rPr>
              <w:footnoteReference w:id="1"/>
            </w:r>
            <w:r w:rsidRPr="002D1AC1">
              <w:t xml:space="preserve"> </w:t>
            </w:r>
          </w:p>
        </w:tc>
        <w:tc>
          <w:tcPr>
            <w:tcW w:w="2410" w:type="dxa"/>
            <w:tcBorders>
              <w:top w:val="single" w:sz="6" w:space="0" w:color="000000"/>
              <w:left w:val="single" w:sz="6" w:space="0" w:color="000000"/>
              <w:bottom w:val="single" w:sz="6" w:space="0" w:color="000000"/>
              <w:right w:val="single" w:sz="6" w:space="0" w:color="000000"/>
            </w:tcBorders>
            <w:hideMark/>
          </w:tcPr>
          <w:p w:rsidR="00565EF0" w:rsidRPr="002D1AC1" w:rsidRDefault="00565EF0" w:rsidP="00565EF0">
            <w:pPr>
              <w:pStyle w:val="a8"/>
              <w:spacing w:before="0" w:beforeAutospacing="0" w:after="0" w:afterAutospacing="0"/>
              <w:jc w:val="center"/>
            </w:pPr>
            <w:r w:rsidRPr="002D1AC1">
              <w:t>Ответственный исполнитель (ФИО, должность)</w:t>
            </w:r>
          </w:p>
        </w:tc>
        <w:tc>
          <w:tcPr>
            <w:tcW w:w="2970" w:type="dxa"/>
            <w:tcBorders>
              <w:top w:val="single" w:sz="6" w:space="0" w:color="000000"/>
              <w:left w:val="single" w:sz="6" w:space="0" w:color="000000"/>
              <w:bottom w:val="single" w:sz="6" w:space="0" w:color="000000"/>
              <w:right w:val="single" w:sz="6" w:space="0" w:color="000000"/>
            </w:tcBorders>
            <w:hideMark/>
          </w:tcPr>
          <w:p w:rsidR="00565EF0" w:rsidRPr="002D1AC1" w:rsidRDefault="00565EF0" w:rsidP="00565EF0">
            <w:pPr>
              <w:pStyle w:val="a8"/>
              <w:spacing w:before="0" w:beforeAutospacing="0" w:after="0" w:afterAutospacing="0"/>
              <w:jc w:val="center"/>
            </w:pPr>
            <w:r w:rsidRPr="002D1AC1">
              <w:t>Вид подтверждающего документа</w:t>
            </w:r>
            <w:r w:rsidRPr="002D1AC1">
              <w:rPr>
                <w:rStyle w:val="ac"/>
              </w:rPr>
              <w:footnoteReference w:id="2"/>
            </w:r>
            <w:r w:rsidRPr="002D1AC1">
              <w:t xml:space="preserve"> </w:t>
            </w:r>
          </w:p>
        </w:tc>
      </w:tr>
      <w:tr w:rsidR="00565EF0" w:rsidRPr="002D1AC1" w:rsidTr="00565EF0">
        <w:tc>
          <w:tcPr>
            <w:tcW w:w="851" w:type="dxa"/>
            <w:tcBorders>
              <w:top w:val="single" w:sz="6" w:space="0" w:color="000000"/>
              <w:left w:val="single" w:sz="6" w:space="0" w:color="000000"/>
              <w:bottom w:val="single" w:sz="6" w:space="0" w:color="000000"/>
              <w:right w:val="single" w:sz="6" w:space="0" w:color="000000"/>
            </w:tcBorders>
          </w:tcPr>
          <w:p w:rsidR="00565EF0" w:rsidRPr="002D1AC1" w:rsidRDefault="00565EF0" w:rsidP="00565EF0">
            <w:pPr>
              <w:pStyle w:val="a8"/>
              <w:spacing w:before="0" w:beforeAutospacing="0" w:after="0" w:afterAutospacing="0"/>
              <w:jc w:val="center"/>
            </w:pPr>
          </w:p>
        </w:tc>
        <w:tc>
          <w:tcPr>
            <w:tcW w:w="6946" w:type="dxa"/>
            <w:tcBorders>
              <w:top w:val="single" w:sz="6" w:space="0" w:color="000000"/>
              <w:left w:val="single" w:sz="6" w:space="0" w:color="000000"/>
              <w:bottom w:val="single" w:sz="6" w:space="0" w:color="000000"/>
              <w:right w:val="single" w:sz="6" w:space="0" w:color="000000"/>
            </w:tcBorders>
            <w:hideMark/>
          </w:tcPr>
          <w:p w:rsidR="00565EF0" w:rsidRPr="002D1AC1" w:rsidRDefault="00565EF0" w:rsidP="00565EF0">
            <w:pPr>
              <w:pStyle w:val="a8"/>
              <w:spacing w:before="0" w:beforeAutospacing="0" w:after="0" w:afterAutospacing="0"/>
              <w:jc w:val="center"/>
            </w:pPr>
            <w:r w:rsidRPr="002D1AC1">
              <w:t xml:space="preserve">1 </w:t>
            </w:r>
          </w:p>
        </w:tc>
        <w:tc>
          <w:tcPr>
            <w:tcW w:w="1984" w:type="dxa"/>
            <w:tcBorders>
              <w:top w:val="single" w:sz="6" w:space="0" w:color="000000"/>
              <w:left w:val="single" w:sz="6" w:space="0" w:color="000000"/>
              <w:bottom w:val="single" w:sz="6" w:space="0" w:color="000000"/>
              <w:right w:val="single" w:sz="6" w:space="0" w:color="000000"/>
            </w:tcBorders>
            <w:hideMark/>
          </w:tcPr>
          <w:p w:rsidR="00565EF0" w:rsidRPr="002D1AC1" w:rsidRDefault="00565EF0" w:rsidP="00565EF0">
            <w:pPr>
              <w:pStyle w:val="a8"/>
              <w:spacing w:before="0" w:beforeAutospacing="0" w:after="0" w:afterAutospacing="0"/>
              <w:jc w:val="center"/>
            </w:pPr>
            <w:r w:rsidRPr="002D1AC1">
              <w:t xml:space="preserve">2 </w:t>
            </w:r>
          </w:p>
        </w:tc>
        <w:tc>
          <w:tcPr>
            <w:tcW w:w="2410" w:type="dxa"/>
            <w:tcBorders>
              <w:top w:val="single" w:sz="6" w:space="0" w:color="000000"/>
              <w:left w:val="single" w:sz="6" w:space="0" w:color="000000"/>
              <w:bottom w:val="single" w:sz="6" w:space="0" w:color="000000"/>
              <w:right w:val="single" w:sz="6" w:space="0" w:color="000000"/>
            </w:tcBorders>
            <w:hideMark/>
          </w:tcPr>
          <w:p w:rsidR="00565EF0" w:rsidRPr="002D1AC1" w:rsidRDefault="00565EF0" w:rsidP="00565EF0">
            <w:pPr>
              <w:pStyle w:val="a8"/>
              <w:spacing w:before="0" w:beforeAutospacing="0" w:after="0" w:afterAutospacing="0"/>
              <w:jc w:val="center"/>
            </w:pPr>
            <w:r w:rsidRPr="002D1AC1">
              <w:t xml:space="preserve">3 </w:t>
            </w:r>
          </w:p>
        </w:tc>
        <w:tc>
          <w:tcPr>
            <w:tcW w:w="2970" w:type="dxa"/>
            <w:tcBorders>
              <w:top w:val="single" w:sz="6" w:space="0" w:color="000000"/>
              <w:left w:val="single" w:sz="6" w:space="0" w:color="000000"/>
              <w:bottom w:val="single" w:sz="6" w:space="0" w:color="000000"/>
              <w:right w:val="single" w:sz="6" w:space="0" w:color="000000"/>
            </w:tcBorders>
            <w:hideMark/>
          </w:tcPr>
          <w:p w:rsidR="00565EF0" w:rsidRPr="002D1AC1" w:rsidRDefault="00565EF0" w:rsidP="00565EF0">
            <w:pPr>
              <w:pStyle w:val="a8"/>
              <w:spacing w:before="0" w:beforeAutospacing="0" w:after="0" w:afterAutospacing="0"/>
              <w:jc w:val="center"/>
            </w:pPr>
            <w:r w:rsidRPr="002D1AC1">
              <w:t xml:space="preserve">4 </w:t>
            </w:r>
          </w:p>
        </w:tc>
      </w:tr>
      <w:tr w:rsidR="00565EF0" w:rsidRPr="002D1AC1" w:rsidTr="00565EF0">
        <w:trPr>
          <w:trHeight w:val="352"/>
        </w:trPr>
        <w:tc>
          <w:tcPr>
            <w:tcW w:w="851" w:type="dxa"/>
            <w:tcBorders>
              <w:top w:val="single" w:sz="6" w:space="0" w:color="000000"/>
              <w:left w:val="single" w:sz="6" w:space="0" w:color="000000"/>
              <w:bottom w:val="single" w:sz="6" w:space="0" w:color="000000"/>
              <w:right w:val="single" w:sz="6" w:space="0" w:color="000000"/>
            </w:tcBorders>
          </w:tcPr>
          <w:p w:rsidR="00565EF0" w:rsidRPr="002D1AC1" w:rsidRDefault="00565EF0" w:rsidP="00565EF0">
            <w:pPr>
              <w:spacing w:line="288" w:lineRule="atLeast"/>
              <w:jc w:val="center"/>
              <w:rPr>
                <w:sz w:val="24"/>
                <w:szCs w:val="24"/>
              </w:rPr>
            </w:pPr>
            <w:r w:rsidRPr="002D1AC1">
              <w:rPr>
                <w:sz w:val="24"/>
                <w:szCs w:val="24"/>
              </w:rPr>
              <w:t>1.</w:t>
            </w:r>
          </w:p>
        </w:tc>
        <w:tc>
          <w:tcPr>
            <w:tcW w:w="14310" w:type="dxa"/>
            <w:gridSpan w:val="4"/>
            <w:tcBorders>
              <w:top w:val="single" w:sz="6" w:space="0" w:color="000000"/>
              <w:left w:val="single" w:sz="6" w:space="0" w:color="000000"/>
              <w:bottom w:val="single" w:sz="6" w:space="0" w:color="000000"/>
              <w:right w:val="single" w:sz="6" w:space="0" w:color="000000"/>
            </w:tcBorders>
            <w:hideMark/>
          </w:tcPr>
          <w:p w:rsidR="00565EF0" w:rsidRPr="002D1AC1" w:rsidRDefault="00565EF0" w:rsidP="00F22F9F">
            <w:pPr>
              <w:spacing w:line="288" w:lineRule="atLeast"/>
              <w:rPr>
                <w:sz w:val="24"/>
                <w:szCs w:val="24"/>
              </w:rPr>
            </w:pPr>
            <w:r w:rsidRPr="002D1AC1">
              <w:rPr>
                <w:sz w:val="24"/>
                <w:szCs w:val="24"/>
              </w:rPr>
              <w:t xml:space="preserve">Задача: </w:t>
            </w:r>
            <w:r w:rsidR="004B6A45" w:rsidRPr="002D1AC1">
              <w:rPr>
                <w:sz w:val="24"/>
                <w:szCs w:val="24"/>
              </w:rPr>
              <w:t xml:space="preserve"> </w:t>
            </w:r>
            <w:r w:rsidR="00A57BB7" w:rsidRPr="002D1AC1">
              <w:rPr>
                <w:sz w:val="24"/>
                <w:szCs w:val="24"/>
              </w:rPr>
              <w:t>Приведение в соответствие современным требованиям к обучению, комфортным и безопасным условиям обучения и воспитания детей образовательных учреждений Северо-Курильского городского округа</w:t>
            </w:r>
          </w:p>
        </w:tc>
      </w:tr>
      <w:tr w:rsidR="00565EF0" w:rsidRPr="002D1AC1" w:rsidTr="00FE473D">
        <w:trPr>
          <w:trHeight w:val="281"/>
        </w:trPr>
        <w:tc>
          <w:tcPr>
            <w:tcW w:w="851" w:type="dxa"/>
            <w:tcBorders>
              <w:top w:val="single" w:sz="6" w:space="0" w:color="000000"/>
              <w:left w:val="single" w:sz="6" w:space="0" w:color="000000"/>
              <w:bottom w:val="single" w:sz="6" w:space="0" w:color="000000"/>
              <w:right w:val="single" w:sz="6" w:space="0" w:color="000000"/>
            </w:tcBorders>
          </w:tcPr>
          <w:p w:rsidR="00565EF0" w:rsidRPr="002D1AC1" w:rsidRDefault="00565EF0" w:rsidP="00565EF0">
            <w:pPr>
              <w:spacing w:line="288" w:lineRule="atLeast"/>
              <w:jc w:val="center"/>
              <w:rPr>
                <w:sz w:val="24"/>
                <w:szCs w:val="24"/>
              </w:rPr>
            </w:pPr>
            <w:r w:rsidRPr="002D1AC1">
              <w:rPr>
                <w:sz w:val="24"/>
                <w:szCs w:val="24"/>
              </w:rPr>
              <w:t>1.1</w:t>
            </w:r>
            <w:r w:rsidR="00CF5B22">
              <w:rPr>
                <w:sz w:val="24"/>
                <w:szCs w:val="24"/>
              </w:rPr>
              <w:t>.</w:t>
            </w:r>
          </w:p>
        </w:tc>
        <w:tc>
          <w:tcPr>
            <w:tcW w:w="6946" w:type="dxa"/>
            <w:tcBorders>
              <w:top w:val="single" w:sz="6" w:space="0" w:color="000000"/>
              <w:left w:val="single" w:sz="6" w:space="0" w:color="000000"/>
              <w:bottom w:val="single" w:sz="6" w:space="0" w:color="000000"/>
              <w:right w:val="single" w:sz="6" w:space="0" w:color="000000"/>
            </w:tcBorders>
            <w:hideMark/>
          </w:tcPr>
          <w:p w:rsidR="00565EF0" w:rsidRPr="002D1AC1" w:rsidRDefault="00FE473D" w:rsidP="004B6A45">
            <w:pPr>
              <w:spacing w:line="288" w:lineRule="atLeast"/>
              <w:jc w:val="both"/>
              <w:rPr>
                <w:sz w:val="24"/>
                <w:szCs w:val="24"/>
              </w:rPr>
            </w:pPr>
            <w:r w:rsidRPr="002D1AC1">
              <w:rPr>
                <w:bCs/>
                <w:sz w:val="24"/>
                <w:szCs w:val="24"/>
              </w:rPr>
              <w:t>Проведены мероприятия по ресурсному обеспечению дошкол</w:t>
            </w:r>
            <w:r w:rsidR="00373B2A">
              <w:rPr>
                <w:bCs/>
                <w:sz w:val="24"/>
                <w:szCs w:val="24"/>
              </w:rPr>
              <w:t>ьных образовательных учреждений</w:t>
            </w:r>
          </w:p>
        </w:tc>
        <w:tc>
          <w:tcPr>
            <w:tcW w:w="1984" w:type="dxa"/>
            <w:tcBorders>
              <w:top w:val="single" w:sz="6" w:space="0" w:color="000000"/>
              <w:left w:val="single" w:sz="6" w:space="0" w:color="000000"/>
              <w:bottom w:val="single" w:sz="6" w:space="0" w:color="000000"/>
              <w:right w:val="single" w:sz="6" w:space="0" w:color="000000"/>
            </w:tcBorders>
            <w:vAlign w:val="center"/>
          </w:tcPr>
          <w:p w:rsidR="00565EF0" w:rsidRPr="002D1AC1" w:rsidRDefault="00565EF0" w:rsidP="00565EF0">
            <w:pPr>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565EF0" w:rsidRPr="002D1AC1" w:rsidRDefault="00565EF0" w:rsidP="00FE473D">
            <w:pPr>
              <w:jc w:val="center"/>
              <w:rPr>
                <w:sz w:val="24"/>
                <w:szCs w:val="24"/>
              </w:rPr>
            </w:pPr>
          </w:p>
        </w:tc>
        <w:tc>
          <w:tcPr>
            <w:tcW w:w="2970" w:type="dxa"/>
            <w:tcBorders>
              <w:top w:val="single" w:sz="6" w:space="0" w:color="000000"/>
              <w:left w:val="single" w:sz="6" w:space="0" w:color="000000"/>
              <w:bottom w:val="single" w:sz="6" w:space="0" w:color="000000"/>
              <w:right w:val="single" w:sz="6" w:space="0" w:color="000000"/>
            </w:tcBorders>
            <w:vAlign w:val="center"/>
          </w:tcPr>
          <w:p w:rsidR="00565EF0" w:rsidRPr="002D1AC1" w:rsidRDefault="00565EF0" w:rsidP="00565EF0">
            <w:pPr>
              <w:jc w:val="center"/>
              <w:rPr>
                <w:sz w:val="24"/>
                <w:szCs w:val="24"/>
              </w:rPr>
            </w:pPr>
          </w:p>
        </w:tc>
      </w:tr>
      <w:tr w:rsidR="00FE473D" w:rsidRPr="002D1AC1" w:rsidTr="008C1C23">
        <w:trPr>
          <w:trHeight w:val="580"/>
        </w:trPr>
        <w:tc>
          <w:tcPr>
            <w:tcW w:w="851" w:type="dxa"/>
            <w:tcBorders>
              <w:top w:val="single" w:sz="6" w:space="0" w:color="000000"/>
              <w:left w:val="single" w:sz="6" w:space="0" w:color="000000"/>
              <w:bottom w:val="single" w:sz="6" w:space="0" w:color="000000"/>
              <w:right w:val="single" w:sz="6" w:space="0" w:color="000000"/>
            </w:tcBorders>
          </w:tcPr>
          <w:p w:rsidR="00FE473D" w:rsidRPr="002D1AC1" w:rsidRDefault="00FE473D" w:rsidP="00565EF0">
            <w:pPr>
              <w:jc w:val="center"/>
              <w:rPr>
                <w:sz w:val="24"/>
                <w:szCs w:val="24"/>
              </w:rPr>
            </w:pPr>
            <w:r w:rsidRPr="002D1AC1">
              <w:rPr>
                <w:sz w:val="24"/>
                <w:szCs w:val="24"/>
              </w:rPr>
              <w:lastRenderedPageBreak/>
              <w:t>1.1.К</w:t>
            </w:r>
            <w:proofErr w:type="gramStart"/>
            <w:r w:rsidRPr="002D1AC1">
              <w:rPr>
                <w:sz w:val="24"/>
                <w:szCs w:val="24"/>
              </w:rPr>
              <w:t>1</w:t>
            </w:r>
            <w:proofErr w:type="gramEnd"/>
            <w:r w:rsidR="00CF5B22">
              <w:rPr>
                <w:sz w:val="24"/>
                <w:szCs w:val="24"/>
              </w:rPr>
              <w:t>.</w:t>
            </w:r>
          </w:p>
        </w:tc>
        <w:tc>
          <w:tcPr>
            <w:tcW w:w="6946" w:type="dxa"/>
            <w:tcBorders>
              <w:top w:val="single" w:sz="6" w:space="0" w:color="000000"/>
              <w:left w:val="single" w:sz="6" w:space="0" w:color="000000"/>
              <w:bottom w:val="single" w:sz="6" w:space="0" w:color="000000"/>
              <w:right w:val="single" w:sz="6" w:space="0" w:color="000000"/>
            </w:tcBorders>
            <w:hideMark/>
          </w:tcPr>
          <w:p w:rsidR="00FE473D" w:rsidRPr="002D1AC1" w:rsidRDefault="00FE473D">
            <w:pPr>
              <w:spacing w:line="288" w:lineRule="atLeast"/>
              <w:jc w:val="both"/>
              <w:rPr>
                <w:sz w:val="24"/>
                <w:szCs w:val="24"/>
              </w:rPr>
            </w:pPr>
            <w:r w:rsidRPr="002D1AC1">
              <w:rPr>
                <w:sz w:val="24"/>
                <w:szCs w:val="24"/>
              </w:rPr>
              <w:t>Контрольная точка «Разработана ПСД»</w:t>
            </w:r>
          </w:p>
          <w:p w:rsidR="00FE473D" w:rsidRPr="002D1AC1" w:rsidRDefault="00FE473D">
            <w:pPr>
              <w:spacing w:line="288" w:lineRule="atLeast"/>
              <w:jc w:val="both"/>
              <w:rPr>
                <w:sz w:val="24"/>
                <w:szCs w:val="24"/>
              </w:rPr>
            </w:pPr>
            <w:r w:rsidRPr="002D1AC1">
              <w:rPr>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vAlign w:val="center"/>
          </w:tcPr>
          <w:p w:rsidR="00FE473D" w:rsidRPr="002D1AC1" w:rsidRDefault="00FE473D" w:rsidP="008C1C23">
            <w:pPr>
              <w:jc w:val="center"/>
              <w:rPr>
                <w:sz w:val="24"/>
                <w:szCs w:val="24"/>
              </w:rPr>
            </w:pPr>
            <w:r w:rsidRPr="002D1AC1">
              <w:rPr>
                <w:sz w:val="24"/>
                <w:szCs w:val="24"/>
              </w:rPr>
              <w:t xml:space="preserve">Ежегодно, </w:t>
            </w:r>
          </w:p>
          <w:p w:rsidR="00FE473D" w:rsidRPr="002D1AC1" w:rsidRDefault="00FE473D" w:rsidP="008C1C23">
            <w:pPr>
              <w:jc w:val="center"/>
              <w:rPr>
                <w:sz w:val="24"/>
                <w:szCs w:val="24"/>
              </w:rPr>
            </w:pPr>
            <w:r w:rsidRPr="002D1AC1">
              <w:rPr>
                <w:sz w:val="24"/>
                <w:szCs w:val="24"/>
              </w:rPr>
              <w:t>25 декабря</w:t>
            </w:r>
          </w:p>
        </w:tc>
        <w:tc>
          <w:tcPr>
            <w:tcW w:w="2410" w:type="dxa"/>
            <w:tcBorders>
              <w:top w:val="single" w:sz="6" w:space="0" w:color="000000"/>
              <w:left w:val="single" w:sz="6" w:space="0" w:color="000000"/>
              <w:bottom w:val="single" w:sz="6" w:space="0" w:color="000000"/>
              <w:right w:val="single" w:sz="6" w:space="0" w:color="000000"/>
            </w:tcBorders>
            <w:vAlign w:val="center"/>
          </w:tcPr>
          <w:p w:rsidR="00FE473D" w:rsidRPr="002D1AC1" w:rsidRDefault="00FE473D" w:rsidP="008C1C23">
            <w:pPr>
              <w:jc w:val="center"/>
              <w:rPr>
                <w:sz w:val="24"/>
                <w:szCs w:val="24"/>
              </w:rPr>
            </w:pPr>
            <w:r w:rsidRPr="002D1AC1">
              <w:rPr>
                <w:sz w:val="24"/>
                <w:szCs w:val="24"/>
              </w:rPr>
              <w:t>Зубова Н.В., заведующий МБДОУ – детский сад «Северянка»</w:t>
            </w:r>
          </w:p>
        </w:tc>
        <w:tc>
          <w:tcPr>
            <w:tcW w:w="2970" w:type="dxa"/>
            <w:tcBorders>
              <w:top w:val="single" w:sz="6" w:space="0" w:color="000000"/>
              <w:left w:val="single" w:sz="6" w:space="0" w:color="000000"/>
              <w:bottom w:val="single" w:sz="6" w:space="0" w:color="000000"/>
              <w:right w:val="single" w:sz="6" w:space="0" w:color="000000"/>
            </w:tcBorders>
            <w:vAlign w:val="center"/>
          </w:tcPr>
          <w:p w:rsidR="00FE473D" w:rsidRPr="002D1AC1" w:rsidRDefault="00FE473D" w:rsidP="008C1C23">
            <w:pPr>
              <w:jc w:val="center"/>
              <w:rPr>
                <w:sz w:val="24"/>
                <w:szCs w:val="24"/>
              </w:rPr>
            </w:pPr>
            <w:r w:rsidRPr="002D1AC1">
              <w:rPr>
                <w:sz w:val="24"/>
                <w:szCs w:val="24"/>
              </w:rPr>
              <w:t>ПСД</w:t>
            </w:r>
          </w:p>
        </w:tc>
      </w:tr>
      <w:tr w:rsidR="00F22F9F" w:rsidRPr="002D1AC1" w:rsidTr="004F7EC1">
        <w:trPr>
          <w:trHeight w:val="407"/>
        </w:trPr>
        <w:tc>
          <w:tcPr>
            <w:tcW w:w="851" w:type="dxa"/>
            <w:tcBorders>
              <w:top w:val="single" w:sz="6" w:space="0" w:color="000000"/>
              <w:left w:val="single" w:sz="6" w:space="0" w:color="000000"/>
              <w:bottom w:val="single" w:sz="6" w:space="0" w:color="000000"/>
              <w:right w:val="single" w:sz="6" w:space="0" w:color="000000"/>
            </w:tcBorders>
          </w:tcPr>
          <w:p w:rsidR="00F22F9F" w:rsidRPr="002D1AC1" w:rsidRDefault="00F22F9F" w:rsidP="00565EF0">
            <w:pPr>
              <w:jc w:val="center"/>
              <w:rPr>
                <w:sz w:val="24"/>
                <w:szCs w:val="24"/>
              </w:rPr>
            </w:pPr>
            <w:r w:rsidRPr="002D1AC1">
              <w:rPr>
                <w:sz w:val="24"/>
                <w:szCs w:val="24"/>
              </w:rPr>
              <w:t>1.1.К</w:t>
            </w:r>
            <w:proofErr w:type="gramStart"/>
            <w:r w:rsidRPr="002D1AC1">
              <w:rPr>
                <w:sz w:val="24"/>
                <w:szCs w:val="24"/>
              </w:rPr>
              <w:t>2</w:t>
            </w:r>
            <w:proofErr w:type="gramEnd"/>
            <w:r w:rsidR="00CF5B22">
              <w:rPr>
                <w:sz w:val="24"/>
                <w:szCs w:val="24"/>
              </w:rPr>
              <w:t>.</w:t>
            </w:r>
          </w:p>
        </w:tc>
        <w:tc>
          <w:tcPr>
            <w:tcW w:w="6946" w:type="dxa"/>
            <w:tcBorders>
              <w:top w:val="single" w:sz="6" w:space="0" w:color="000000"/>
              <w:left w:val="single" w:sz="6" w:space="0" w:color="000000"/>
              <w:bottom w:val="single" w:sz="6" w:space="0" w:color="000000"/>
              <w:right w:val="single" w:sz="6" w:space="0" w:color="000000"/>
            </w:tcBorders>
            <w:hideMark/>
          </w:tcPr>
          <w:p w:rsidR="00F22F9F" w:rsidRPr="002D1AC1" w:rsidRDefault="00F22F9F" w:rsidP="004B6A45">
            <w:pPr>
              <w:spacing w:line="288" w:lineRule="atLeast"/>
              <w:jc w:val="both"/>
              <w:rPr>
                <w:sz w:val="24"/>
                <w:szCs w:val="24"/>
              </w:rPr>
            </w:pPr>
            <w:r w:rsidRPr="002D1AC1">
              <w:rPr>
                <w:sz w:val="24"/>
                <w:szCs w:val="24"/>
              </w:rPr>
              <w:t>Контрольная точка «Выполнены работы по капитальному и (или) текущему ремонту, оснащению, обустр</w:t>
            </w:r>
            <w:r w:rsidR="00FE473D" w:rsidRPr="002D1AC1">
              <w:rPr>
                <w:sz w:val="24"/>
                <w:szCs w:val="24"/>
              </w:rPr>
              <w:t>ойству прилегающих территорий</w:t>
            </w:r>
            <w:r w:rsidRPr="002D1AC1">
              <w:rPr>
                <w:sz w:val="24"/>
                <w:szCs w:val="24"/>
              </w:rPr>
              <w:t>»</w:t>
            </w:r>
          </w:p>
        </w:tc>
        <w:tc>
          <w:tcPr>
            <w:tcW w:w="1984" w:type="dxa"/>
            <w:tcBorders>
              <w:top w:val="single" w:sz="6" w:space="0" w:color="000000"/>
              <w:left w:val="single" w:sz="6" w:space="0" w:color="000000"/>
              <w:bottom w:val="single" w:sz="6" w:space="0" w:color="000000"/>
              <w:right w:val="single" w:sz="6" w:space="0" w:color="000000"/>
            </w:tcBorders>
          </w:tcPr>
          <w:p w:rsidR="00FE473D" w:rsidRPr="002D1AC1" w:rsidRDefault="00FE473D" w:rsidP="00FE473D">
            <w:pPr>
              <w:jc w:val="center"/>
              <w:rPr>
                <w:sz w:val="24"/>
                <w:szCs w:val="24"/>
              </w:rPr>
            </w:pPr>
            <w:r w:rsidRPr="002D1AC1">
              <w:rPr>
                <w:sz w:val="24"/>
                <w:szCs w:val="24"/>
              </w:rPr>
              <w:t xml:space="preserve">Ежегодно, </w:t>
            </w:r>
          </w:p>
          <w:p w:rsidR="00F22F9F" w:rsidRPr="002D1AC1" w:rsidRDefault="00FE473D" w:rsidP="00FE473D">
            <w:pPr>
              <w:jc w:val="center"/>
              <w:rPr>
                <w:sz w:val="24"/>
                <w:szCs w:val="24"/>
              </w:rPr>
            </w:pPr>
            <w:r w:rsidRPr="002D1AC1">
              <w:rPr>
                <w:sz w:val="24"/>
                <w:szCs w:val="24"/>
              </w:rPr>
              <w:t>25 декабря</w:t>
            </w:r>
          </w:p>
        </w:tc>
        <w:tc>
          <w:tcPr>
            <w:tcW w:w="2410" w:type="dxa"/>
            <w:tcBorders>
              <w:top w:val="single" w:sz="6" w:space="0" w:color="000000"/>
              <w:left w:val="single" w:sz="6" w:space="0" w:color="000000"/>
              <w:bottom w:val="single" w:sz="6" w:space="0" w:color="000000"/>
              <w:right w:val="single" w:sz="6" w:space="0" w:color="000000"/>
            </w:tcBorders>
          </w:tcPr>
          <w:p w:rsidR="00F22F9F" w:rsidRPr="002D1AC1" w:rsidRDefault="00FE473D" w:rsidP="00F22F9F">
            <w:pPr>
              <w:jc w:val="center"/>
              <w:rPr>
                <w:sz w:val="24"/>
                <w:szCs w:val="24"/>
              </w:rPr>
            </w:pPr>
            <w:r w:rsidRPr="002D1AC1">
              <w:rPr>
                <w:sz w:val="24"/>
                <w:szCs w:val="24"/>
              </w:rPr>
              <w:t>Зубова Н.В., заведующий МБДОУ – детский сад «Северянка»</w:t>
            </w:r>
          </w:p>
        </w:tc>
        <w:tc>
          <w:tcPr>
            <w:tcW w:w="2970" w:type="dxa"/>
            <w:tcBorders>
              <w:top w:val="single" w:sz="6" w:space="0" w:color="000000"/>
              <w:left w:val="single" w:sz="6" w:space="0" w:color="000000"/>
              <w:bottom w:val="single" w:sz="6" w:space="0" w:color="000000"/>
              <w:right w:val="single" w:sz="6" w:space="0" w:color="000000"/>
            </w:tcBorders>
            <w:vAlign w:val="center"/>
          </w:tcPr>
          <w:p w:rsidR="00F22F9F" w:rsidRPr="002D1AC1" w:rsidRDefault="00FE473D">
            <w:pPr>
              <w:jc w:val="center"/>
              <w:rPr>
                <w:sz w:val="24"/>
                <w:szCs w:val="24"/>
              </w:rPr>
            </w:pPr>
            <w:r w:rsidRPr="002D1AC1">
              <w:rPr>
                <w:sz w:val="24"/>
                <w:szCs w:val="24"/>
              </w:rPr>
              <w:t>Договор, МК, акт выполненных работ, платёжное поручение</w:t>
            </w:r>
          </w:p>
        </w:tc>
      </w:tr>
      <w:tr w:rsidR="00F22F9F" w:rsidRPr="002D1AC1" w:rsidTr="004F7EC1">
        <w:trPr>
          <w:trHeight w:val="414"/>
        </w:trPr>
        <w:tc>
          <w:tcPr>
            <w:tcW w:w="851" w:type="dxa"/>
            <w:tcBorders>
              <w:top w:val="single" w:sz="6" w:space="0" w:color="000000"/>
              <w:left w:val="single" w:sz="6" w:space="0" w:color="000000"/>
              <w:bottom w:val="single" w:sz="6" w:space="0" w:color="000000"/>
              <w:right w:val="single" w:sz="6" w:space="0" w:color="000000"/>
            </w:tcBorders>
          </w:tcPr>
          <w:p w:rsidR="00F22F9F" w:rsidRPr="002D1AC1" w:rsidRDefault="00F22F9F" w:rsidP="00565EF0">
            <w:pPr>
              <w:spacing w:line="288" w:lineRule="atLeast"/>
              <w:jc w:val="center"/>
              <w:rPr>
                <w:sz w:val="24"/>
                <w:szCs w:val="24"/>
              </w:rPr>
            </w:pPr>
            <w:r w:rsidRPr="002D1AC1">
              <w:rPr>
                <w:sz w:val="24"/>
                <w:szCs w:val="24"/>
              </w:rPr>
              <w:t>1.1.К3</w:t>
            </w:r>
            <w:r w:rsidR="00CF5B22">
              <w:rPr>
                <w:sz w:val="24"/>
                <w:szCs w:val="24"/>
              </w:rPr>
              <w:t>.</w:t>
            </w:r>
          </w:p>
        </w:tc>
        <w:tc>
          <w:tcPr>
            <w:tcW w:w="6946" w:type="dxa"/>
            <w:tcBorders>
              <w:top w:val="single" w:sz="6" w:space="0" w:color="000000"/>
              <w:left w:val="single" w:sz="6" w:space="0" w:color="000000"/>
              <w:bottom w:val="single" w:sz="6" w:space="0" w:color="000000"/>
              <w:right w:val="single" w:sz="6" w:space="0" w:color="000000"/>
            </w:tcBorders>
          </w:tcPr>
          <w:p w:rsidR="00F22F9F" w:rsidRPr="002D1AC1" w:rsidRDefault="00F22F9F" w:rsidP="00FE473D">
            <w:pPr>
              <w:jc w:val="both"/>
              <w:rPr>
                <w:sz w:val="24"/>
                <w:szCs w:val="24"/>
              </w:rPr>
            </w:pPr>
            <w:r w:rsidRPr="002D1AC1">
              <w:rPr>
                <w:sz w:val="24"/>
                <w:szCs w:val="24"/>
              </w:rPr>
              <w:t>Контрольная точка «Укреплена материально-техническая база»</w:t>
            </w:r>
          </w:p>
        </w:tc>
        <w:tc>
          <w:tcPr>
            <w:tcW w:w="1984" w:type="dxa"/>
            <w:tcBorders>
              <w:top w:val="single" w:sz="6" w:space="0" w:color="000000"/>
              <w:left w:val="single" w:sz="6" w:space="0" w:color="000000"/>
              <w:bottom w:val="single" w:sz="6" w:space="0" w:color="000000"/>
              <w:right w:val="single" w:sz="6" w:space="0" w:color="000000"/>
            </w:tcBorders>
          </w:tcPr>
          <w:p w:rsidR="00FE473D" w:rsidRPr="002D1AC1" w:rsidRDefault="00FE473D" w:rsidP="00FE473D">
            <w:pPr>
              <w:jc w:val="center"/>
              <w:rPr>
                <w:sz w:val="24"/>
                <w:szCs w:val="24"/>
              </w:rPr>
            </w:pPr>
            <w:r w:rsidRPr="002D1AC1">
              <w:rPr>
                <w:sz w:val="24"/>
                <w:szCs w:val="24"/>
              </w:rPr>
              <w:t xml:space="preserve">Ежегодно, </w:t>
            </w:r>
          </w:p>
          <w:p w:rsidR="00F22F9F" w:rsidRPr="002D1AC1" w:rsidRDefault="00FE473D" w:rsidP="00FE473D">
            <w:pPr>
              <w:jc w:val="center"/>
              <w:rPr>
                <w:sz w:val="24"/>
                <w:szCs w:val="24"/>
              </w:rPr>
            </w:pPr>
            <w:r w:rsidRPr="002D1AC1">
              <w:rPr>
                <w:sz w:val="24"/>
                <w:szCs w:val="24"/>
              </w:rPr>
              <w:t>25 декабря</w:t>
            </w:r>
          </w:p>
        </w:tc>
        <w:tc>
          <w:tcPr>
            <w:tcW w:w="2410" w:type="dxa"/>
            <w:tcBorders>
              <w:top w:val="single" w:sz="6" w:space="0" w:color="000000"/>
              <w:left w:val="single" w:sz="6" w:space="0" w:color="000000"/>
              <w:bottom w:val="single" w:sz="6" w:space="0" w:color="000000"/>
              <w:right w:val="single" w:sz="6" w:space="0" w:color="000000"/>
            </w:tcBorders>
          </w:tcPr>
          <w:p w:rsidR="00F22F9F" w:rsidRPr="002D1AC1" w:rsidRDefault="00FE473D" w:rsidP="00F22F9F">
            <w:pPr>
              <w:jc w:val="center"/>
              <w:rPr>
                <w:sz w:val="24"/>
                <w:szCs w:val="24"/>
              </w:rPr>
            </w:pPr>
            <w:r w:rsidRPr="002D1AC1">
              <w:rPr>
                <w:sz w:val="24"/>
                <w:szCs w:val="24"/>
              </w:rPr>
              <w:t>Зубова Н.В., заведующий МБДОУ – детский сад «Северянка»</w:t>
            </w:r>
          </w:p>
        </w:tc>
        <w:tc>
          <w:tcPr>
            <w:tcW w:w="2970" w:type="dxa"/>
            <w:tcBorders>
              <w:top w:val="single" w:sz="6" w:space="0" w:color="000000"/>
              <w:left w:val="single" w:sz="6" w:space="0" w:color="000000"/>
              <w:bottom w:val="single" w:sz="6" w:space="0" w:color="000000"/>
              <w:right w:val="single" w:sz="6" w:space="0" w:color="000000"/>
            </w:tcBorders>
            <w:vAlign w:val="center"/>
          </w:tcPr>
          <w:p w:rsidR="00F22F9F" w:rsidRPr="002D1AC1" w:rsidRDefault="00FE473D">
            <w:pPr>
              <w:jc w:val="center"/>
              <w:rPr>
                <w:sz w:val="24"/>
                <w:szCs w:val="24"/>
              </w:rPr>
            </w:pPr>
            <w:r w:rsidRPr="002D1AC1">
              <w:rPr>
                <w:sz w:val="24"/>
                <w:szCs w:val="24"/>
              </w:rPr>
              <w:t>Договор, МК, акт выполненных работ, платёжное поручение</w:t>
            </w:r>
          </w:p>
        </w:tc>
      </w:tr>
      <w:tr w:rsidR="00FE473D" w:rsidRPr="00B60F24" w:rsidTr="008C1C23">
        <w:trPr>
          <w:trHeight w:val="414"/>
        </w:trPr>
        <w:tc>
          <w:tcPr>
            <w:tcW w:w="851" w:type="dxa"/>
            <w:tcBorders>
              <w:top w:val="single" w:sz="6" w:space="0" w:color="000000"/>
              <w:left w:val="single" w:sz="6" w:space="0" w:color="000000"/>
              <w:bottom w:val="single" w:sz="6" w:space="0" w:color="000000"/>
              <w:right w:val="single" w:sz="6" w:space="0" w:color="000000"/>
            </w:tcBorders>
          </w:tcPr>
          <w:p w:rsidR="00FE473D" w:rsidRPr="004B6A45" w:rsidRDefault="00FE473D" w:rsidP="008C1C23">
            <w:pPr>
              <w:spacing w:line="288" w:lineRule="atLeast"/>
              <w:jc w:val="center"/>
              <w:rPr>
                <w:sz w:val="24"/>
                <w:szCs w:val="24"/>
              </w:rPr>
            </w:pPr>
            <w:r>
              <w:rPr>
                <w:sz w:val="24"/>
                <w:szCs w:val="24"/>
              </w:rPr>
              <w:t>2</w:t>
            </w:r>
            <w:r w:rsidRPr="004B6A45">
              <w:rPr>
                <w:sz w:val="24"/>
                <w:szCs w:val="24"/>
              </w:rPr>
              <w:t>.1</w:t>
            </w:r>
            <w:r w:rsidR="00CF5B22">
              <w:rPr>
                <w:sz w:val="24"/>
                <w:szCs w:val="24"/>
              </w:rPr>
              <w:t>.</w:t>
            </w:r>
          </w:p>
        </w:tc>
        <w:tc>
          <w:tcPr>
            <w:tcW w:w="6946" w:type="dxa"/>
            <w:tcBorders>
              <w:top w:val="single" w:sz="6" w:space="0" w:color="000000"/>
              <w:left w:val="single" w:sz="6" w:space="0" w:color="000000"/>
              <w:bottom w:val="single" w:sz="6" w:space="0" w:color="000000"/>
              <w:right w:val="single" w:sz="6" w:space="0" w:color="000000"/>
            </w:tcBorders>
          </w:tcPr>
          <w:p w:rsidR="00FE473D" w:rsidRPr="004B6A45" w:rsidRDefault="00FE473D" w:rsidP="008C1C23">
            <w:pPr>
              <w:spacing w:line="288" w:lineRule="atLeast"/>
              <w:jc w:val="both"/>
              <w:rPr>
                <w:sz w:val="24"/>
                <w:szCs w:val="24"/>
              </w:rPr>
            </w:pPr>
            <w:r w:rsidRPr="001A58DF">
              <w:rPr>
                <w:bCs/>
                <w:sz w:val="24"/>
                <w:szCs w:val="24"/>
              </w:rPr>
              <w:t>Проведены мероприятия по ресурсному обеспечению</w:t>
            </w:r>
            <w:r w:rsidR="00E632E7">
              <w:rPr>
                <w:bCs/>
                <w:sz w:val="24"/>
                <w:szCs w:val="24"/>
              </w:rPr>
              <w:t xml:space="preserve"> общеобразовательных учреждений</w:t>
            </w:r>
          </w:p>
        </w:tc>
        <w:tc>
          <w:tcPr>
            <w:tcW w:w="1984" w:type="dxa"/>
            <w:tcBorders>
              <w:top w:val="single" w:sz="6" w:space="0" w:color="000000"/>
              <w:left w:val="single" w:sz="6" w:space="0" w:color="000000"/>
              <w:bottom w:val="single" w:sz="6" w:space="0" w:color="000000"/>
              <w:right w:val="single" w:sz="6" w:space="0" w:color="000000"/>
            </w:tcBorders>
            <w:vAlign w:val="center"/>
          </w:tcPr>
          <w:p w:rsidR="00FE473D" w:rsidRPr="004B6A45" w:rsidRDefault="00FE473D" w:rsidP="008C1C23">
            <w:pPr>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E473D" w:rsidRPr="004B6A45" w:rsidRDefault="00FE473D" w:rsidP="008C1C23">
            <w:pPr>
              <w:jc w:val="center"/>
              <w:rPr>
                <w:sz w:val="24"/>
                <w:szCs w:val="24"/>
              </w:rPr>
            </w:pPr>
          </w:p>
        </w:tc>
        <w:tc>
          <w:tcPr>
            <w:tcW w:w="2970" w:type="dxa"/>
            <w:tcBorders>
              <w:top w:val="single" w:sz="6" w:space="0" w:color="000000"/>
              <w:left w:val="single" w:sz="6" w:space="0" w:color="000000"/>
              <w:bottom w:val="single" w:sz="6" w:space="0" w:color="000000"/>
              <w:right w:val="single" w:sz="6" w:space="0" w:color="000000"/>
            </w:tcBorders>
            <w:vAlign w:val="center"/>
          </w:tcPr>
          <w:p w:rsidR="00FE473D" w:rsidRPr="004B6A45" w:rsidRDefault="00FE473D" w:rsidP="008C1C23">
            <w:pPr>
              <w:jc w:val="center"/>
              <w:rPr>
                <w:sz w:val="24"/>
                <w:szCs w:val="24"/>
              </w:rPr>
            </w:pPr>
          </w:p>
        </w:tc>
      </w:tr>
      <w:tr w:rsidR="00FE473D" w:rsidRPr="00B60F24" w:rsidTr="008C1C23">
        <w:trPr>
          <w:trHeight w:val="414"/>
        </w:trPr>
        <w:tc>
          <w:tcPr>
            <w:tcW w:w="851" w:type="dxa"/>
            <w:tcBorders>
              <w:top w:val="single" w:sz="6" w:space="0" w:color="000000"/>
              <w:left w:val="single" w:sz="6" w:space="0" w:color="000000"/>
              <w:bottom w:val="single" w:sz="6" w:space="0" w:color="000000"/>
              <w:right w:val="single" w:sz="6" w:space="0" w:color="000000"/>
            </w:tcBorders>
          </w:tcPr>
          <w:p w:rsidR="00FE473D" w:rsidRPr="004B6A45" w:rsidRDefault="00FE473D" w:rsidP="008C1C23">
            <w:pPr>
              <w:jc w:val="center"/>
              <w:rPr>
                <w:sz w:val="24"/>
                <w:szCs w:val="24"/>
              </w:rPr>
            </w:pPr>
            <w:r>
              <w:rPr>
                <w:sz w:val="24"/>
                <w:szCs w:val="24"/>
              </w:rPr>
              <w:t>2</w:t>
            </w:r>
            <w:r w:rsidRPr="004B6A45">
              <w:rPr>
                <w:sz w:val="24"/>
                <w:szCs w:val="24"/>
              </w:rPr>
              <w:t>.1.К</w:t>
            </w:r>
            <w:proofErr w:type="gramStart"/>
            <w:r w:rsidRPr="004B6A45">
              <w:rPr>
                <w:sz w:val="24"/>
                <w:szCs w:val="24"/>
              </w:rPr>
              <w:t>1</w:t>
            </w:r>
            <w:proofErr w:type="gramEnd"/>
            <w:r w:rsidR="00CF5B22">
              <w:rPr>
                <w:sz w:val="24"/>
                <w:szCs w:val="24"/>
              </w:rPr>
              <w:t>.</w:t>
            </w:r>
          </w:p>
        </w:tc>
        <w:tc>
          <w:tcPr>
            <w:tcW w:w="6946" w:type="dxa"/>
            <w:tcBorders>
              <w:top w:val="single" w:sz="6" w:space="0" w:color="000000"/>
              <w:left w:val="single" w:sz="6" w:space="0" w:color="000000"/>
              <w:bottom w:val="single" w:sz="6" w:space="0" w:color="000000"/>
              <w:right w:val="single" w:sz="6" w:space="0" w:color="000000"/>
            </w:tcBorders>
          </w:tcPr>
          <w:p w:rsidR="00FE473D" w:rsidRPr="004B6A45" w:rsidRDefault="00FE473D" w:rsidP="008C1C23">
            <w:pPr>
              <w:spacing w:line="288" w:lineRule="atLeast"/>
              <w:jc w:val="both"/>
              <w:rPr>
                <w:sz w:val="24"/>
                <w:szCs w:val="24"/>
              </w:rPr>
            </w:pPr>
            <w:r w:rsidRPr="004B6A45">
              <w:rPr>
                <w:sz w:val="24"/>
                <w:szCs w:val="24"/>
              </w:rPr>
              <w:t>Контрольная точка «Разработана ПСД»</w:t>
            </w:r>
          </w:p>
          <w:p w:rsidR="00FE473D" w:rsidRPr="004B6A45" w:rsidRDefault="00FE473D" w:rsidP="008C1C23">
            <w:pPr>
              <w:spacing w:line="288" w:lineRule="atLeast"/>
              <w:jc w:val="both"/>
              <w:rPr>
                <w:sz w:val="24"/>
                <w:szCs w:val="24"/>
              </w:rPr>
            </w:pPr>
            <w:r w:rsidRPr="004B6A45">
              <w:rPr>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vAlign w:val="center"/>
          </w:tcPr>
          <w:p w:rsidR="00FE473D" w:rsidRDefault="00FE473D" w:rsidP="008C1C23">
            <w:pPr>
              <w:jc w:val="center"/>
              <w:rPr>
                <w:sz w:val="24"/>
                <w:szCs w:val="24"/>
              </w:rPr>
            </w:pPr>
            <w:r>
              <w:rPr>
                <w:sz w:val="24"/>
                <w:szCs w:val="24"/>
              </w:rPr>
              <w:t xml:space="preserve">Ежегодно, </w:t>
            </w:r>
          </w:p>
          <w:p w:rsidR="00FE473D" w:rsidRPr="004B6A45" w:rsidRDefault="00FE473D" w:rsidP="008C1C23">
            <w:pPr>
              <w:jc w:val="center"/>
              <w:rPr>
                <w:sz w:val="24"/>
                <w:szCs w:val="24"/>
              </w:rPr>
            </w:pPr>
            <w:r>
              <w:rPr>
                <w:sz w:val="24"/>
                <w:szCs w:val="24"/>
              </w:rPr>
              <w:t>25 декабря</w:t>
            </w:r>
          </w:p>
        </w:tc>
        <w:tc>
          <w:tcPr>
            <w:tcW w:w="2410" w:type="dxa"/>
            <w:tcBorders>
              <w:top w:val="single" w:sz="6" w:space="0" w:color="000000"/>
              <w:left w:val="single" w:sz="6" w:space="0" w:color="000000"/>
              <w:bottom w:val="single" w:sz="6" w:space="0" w:color="000000"/>
              <w:right w:val="single" w:sz="6" w:space="0" w:color="000000"/>
            </w:tcBorders>
            <w:vAlign w:val="center"/>
          </w:tcPr>
          <w:p w:rsidR="00FE473D" w:rsidRPr="004B6A45" w:rsidRDefault="00FE473D" w:rsidP="008C1C23">
            <w:pPr>
              <w:jc w:val="center"/>
              <w:rPr>
                <w:sz w:val="24"/>
                <w:szCs w:val="24"/>
              </w:rPr>
            </w:pPr>
            <w:r>
              <w:rPr>
                <w:sz w:val="24"/>
                <w:szCs w:val="24"/>
              </w:rPr>
              <w:t xml:space="preserve">Колокольцева И.В., директор </w:t>
            </w:r>
            <w:r w:rsidRPr="00077853">
              <w:rPr>
                <w:sz w:val="24"/>
                <w:szCs w:val="24"/>
              </w:rPr>
              <w:t xml:space="preserve">МБОУ «Средняя школа г. Северо </w:t>
            </w:r>
            <w:proofErr w:type="gramStart"/>
            <w:r w:rsidRPr="00077853">
              <w:rPr>
                <w:sz w:val="24"/>
                <w:szCs w:val="24"/>
              </w:rPr>
              <w:t>-К</w:t>
            </w:r>
            <w:proofErr w:type="gramEnd"/>
            <w:r w:rsidRPr="00077853">
              <w:rPr>
                <w:sz w:val="24"/>
                <w:szCs w:val="24"/>
              </w:rPr>
              <w:t>урильска»</w:t>
            </w:r>
          </w:p>
        </w:tc>
        <w:tc>
          <w:tcPr>
            <w:tcW w:w="2970" w:type="dxa"/>
            <w:tcBorders>
              <w:top w:val="single" w:sz="6" w:space="0" w:color="000000"/>
              <w:left w:val="single" w:sz="6" w:space="0" w:color="000000"/>
              <w:bottom w:val="single" w:sz="6" w:space="0" w:color="000000"/>
              <w:right w:val="single" w:sz="6" w:space="0" w:color="000000"/>
            </w:tcBorders>
            <w:vAlign w:val="center"/>
          </w:tcPr>
          <w:p w:rsidR="00FE473D" w:rsidRPr="004B6A45" w:rsidRDefault="00FE473D" w:rsidP="008C1C23">
            <w:pPr>
              <w:jc w:val="center"/>
              <w:rPr>
                <w:sz w:val="24"/>
                <w:szCs w:val="24"/>
              </w:rPr>
            </w:pPr>
            <w:r>
              <w:rPr>
                <w:sz w:val="24"/>
                <w:szCs w:val="24"/>
              </w:rPr>
              <w:t>ПСД</w:t>
            </w:r>
          </w:p>
        </w:tc>
      </w:tr>
      <w:tr w:rsidR="00FE473D" w:rsidRPr="00B60F24" w:rsidTr="004F7EC1">
        <w:trPr>
          <w:trHeight w:val="414"/>
        </w:trPr>
        <w:tc>
          <w:tcPr>
            <w:tcW w:w="851" w:type="dxa"/>
            <w:tcBorders>
              <w:top w:val="single" w:sz="6" w:space="0" w:color="000000"/>
              <w:left w:val="single" w:sz="6" w:space="0" w:color="000000"/>
              <w:bottom w:val="single" w:sz="6" w:space="0" w:color="000000"/>
              <w:right w:val="single" w:sz="6" w:space="0" w:color="000000"/>
            </w:tcBorders>
          </w:tcPr>
          <w:p w:rsidR="00FE473D" w:rsidRPr="004B6A45" w:rsidRDefault="00FE473D" w:rsidP="008C1C23">
            <w:pPr>
              <w:jc w:val="center"/>
              <w:rPr>
                <w:sz w:val="24"/>
                <w:szCs w:val="24"/>
              </w:rPr>
            </w:pPr>
            <w:r>
              <w:rPr>
                <w:sz w:val="24"/>
                <w:szCs w:val="24"/>
              </w:rPr>
              <w:t>2</w:t>
            </w:r>
            <w:r w:rsidRPr="004B6A45">
              <w:rPr>
                <w:sz w:val="24"/>
                <w:szCs w:val="24"/>
              </w:rPr>
              <w:t>.1.К</w:t>
            </w:r>
            <w:proofErr w:type="gramStart"/>
            <w:r w:rsidRPr="004B6A45">
              <w:rPr>
                <w:sz w:val="24"/>
                <w:szCs w:val="24"/>
              </w:rPr>
              <w:t>2</w:t>
            </w:r>
            <w:proofErr w:type="gramEnd"/>
            <w:r w:rsidR="00CF5B22">
              <w:rPr>
                <w:sz w:val="24"/>
                <w:szCs w:val="24"/>
              </w:rPr>
              <w:t>.</w:t>
            </w:r>
          </w:p>
        </w:tc>
        <w:tc>
          <w:tcPr>
            <w:tcW w:w="6946" w:type="dxa"/>
            <w:tcBorders>
              <w:top w:val="single" w:sz="6" w:space="0" w:color="000000"/>
              <w:left w:val="single" w:sz="6" w:space="0" w:color="000000"/>
              <w:bottom w:val="single" w:sz="6" w:space="0" w:color="000000"/>
              <w:right w:val="single" w:sz="6" w:space="0" w:color="000000"/>
            </w:tcBorders>
          </w:tcPr>
          <w:p w:rsidR="00FE473D" w:rsidRPr="004B6A45" w:rsidRDefault="00FE473D" w:rsidP="008C1C23">
            <w:pPr>
              <w:spacing w:line="288" w:lineRule="atLeast"/>
              <w:jc w:val="both"/>
              <w:rPr>
                <w:sz w:val="24"/>
                <w:szCs w:val="24"/>
              </w:rPr>
            </w:pPr>
            <w:r w:rsidRPr="004B6A45">
              <w:rPr>
                <w:sz w:val="24"/>
                <w:szCs w:val="24"/>
              </w:rPr>
              <w:t>Контрольная точка «Выполнены работы по капитальному и (или) текущему ремонту, оснащению, обустр</w:t>
            </w:r>
            <w:r>
              <w:rPr>
                <w:sz w:val="24"/>
                <w:szCs w:val="24"/>
              </w:rPr>
              <w:t>ойству прилегающих территорий</w:t>
            </w:r>
            <w:r w:rsidRPr="004B6A45">
              <w:rPr>
                <w:sz w:val="24"/>
                <w:szCs w:val="24"/>
              </w:rPr>
              <w:t>»</w:t>
            </w:r>
          </w:p>
        </w:tc>
        <w:tc>
          <w:tcPr>
            <w:tcW w:w="1984" w:type="dxa"/>
            <w:tcBorders>
              <w:top w:val="single" w:sz="6" w:space="0" w:color="000000"/>
              <w:left w:val="single" w:sz="6" w:space="0" w:color="000000"/>
              <w:bottom w:val="single" w:sz="6" w:space="0" w:color="000000"/>
              <w:right w:val="single" w:sz="6" w:space="0" w:color="000000"/>
            </w:tcBorders>
          </w:tcPr>
          <w:p w:rsidR="00FE473D" w:rsidRDefault="00FE473D" w:rsidP="008C1C23">
            <w:pPr>
              <w:jc w:val="center"/>
              <w:rPr>
                <w:sz w:val="24"/>
                <w:szCs w:val="24"/>
              </w:rPr>
            </w:pPr>
            <w:r>
              <w:rPr>
                <w:sz w:val="24"/>
                <w:szCs w:val="24"/>
              </w:rPr>
              <w:t xml:space="preserve">Ежегодно, </w:t>
            </w:r>
          </w:p>
          <w:p w:rsidR="00FE473D" w:rsidRPr="004B6A45" w:rsidRDefault="00FE473D" w:rsidP="008C1C23">
            <w:pPr>
              <w:jc w:val="center"/>
            </w:pPr>
            <w:r>
              <w:rPr>
                <w:sz w:val="24"/>
                <w:szCs w:val="24"/>
              </w:rPr>
              <w:t>25 декабря</w:t>
            </w:r>
          </w:p>
        </w:tc>
        <w:tc>
          <w:tcPr>
            <w:tcW w:w="2410" w:type="dxa"/>
            <w:tcBorders>
              <w:top w:val="single" w:sz="6" w:space="0" w:color="000000"/>
              <w:left w:val="single" w:sz="6" w:space="0" w:color="000000"/>
              <w:bottom w:val="single" w:sz="6" w:space="0" w:color="000000"/>
              <w:right w:val="single" w:sz="6" w:space="0" w:color="000000"/>
            </w:tcBorders>
          </w:tcPr>
          <w:p w:rsidR="00FE473D" w:rsidRDefault="00FE473D" w:rsidP="00FE473D">
            <w:pPr>
              <w:jc w:val="center"/>
            </w:pPr>
            <w:r w:rsidRPr="005F1D4D">
              <w:rPr>
                <w:sz w:val="24"/>
                <w:szCs w:val="24"/>
              </w:rPr>
              <w:t xml:space="preserve">Колокольцева И.В., директор МБОУ «Средняя школа г. Северо </w:t>
            </w:r>
            <w:proofErr w:type="gramStart"/>
            <w:r w:rsidRPr="005F1D4D">
              <w:rPr>
                <w:sz w:val="24"/>
                <w:szCs w:val="24"/>
              </w:rPr>
              <w:t>-К</w:t>
            </w:r>
            <w:proofErr w:type="gramEnd"/>
            <w:r w:rsidRPr="005F1D4D">
              <w:rPr>
                <w:sz w:val="24"/>
                <w:szCs w:val="24"/>
              </w:rPr>
              <w:t>урильска»</w:t>
            </w:r>
          </w:p>
        </w:tc>
        <w:tc>
          <w:tcPr>
            <w:tcW w:w="2970" w:type="dxa"/>
            <w:tcBorders>
              <w:top w:val="single" w:sz="6" w:space="0" w:color="000000"/>
              <w:left w:val="single" w:sz="6" w:space="0" w:color="000000"/>
              <w:bottom w:val="single" w:sz="6" w:space="0" w:color="000000"/>
              <w:right w:val="single" w:sz="6" w:space="0" w:color="000000"/>
            </w:tcBorders>
            <w:vAlign w:val="center"/>
          </w:tcPr>
          <w:p w:rsidR="00FE473D" w:rsidRPr="004B6A45" w:rsidRDefault="00FE473D" w:rsidP="008C1C23">
            <w:pPr>
              <w:jc w:val="center"/>
              <w:rPr>
                <w:sz w:val="24"/>
                <w:szCs w:val="24"/>
              </w:rPr>
            </w:pPr>
            <w:r>
              <w:rPr>
                <w:sz w:val="24"/>
                <w:szCs w:val="24"/>
              </w:rPr>
              <w:t>Договор, МК, акт выполненных работ, платёжное поручение</w:t>
            </w:r>
          </w:p>
        </w:tc>
      </w:tr>
      <w:tr w:rsidR="00FE473D" w:rsidRPr="00B60F24" w:rsidTr="004F7EC1">
        <w:trPr>
          <w:trHeight w:val="414"/>
        </w:trPr>
        <w:tc>
          <w:tcPr>
            <w:tcW w:w="851" w:type="dxa"/>
            <w:tcBorders>
              <w:top w:val="single" w:sz="6" w:space="0" w:color="000000"/>
              <w:left w:val="single" w:sz="6" w:space="0" w:color="000000"/>
              <w:bottom w:val="single" w:sz="6" w:space="0" w:color="000000"/>
              <w:right w:val="single" w:sz="6" w:space="0" w:color="000000"/>
            </w:tcBorders>
          </w:tcPr>
          <w:p w:rsidR="00FE473D" w:rsidRPr="004B6A45" w:rsidRDefault="00FE473D" w:rsidP="008C1C23">
            <w:pPr>
              <w:spacing w:line="288" w:lineRule="atLeast"/>
              <w:jc w:val="center"/>
              <w:rPr>
                <w:sz w:val="24"/>
                <w:szCs w:val="24"/>
              </w:rPr>
            </w:pPr>
            <w:r>
              <w:rPr>
                <w:sz w:val="24"/>
                <w:szCs w:val="24"/>
              </w:rPr>
              <w:t>2</w:t>
            </w:r>
            <w:r w:rsidRPr="004B6A45">
              <w:rPr>
                <w:sz w:val="24"/>
                <w:szCs w:val="24"/>
              </w:rPr>
              <w:t>.1.К3</w:t>
            </w:r>
            <w:r w:rsidR="00CF5B22">
              <w:rPr>
                <w:sz w:val="24"/>
                <w:szCs w:val="24"/>
              </w:rPr>
              <w:t>.</w:t>
            </w:r>
          </w:p>
        </w:tc>
        <w:tc>
          <w:tcPr>
            <w:tcW w:w="6946" w:type="dxa"/>
            <w:tcBorders>
              <w:top w:val="single" w:sz="6" w:space="0" w:color="000000"/>
              <w:left w:val="single" w:sz="6" w:space="0" w:color="000000"/>
              <w:bottom w:val="single" w:sz="6" w:space="0" w:color="000000"/>
              <w:right w:val="single" w:sz="6" w:space="0" w:color="000000"/>
            </w:tcBorders>
          </w:tcPr>
          <w:p w:rsidR="00FE473D" w:rsidRPr="004B6A45" w:rsidRDefault="00FE473D" w:rsidP="008C1C23">
            <w:pPr>
              <w:jc w:val="both"/>
              <w:rPr>
                <w:sz w:val="24"/>
                <w:szCs w:val="24"/>
              </w:rPr>
            </w:pPr>
            <w:r w:rsidRPr="004B6A45">
              <w:rPr>
                <w:sz w:val="24"/>
                <w:szCs w:val="24"/>
              </w:rPr>
              <w:t>Контрольная точка «Укреплена материально-техническая база»</w:t>
            </w:r>
          </w:p>
        </w:tc>
        <w:tc>
          <w:tcPr>
            <w:tcW w:w="1984" w:type="dxa"/>
            <w:tcBorders>
              <w:top w:val="single" w:sz="6" w:space="0" w:color="000000"/>
              <w:left w:val="single" w:sz="6" w:space="0" w:color="000000"/>
              <w:bottom w:val="single" w:sz="6" w:space="0" w:color="000000"/>
              <w:right w:val="single" w:sz="6" w:space="0" w:color="000000"/>
            </w:tcBorders>
          </w:tcPr>
          <w:p w:rsidR="00FE473D" w:rsidRDefault="00FE473D" w:rsidP="008C1C23">
            <w:pPr>
              <w:jc w:val="center"/>
              <w:rPr>
                <w:sz w:val="24"/>
                <w:szCs w:val="24"/>
              </w:rPr>
            </w:pPr>
            <w:r>
              <w:rPr>
                <w:sz w:val="24"/>
                <w:szCs w:val="24"/>
              </w:rPr>
              <w:t xml:space="preserve">Ежегодно, </w:t>
            </w:r>
          </w:p>
          <w:p w:rsidR="00FE473D" w:rsidRPr="004B6A45" w:rsidRDefault="00FE473D" w:rsidP="008C1C23">
            <w:pPr>
              <w:jc w:val="center"/>
            </w:pPr>
            <w:r>
              <w:rPr>
                <w:sz w:val="24"/>
                <w:szCs w:val="24"/>
              </w:rPr>
              <w:t>25 декабря</w:t>
            </w:r>
          </w:p>
        </w:tc>
        <w:tc>
          <w:tcPr>
            <w:tcW w:w="2410" w:type="dxa"/>
            <w:tcBorders>
              <w:top w:val="single" w:sz="6" w:space="0" w:color="000000"/>
              <w:left w:val="single" w:sz="6" w:space="0" w:color="000000"/>
              <w:bottom w:val="single" w:sz="6" w:space="0" w:color="000000"/>
              <w:right w:val="single" w:sz="6" w:space="0" w:color="000000"/>
            </w:tcBorders>
          </w:tcPr>
          <w:p w:rsidR="00FE473D" w:rsidRDefault="00FE473D" w:rsidP="00FE473D">
            <w:pPr>
              <w:jc w:val="center"/>
            </w:pPr>
            <w:r w:rsidRPr="005F1D4D">
              <w:rPr>
                <w:sz w:val="24"/>
                <w:szCs w:val="24"/>
              </w:rPr>
              <w:t xml:space="preserve">Колокольцева И.В., директор МБОУ «Средняя школа г. Северо </w:t>
            </w:r>
            <w:proofErr w:type="gramStart"/>
            <w:r w:rsidRPr="005F1D4D">
              <w:rPr>
                <w:sz w:val="24"/>
                <w:szCs w:val="24"/>
              </w:rPr>
              <w:t>-К</w:t>
            </w:r>
            <w:proofErr w:type="gramEnd"/>
            <w:r w:rsidRPr="005F1D4D">
              <w:rPr>
                <w:sz w:val="24"/>
                <w:szCs w:val="24"/>
              </w:rPr>
              <w:t>урильска»</w:t>
            </w:r>
          </w:p>
        </w:tc>
        <w:tc>
          <w:tcPr>
            <w:tcW w:w="2970" w:type="dxa"/>
            <w:tcBorders>
              <w:top w:val="single" w:sz="6" w:space="0" w:color="000000"/>
              <w:left w:val="single" w:sz="6" w:space="0" w:color="000000"/>
              <w:bottom w:val="single" w:sz="6" w:space="0" w:color="000000"/>
              <w:right w:val="single" w:sz="6" w:space="0" w:color="000000"/>
            </w:tcBorders>
            <w:vAlign w:val="center"/>
          </w:tcPr>
          <w:p w:rsidR="00FE473D" w:rsidRDefault="00FE473D" w:rsidP="008C1C23">
            <w:pPr>
              <w:jc w:val="center"/>
              <w:rPr>
                <w:sz w:val="24"/>
                <w:szCs w:val="24"/>
              </w:rPr>
            </w:pPr>
            <w:r>
              <w:rPr>
                <w:sz w:val="24"/>
                <w:szCs w:val="24"/>
              </w:rPr>
              <w:t>Договор, МК, акт выполненных работ, платёжное поручение</w:t>
            </w:r>
          </w:p>
        </w:tc>
      </w:tr>
    </w:tbl>
    <w:p w:rsidR="009911DC" w:rsidRDefault="009911DC" w:rsidP="00565EF0">
      <w:pPr>
        <w:widowControl w:val="0"/>
        <w:suppressAutoHyphens/>
        <w:jc w:val="both"/>
        <w:outlineLvl w:val="2"/>
        <w:rPr>
          <w:color w:val="FF0000"/>
          <w:sz w:val="24"/>
          <w:szCs w:val="24"/>
        </w:rPr>
      </w:pPr>
    </w:p>
    <w:p w:rsidR="009911DC" w:rsidRDefault="00FE473D" w:rsidP="00FE473D">
      <w:pPr>
        <w:spacing w:after="200" w:line="276" w:lineRule="auto"/>
        <w:rPr>
          <w:color w:val="FF0000"/>
          <w:sz w:val="24"/>
          <w:szCs w:val="24"/>
        </w:rPr>
      </w:pPr>
      <w:r>
        <w:rPr>
          <w:color w:val="FF0000"/>
          <w:sz w:val="24"/>
          <w:szCs w:val="24"/>
        </w:rPr>
        <w:br w:type="page"/>
      </w:r>
    </w:p>
    <w:p w:rsidR="009911DC" w:rsidRDefault="009911DC" w:rsidP="00565EF0">
      <w:pPr>
        <w:widowControl w:val="0"/>
        <w:suppressAutoHyphens/>
        <w:jc w:val="both"/>
        <w:outlineLvl w:val="2"/>
        <w:rPr>
          <w:color w:val="FF0000"/>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gridCol w:w="5611"/>
      </w:tblGrid>
      <w:tr w:rsidR="00B60F24" w:rsidTr="00E02123">
        <w:tc>
          <w:tcPr>
            <w:tcW w:w="9606" w:type="dxa"/>
          </w:tcPr>
          <w:p w:rsidR="00B60F24" w:rsidRDefault="00B60F24" w:rsidP="001E72D3">
            <w:pPr>
              <w:autoSpaceDE w:val="0"/>
              <w:autoSpaceDN w:val="0"/>
              <w:adjustRightInd w:val="0"/>
              <w:jc w:val="right"/>
              <w:outlineLvl w:val="1"/>
              <w:rPr>
                <w:color w:val="000000"/>
                <w:sz w:val="24"/>
                <w:szCs w:val="24"/>
              </w:rPr>
            </w:pPr>
          </w:p>
        </w:tc>
        <w:tc>
          <w:tcPr>
            <w:tcW w:w="5670" w:type="dxa"/>
            <w:shd w:val="clear" w:color="auto" w:fill="FFFFFF" w:themeFill="background1"/>
          </w:tcPr>
          <w:p w:rsidR="00B60F24" w:rsidRPr="00E02123" w:rsidRDefault="00B60F24" w:rsidP="001E72D3">
            <w:pPr>
              <w:autoSpaceDE w:val="0"/>
              <w:autoSpaceDN w:val="0"/>
              <w:adjustRightInd w:val="0"/>
              <w:jc w:val="right"/>
              <w:outlineLvl w:val="1"/>
              <w:rPr>
                <w:color w:val="000000"/>
                <w:sz w:val="24"/>
                <w:szCs w:val="22"/>
              </w:rPr>
            </w:pPr>
            <w:r w:rsidRPr="00E02123">
              <w:rPr>
                <w:color w:val="000000"/>
                <w:sz w:val="24"/>
                <w:szCs w:val="22"/>
              </w:rPr>
              <w:t>Приложение 3</w:t>
            </w:r>
          </w:p>
          <w:p w:rsidR="00B60F24" w:rsidRPr="00E02123" w:rsidRDefault="00B60F24" w:rsidP="001E72D3">
            <w:pPr>
              <w:autoSpaceDE w:val="0"/>
              <w:autoSpaceDN w:val="0"/>
              <w:adjustRightInd w:val="0"/>
              <w:jc w:val="right"/>
              <w:outlineLvl w:val="1"/>
              <w:rPr>
                <w:color w:val="000000"/>
                <w:sz w:val="24"/>
                <w:szCs w:val="22"/>
              </w:rPr>
            </w:pPr>
            <w:r w:rsidRPr="00E02123">
              <w:rPr>
                <w:color w:val="000000"/>
                <w:sz w:val="24"/>
                <w:szCs w:val="22"/>
              </w:rPr>
              <w:t xml:space="preserve">к муниципальной программе </w:t>
            </w:r>
          </w:p>
          <w:p w:rsidR="00B60F24" w:rsidRPr="00E02123" w:rsidRDefault="00B60F24" w:rsidP="001E72D3">
            <w:pPr>
              <w:autoSpaceDE w:val="0"/>
              <w:autoSpaceDN w:val="0"/>
              <w:adjustRightInd w:val="0"/>
              <w:jc w:val="right"/>
              <w:rPr>
                <w:color w:val="000000"/>
                <w:sz w:val="24"/>
                <w:szCs w:val="22"/>
              </w:rPr>
            </w:pPr>
            <w:r w:rsidRPr="00E02123">
              <w:rPr>
                <w:sz w:val="24"/>
                <w:szCs w:val="22"/>
              </w:rPr>
              <w:t xml:space="preserve">«Развитие образования </w:t>
            </w:r>
            <w:proofErr w:type="gramStart"/>
            <w:r w:rsidRPr="00E02123">
              <w:rPr>
                <w:sz w:val="24"/>
                <w:szCs w:val="22"/>
              </w:rPr>
              <w:t>в</w:t>
            </w:r>
            <w:proofErr w:type="gramEnd"/>
            <w:r w:rsidRPr="00E02123">
              <w:rPr>
                <w:sz w:val="24"/>
                <w:szCs w:val="22"/>
              </w:rPr>
              <w:t xml:space="preserve"> </w:t>
            </w:r>
            <w:proofErr w:type="gramStart"/>
            <w:r w:rsidRPr="00E02123">
              <w:rPr>
                <w:sz w:val="24"/>
                <w:szCs w:val="22"/>
              </w:rPr>
              <w:t>Северо-Курильском</w:t>
            </w:r>
            <w:proofErr w:type="gramEnd"/>
            <w:r w:rsidRPr="00E02123">
              <w:rPr>
                <w:sz w:val="24"/>
                <w:szCs w:val="22"/>
              </w:rPr>
              <w:t xml:space="preserve"> городском округе»</w:t>
            </w:r>
            <w:r w:rsidRPr="00E02123">
              <w:rPr>
                <w:color w:val="000000"/>
                <w:sz w:val="24"/>
                <w:szCs w:val="22"/>
              </w:rPr>
              <w:t xml:space="preserve">, утвержденной постановлением  администрации </w:t>
            </w:r>
          </w:p>
          <w:p w:rsidR="00B60F24" w:rsidRPr="00E02123" w:rsidRDefault="00B60F24" w:rsidP="001E72D3">
            <w:pPr>
              <w:autoSpaceDE w:val="0"/>
              <w:autoSpaceDN w:val="0"/>
              <w:adjustRightInd w:val="0"/>
              <w:jc w:val="right"/>
              <w:rPr>
                <w:color w:val="000000"/>
                <w:sz w:val="24"/>
                <w:szCs w:val="22"/>
              </w:rPr>
            </w:pPr>
            <w:r w:rsidRPr="00E02123">
              <w:rPr>
                <w:color w:val="000000"/>
                <w:sz w:val="24"/>
                <w:szCs w:val="22"/>
              </w:rPr>
              <w:t>Северо-Курильского городского округа</w:t>
            </w:r>
          </w:p>
          <w:p w:rsidR="00B60F24" w:rsidRPr="009911DC" w:rsidRDefault="00811458" w:rsidP="009911DC">
            <w:pPr>
              <w:autoSpaceDE w:val="0"/>
              <w:autoSpaceDN w:val="0"/>
              <w:adjustRightInd w:val="0"/>
              <w:jc w:val="right"/>
              <w:rPr>
                <w:color w:val="000000"/>
                <w:sz w:val="24"/>
                <w:szCs w:val="22"/>
              </w:rPr>
            </w:pPr>
            <w:r>
              <w:rPr>
                <w:color w:val="000000"/>
                <w:sz w:val="24"/>
                <w:szCs w:val="22"/>
              </w:rPr>
              <w:t xml:space="preserve"> от </w:t>
            </w:r>
            <w:r w:rsidR="00B966FD" w:rsidRPr="00B966FD">
              <w:rPr>
                <w:color w:val="000000"/>
                <w:sz w:val="24"/>
                <w:szCs w:val="22"/>
              </w:rPr>
              <w:t>15.10.2024 № 366</w:t>
            </w:r>
          </w:p>
        </w:tc>
      </w:tr>
    </w:tbl>
    <w:p w:rsidR="00B60F24" w:rsidRPr="00DA3F7A" w:rsidRDefault="00B60F24" w:rsidP="00B60F24">
      <w:pPr>
        <w:pStyle w:val="ConsPlusTitle"/>
        <w:jc w:val="right"/>
        <w:outlineLvl w:val="2"/>
        <w:rPr>
          <w:rFonts w:ascii="Times New Roman" w:hAnsi="Times New Roman" w:cs="Times New Roman"/>
          <w:b w:val="0"/>
          <w:bCs w:val="0"/>
          <w:color w:val="FF0000"/>
          <w:sz w:val="24"/>
          <w:szCs w:val="24"/>
        </w:rPr>
      </w:pPr>
    </w:p>
    <w:p w:rsidR="00B60F24" w:rsidRPr="002D1AC1" w:rsidRDefault="00B60F24" w:rsidP="00B60F24">
      <w:pPr>
        <w:jc w:val="center"/>
        <w:rPr>
          <w:rFonts w:eastAsia="Calibri"/>
          <w:sz w:val="24"/>
          <w:szCs w:val="24"/>
          <w:lang w:eastAsia="en-US"/>
        </w:rPr>
      </w:pPr>
      <w:r w:rsidRPr="002D1AC1">
        <w:rPr>
          <w:rFonts w:eastAsia="Calibri"/>
          <w:sz w:val="24"/>
          <w:szCs w:val="24"/>
          <w:lang w:eastAsia="en-US"/>
        </w:rPr>
        <w:t xml:space="preserve">ПАСПОРТ </w:t>
      </w:r>
    </w:p>
    <w:p w:rsidR="00B60F24" w:rsidRPr="002D1AC1" w:rsidRDefault="00B60F24" w:rsidP="00B60F24">
      <w:pPr>
        <w:jc w:val="center"/>
        <w:rPr>
          <w:rFonts w:eastAsia="Calibri"/>
          <w:sz w:val="24"/>
          <w:szCs w:val="24"/>
          <w:lang w:eastAsia="en-US"/>
        </w:rPr>
      </w:pPr>
      <w:r w:rsidRPr="002D1AC1">
        <w:rPr>
          <w:rFonts w:eastAsia="Calibri"/>
          <w:sz w:val="24"/>
          <w:szCs w:val="24"/>
          <w:lang w:eastAsia="en-US"/>
        </w:rPr>
        <w:t xml:space="preserve">КОМПЛЕКСА ПРОЦЕССНЫХ МЕРОПРИЯТИЙ </w:t>
      </w:r>
    </w:p>
    <w:p w:rsidR="00B60F24" w:rsidRPr="002D1AC1" w:rsidRDefault="00AF77E8" w:rsidP="00AF77E8">
      <w:pPr>
        <w:widowControl w:val="0"/>
        <w:suppressAutoHyphens/>
        <w:jc w:val="center"/>
        <w:outlineLvl w:val="2"/>
        <w:rPr>
          <w:sz w:val="24"/>
          <w:szCs w:val="24"/>
        </w:rPr>
      </w:pPr>
      <w:r w:rsidRPr="002D1AC1">
        <w:rPr>
          <w:sz w:val="24"/>
          <w:szCs w:val="24"/>
        </w:rPr>
        <w:t>«Создание условий для реализации программ общего образования</w:t>
      </w:r>
      <w:r w:rsidR="00811458" w:rsidRPr="002D1AC1">
        <w:rPr>
          <w:sz w:val="24"/>
          <w:szCs w:val="24"/>
        </w:rPr>
        <w:t xml:space="preserve"> </w:t>
      </w:r>
      <w:proofErr w:type="gramStart"/>
      <w:r w:rsidR="00811458" w:rsidRPr="002D1AC1">
        <w:rPr>
          <w:sz w:val="24"/>
          <w:szCs w:val="24"/>
        </w:rPr>
        <w:t>в</w:t>
      </w:r>
      <w:proofErr w:type="gramEnd"/>
      <w:r w:rsidR="00811458" w:rsidRPr="002D1AC1">
        <w:rPr>
          <w:sz w:val="24"/>
          <w:szCs w:val="24"/>
        </w:rPr>
        <w:t xml:space="preserve"> </w:t>
      </w:r>
      <w:proofErr w:type="gramStart"/>
      <w:r w:rsidR="00811458" w:rsidRPr="002D1AC1">
        <w:rPr>
          <w:sz w:val="24"/>
          <w:szCs w:val="24"/>
        </w:rPr>
        <w:t>Северо-Курильском</w:t>
      </w:r>
      <w:proofErr w:type="gramEnd"/>
      <w:r w:rsidR="00811458" w:rsidRPr="002D1AC1">
        <w:rPr>
          <w:sz w:val="24"/>
          <w:szCs w:val="24"/>
        </w:rPr>
        <w:t xml:space="preserve"> городском округе</w:t>
      </w:r>
      <w:r w:rsidRPr="002D1AC1">
        <w:rPr>
          <w:sz w:val="24"/>
          <w:szCs w:val="24"/>
        </w:rPr>
        <w:t>»</w:t>
      </w:r>
    </w:p>
    <w:p w:rsidR="00B60F24" w:rsidRPr="002D1AC1" w:rsidRDefault="00B60F24" w:rsidP="00B60F24">
      <w:pPr>
        <w:jc w:val="center"/>
        <w:rPr>
          <w:rFonts w:eastAsia="Calibri"/>
          <w:bCs/>
          <w:iCs/>
          <w:sz w:val="24"/>
          <w:szCs w:val="24"/>
          <w:lang w:eastAsia="en-US"/>
        </w:rPr>
      </w:pPr>
    </w:p>
    <w:p w:rsidR="00B60F24" w:rsidRPr="002D1AC1" w:rsidRDefault="00B60F24" w:rsidP="00B60F24">
      <w:pPr>
        <w:pStyle w:val="ConsPlusTitle"/>
        <w:jc w:val="center"/>
        <w:outlineLvl w:val="2"/>
        <w:rPr>
          <w:rFonts w:ascii="Times New Roman" w:hAnsi="Times New Roman" w:cs="Times New Roman"/>
          <w:b w:val="0"/>
          <w:bCs w:val="0"/>
          <w:sz w:val="24"/>
          <w:szCs w:val="24"/>
        </w:rPr>
      </w:pPr>
      <w:r w:rsidRPr="002D1AC1">
        <w:rPr>
          <w:rFonts w:ascii="Times New Roman" w:hAnsi="Times New Roman" w:cs="Times New Roman"/>
          <w:b w:val="0"/>
          <w:sz w:val="24"/>
          <w:szCs w:val="24"/>
        </w:rPr>
        <w:t>Раздел</w:t>
      </w:r>
      <w:r w:rsidRPr="002D1AC1">
        <w:rPr>
          <w:rFonts w:ascii="Times New Roman" w:hAnsi="Times New Roman" w:cs="Times New Roman"/>
          <w:b w:val="0"/>
          <w:bCs w:val="0"/>
          <w:sz w:val="24"/>
          <w:szCs w:val="24"/>
        </w:rPr>
        <w:t xml:space="preserve"> 1. Основные положения</w:t>
      </w:r>
    </w:p>
    <w:p w:rsidR="00B60F24" w:rsidRPr="002D1AC1" w:rsidRDefault="00B60F24" w:rsidP="00B60F24">
      <w:pPr>
        <w:pStyle w:val="ConsPlusTitle"/>
        <w:jc w:val="center"/>
        <w:outlineLvl w:val="2"/>
        <w:rPr>
          <w:rFonts w:ascii="Times New Roman" w:hAnsi="Times New Roman" w:cs="Times New Roman"/>
          <w:bCs w:val="0"/>
          <w:sz w:val="24"/>
          <w:szCs w:val="24"/>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16"/>
        <w:gridCol w:w="9923"/>
      </w:tblGrid>
      <w:tr w:rsidR="00B60F24" w:rsidRPr="002D1AC1" w:rsidTr="00E02123">
        <w:trPr>
          <w:trHeight w:val="666"/>
        </w:trPr>
        <w:tc>
          <w:tcPr>
            <w:tcW w:w="5216" w:type="dxa"/>
            <w:shd w:val="clear" w:color="auto" w:fill="FFFFFF" w:themeFill="background1"/>
            <w:vAlign w:val="center"/>
          </w:tcPr>
          <w:p w:rsidR="00B60F24" w:rsidRPr="002D1AC1" w:rsidRDefault="00B60F24" w:rsidP="001E72D3">
            <w:pPr>
              <w:pStyle w:val="af"/>
              <w:ind w:firstLine="0"/>
              <w:jc w:val="left"/>
              <w:rPr>
                <w:szCs w:val="24"/>
              </w:rPr>
            </w:pPr>
            <w:r w:rsidRPr="002D1AC1">
              <w:rPr>
                <w:szCs w:val="24"/>
              </w:rPr>
              <w:t>Ответственный исполнитель (соисполнитель) муниципальной программы</w:t>
            </w:r>
          </w:p>
        </w:tc>
        <w:tc>
          <w:tcPr>
            <w:tcW w:w="9923" w:type="dxa"/>
            <w:shd w:val="clear" w:color="auto" w:fill="FFFFFF" w:themeFill="background1"/>
          </w:tcPr>
          <w:p w:rsidR="00B60F24" w:rsidRPr="002D1AC1" w:rsidRDefault="00B60F24" w:rsidP="001E72D3">
            <w:pPr>
              <w:pStyle w:val="af"/>
              <w:ind w:firstLine="0"/>
              <w:rPr>
                <w:szCs w:val="24"/>
              </w:rPr>
            </w:pPr>
            <w:r w:rsidRPr="002D1AC1">
              <w:rPr>
                <w:szCs w:val="24"/>
              </w:rPr>
              <w:t>Отдел  образования, социальной и молодёжной политики, культуры и спорта администрации Северо-Курильск</w:t>
            </w:r>
            <w:r w:rsidR="00E02123" w:rsidRPr="002D1AC1">
              <w:rPr>
                <w:szCs w:val="24"/>
              </w:rPr>
              <w:t>ого городского округа (далее – Отдел</w:t>
            </w:r>
            <w:r w:rsidR="00811458" w:rsidRPr="002D1AC1">
              <w:rPr>
                <w:szCs w:val="24"/>
              </w:rPr>
              <w:t xml:space="preserve"> образования</w:t>
            </w:r>
            <w:r w:rsidRPr="002D1AC1">
              <w:rPr>
                <w:szCs w:val="24"/>
              </w:rPr>
              <w:t xml:space="preserve">) </w:t>
            </w:r>
          </w:p>
          <w:p w:rsidR="00B60F24" w:rsidRPr="002D1AC1" w:rsidRDefault="00B60F24" w:rsidP="001E72D3">
            <w:pPr>
              <w:pStyle w:val="af"/>
              <w:ind w:firstLine="0"/>
              <w:rPr>
                <w:szCs w:val="24"/>
              </w:rPr>
            </w:pPr>
          </w:p>
        </w:tc>
      </w:tr>
      <w:tr w:rsidR="00B60F24" w:rsidRPr="002D1AC1" w:rsidTr="00E02123">
        <w:trPr>
          <w:trHeight w:val="399"/>
        </w:trPr>
        <w:tc>
          <w:tcPr>
            <w:tcW w:w="5216" w:type="dxa"/>
            <w:shd w:val="clear" w:color="auto" w:fill="FFFFFF" w:themeFill="background1"/>
            <w:vAlign w:val="center"/>
          </w:tcPr>
          <w:p w:rsidR="00B60F24" w:rsidRPr="002D1AC1" w:rsidRDefault="00B60F24" w:rsidP="001E72D3">
            <w:pPr>
              <w:pStyle w:val="af"/>
              <w:ind w:firstLine="0"/>
              <w:jc w:val="left"/>
              <w:rPr>
                <w:szCs w:val="24"/>
              </w:rPr>
            </w:pPr>
            <w:r w:rsidRPr="002D1AC1">
              <w:rPr>
                <w:szCs w:val="24"/>
              </w:rPr>
              <w:t>Участники</w:t>
            </w:r>
          </w:p>
        </w:tc>
        <w:tc>
          <w:tcPr>
            <w:tcW w:w="9923" w:type="dxa"/>
            <w:shd w:val="clear" w:color="auto" w:fill="FFFFFF" w:themeFill="background1"/>
            <w:vAlign w:val="center"/>
          </w:tcPr>
          <w:p w:rsidR="0005511F" w:rsidRPr="002D1AC1" w:rsidRDefault="0005511F" w:rsidP="0005511F">
            <w:pPr>
              <w:pStyle w:val="a6"/>
              <w:widowControl w:val="0"/>
              <w:numPr>
                <w:ilvl w:val="0"/>
                <w:numId w:val="24"/>
              </w:numPr>
              <w:suppressAutoHyphens/>
              <w:ind w:left="34" w:firstLine="326"/>
              <w:jc w:val="both"/>
            </w:pPr>
            <w:r w:rsidRPr="002D1AC1">
              <w:t>Муниципальное бюджетное общеобразовательное учреждение «Средняя общеобразовательная школа г. Северо –</w:t>
            </w:r>
            <w:r w:rsidR="00373B2A">
              <w:t xml:space="preserve"> Курильска Сахалинской области»</w:t>
            </w:r>
            <w:r w:rsidRPr="002D1AC1">
              <w:t xml:space="preserve"> (далее - МБОУ «Средняя школа г. Северо </w:t>
            </w:r>
            <w:proofErr w:type="gramStart"/>
            <w:r w:rsidRPr="002D1AC1">
              <w:t>-К</w:t>
            </w:r>
            <w:proofErr w:type="gramEnd"/>
            <w:r w:rsidRPr="002D1AC1">
              <w:t>урильска»);</w:t>
            </w:r>
          </w:p>
          <w:p w:rsidR="00B60F24" w:rsidRPr="002D1AC1" w:rsidRDefault="0005511F" w:rsidP="0005511F">
            <w:pPr>
              <w:pStyle w:val="af"/>
              <w:numPr>
                <w:ilvl w:val="0"/>
                <w:numId w:val="24"/>
              </w:numPr>
              <w:ind w:left="34" w:firstLine="326"/>
              <w:jc w:val="left"/>
              <w:rPr>
                <w:szCs w:val="24"/>
              </w:rPr>
            </w:pPr>
            <w:proofErr w:type="gramStart"/>
            <w:r w:rsidRPr="002D1AC1">
              <w:rPr>
                <w:szCs w:val="24"/>
              </w:rPr>
              <w:t xml:space="preserve">Муниципальное бюджетное дошкольное образовательное учреждение – детский сад «Северянка» г. Северо </w:t>
            </w:r>
            <w:r w:rsidR="00373B2A">
              <w:rPr>
                <w:szCs w:val="24"/>
              </w:rPr>
              <w:t xml:space="preserve">– Курильска Сахалинской области </w:t>
            </w:r>
            <w:r w:rsidRPr="002D1AC1">
              <w:rPr>
                <w:szCs w:val="24"/>
              </w:rPr>
              <w:t xml:space="preserve"> (далее - МБДОУ – детский сад «Северянка»)</w:t>
            </w:r>
            <w:r w:rsidR="00E632E7">
              <w:rPr>
                <w:szCs w:val="24"/>
              </w:rPr>
              <w:t>.</w:t>
            </w:r>
            <w:proofErr w:type="gramEnd"/>
          </w:p>
        </w:tc>
      </w:tr>
      <w:tr w:rsidR="00B60F24" w:rsidRPr="002D1AC1" w:rsidTr="00E02123">
        <w:trPr>
          <w:trHeight w:val="701"/>
        </w:trPr>
        <w:tc>
          <w:tcPr>
            <w:tcW w:w="5216" w:type="dxa"/>
            <w:shd w:val="clear" w:color="auto" w:fill="FFFFFF" w:themeFill="background1"/>
            <w:vAlign w:val="center"/>
          </w:tcPr>
          <w:p w:rsidR="00B60F24" w:rsidRPr="002D1AC1" w:rsidRDefault="00B60F24" w:rsidP="001E72D3">
            <w:pPr>
              <w:rPr>
                <w:sz w:val="24"/>
                <w:szCs w:val="24"/>
              </w:rPr>
            </w:pPr>
            <w:r w:rsidRPr="002D1AC1">
              <w:rPr>
                <w:sz w:val="24"/>
                <w:szCs w:val="24"/>
              </w:rPr>
              <w:t>Связь с муниципальной программой</w:t>
            </w:r>
          </w:p>
        </w:tc>
        <w:tc>
          <w:tcPr>
            <w:tcW w:w="9923" w:type="dxa"/>
            <w:shd w:val="clear" w:color="auto" w:fill="FFFFFF" w:themeFill="background1"/>
            <w:vAlign w:val="center"/>
          </w:tcPr>
          <w:p w:rsidR="00B60F24" w:rsidRPr="002D1AC1" w:rsidRDefault="0005511F" w:rsidP="001E72D3">
            <w:pPr>
              <w:tabs>
                <w:tab w:val="left" w:pos="1418"/>
              </w:tabs>
              <w:ind w:right="28"/>
              <w:jc w:val="both"/>
              <w:rPr>
                <w:sz w:val="24"/>
                <w:szCs w:val="24"/>
              </w:rPr>
            </w:pPr>
            <w:r w:rsidRPr="002D1AC1">
              <w:rPr>
                <w:sz w:val="24"/>
                <w:szCs w:val="24"/>
              </w:rPr>
              <w:t xml:space="preserve">Муниципальная программа «Развитие образования </w:t>
            </w:r>
            <w:proofErr w:type="gramStart"/>
            <w:r w:rsidRPr="002D1AC1">
              <w:rPr>
                <w:sz w:val="24"/>
                <w:szCs w:val="24"/>
              </w:rPr>
              <w:t>в</w:t>
            </w:r>
            <w:proofErr w:type="gramEnd"/>
            <w:r w:rsidRPr="002D1AC1">
              <w:rPr>
                <w:sz w:val="24"/>
                <w:szCs w:val="24"/>
              </w:rPr>
              <w:t xml:space="preserve"> </w:t>
            </w:r>
            <w:proofErr w:type="gramStart"/>
            <w:r w:rsidRPr="002D1AC1">
              <w:rPr>
                <w:sz w:val="24"/>
                <w:szCs w:val="24"/>
              </w:rPr>
              <w:t>Северо-Курильском</w:t>
            </w:r>
            <w:proofErr w:type="gramEnd"/>
            <w:r w:rsidRPr="002D1AC1">
              <w:rPr>
                <w:sz w:val="24"/>
                <w:szCs w:val="24"/>
              </w:rPr>
              <w:t xml:space="preserve"> городском округе»</w:t>
            </w:r>
          </w:p>
        </w:tc>
      </w:tr>
    </w:tbl>
    <w:p w:rsidR="00B60F24" w:rsidRPr="002D1AC1" w:rsidRDefault="00B60F24" w:rsidP="00B60F24">
      <w:pPr>
        <w:pStyle w:val="ConsPlusTitle"/>
        <w:jc w:val="center"/>
        <w:outlineLvl w:val="2"/>
        <w:rPr>
          <w:rFonts w:ascii="Times New Roman" w:hAnsi="Times New Roman" w:cs="Times New Roman"/>
          <w:b w:val="0"/>
          <w:bCs w:val="0"/>
          <w:sz w:val="24"/>
          <w:szCs w:val="24"/>
        </w:rPr>
      </w:pPr>
    </w:p>
    <w:p w:rsidR="00B60F24" w:rsidRPr="002D1AC1" w:rsidRDefault="00B60F24" w:rsidP="00AF77E8">
      <w:pPr>
        <w:widowControl w:val="0"/>
        <w:suppressAutoHyphens/>
        <w:jc w:val="center"/>
        <w:outlineLvl w:val="2"/>
        <w:rPr>
          <w:sz w:val="24"/>
          <w:szCs w:val="24"/>
        </w:rPr>
      </w:pPr>
      <w:r w:rsidRPr="002D1AC1">
        <w:rPr>
          <w:sz w:val="24"/>
          <w:szCs w:val="24"/>
        </w:rPr>
        <w:t xml:space="preserve">Раздел 2. Показатели комплекса процессных мероприятий </w:t>
      </w:r>
      <w:r w:rsidR="00AF77E8" w:rsidRPr="002D1AC1">
        <w:rPr>
          <w:sz w:val="24"/>
          <w:szCs w:val="24"/>
        </w:rPr>
        <w:t>«Создание условий для реализации программ общего образования</w:t>
      </w:r>
      <w:r w:rsidR="0005511F" w:rsidRPr="002D1AC1">
        <w:rPr>
          <w:sz w:val="24"/>
          <w:szCs w:val="24"/>
        </w:rPr>
        <w:t xml:space="preserve"> в Северо</w:t>
      </w:r>
      <w:r w:rsidR="00E632E7">
        <w:rPr>
          <w:sz w:val="24"/>
          <w:szCs w:val="24"/>
        </w:rPr>
        <w:t xml:space="preserve"> </w:t>
      </w:r>
      <w:proofErr w:type="gramStart"/>
      <w:r w:rsidR="0005511F" w:rsidRPr="002D1AC1">
        <w:rPr>
          <w:sz w:val="24"/>
          <w:szCs w:val="24"/>
        </w:rPr>
        <w:t>-К</w:t>
      </w:r>
      <w:proofErr w:type="gramEnd"/>
      <w:r w:rsidR="0005511F" w:rsidRPr="002D1AC1">
        <w:rPr>
          <w:sz w:val="24"/>
          <w:szCs w:val="24"/>
        </w:rPr>
        <w:t>урильском городском округе</w:t>
      </w:r>
      <w:r w:rsidR="00AF77E8" w:rsidRPr="002D1AC1">
        <w:rPr>
          <w:sz w:val="24"/>
          <w:szCs w:val="24"/>
        </w:rPr>
        <w:t>»</w:t>
      </w:r>
    </w:p>
    <w:p w:rsidR="00156CF4" w:rsidRPr="002D1AC1" w:rsidRDefault="00156CF4" w:rsidP="00AF77E8">
      <w:pPr>
        <w:widowControl w:val="0"/>
        <w:suppressAutoHyphens/>
        <w:jc w:val="center"/>
        <w:outlineLvl w:val="2"/>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24"/>
        <w:gridCol w:w="4020"/>
        <w:gridCol w:w="1418"/>
        <w:gridCol w:w="1219"/>
        <w:gridCol w:w="966"/>
        <w:gridCol w:w="993"/>
        <w:gridCol w:w="992"/>
        <w:gridCol w:w="992"/>
        <w:gridCol w:w="992"/>
        <w:gridCol w:w="993"/>
        <w:gridCol w:w="1925"/>
      </w:tblGrid>
      <w:tr w:rsidR="00F81FCF" w:rsidRPr="002D1AC1" w:rsidTr="00156CF4">
        <w:trPr>
          <w:trHeight w:val="261"/>
        </w:trPr>
        <w:tc>
          <w:tcPr>
            <w:tcW w:w="624" w:type="dxa"/>
            <w:vMerge w:val="restart"/>
            <w:shd w:val="clear" w:color="auto" w:fill="FFFFFF" w:themeFill="background1"/>
            <w:vAlign w:val="center"/>
          </w:tcPr>
          <w:p w:rsidR="00B60F24" w:rsidRPr="002D1AC1" w:rsidRDefault="00B60F24" w:rsidP="001E72D3">
            <w:pPr>
              <w:tabs>
                <w:tab w:val="left" w:pos="1418"/>
              </w:tabs>
              <w:jc w:val="center"/>
              <w:rPr>
                <w:sz w:val="24"/>
                <w:szCs w:val="24"/>
              </w:rPr>
            </w:pPr>
            <w:r w:rsidRPr="002D1AC1">
              <w:rPr>
                <w:sz w:val="24"/>
                <w:szCs w:val="24"/>
              </w:rPr>
              <w:t xml:space="preserve">№ </w:t>
            </w:r>
            <w:proofErr w:type="gramStart"/>
            <w:r w:rsidRPr="002D1AC1">
              <w:rPr>
                <w:sz w:val="24"/>
                <w:szCs w:val="24"/>
              </w:rPr>
              <w:t>п</w:t>
            </w:r>
            <w:proofErr w:type="gramEnd"/>
            <w:r w:rsidRPr="002D1AC1">
              <w:rPr>
                <w:sz w:val="24"/>
                <w:szCs w:val="24"/>
              </w:rPr>
              <w:t>/п</w:t>
            </w:r>
          </w:p>
        </w:tc>
        <w:tc>
          <w:tcPr>
            <w:tcW w:w="4020" w:type="dxa"/>
            <w:vMerge w:val="restart"/>
            <w:shd w:val="clear" w:color="auto" w:fill="FFFFFF" w:themeFill="background1"/>
            <w:vAlign w:val="center"/>
          </w:tcPr>
          <w:p w:rsidR="00B60F24" w:rsidRPr="002D1AC1" w:rsidRDefault="00B60F24" w:rsidP="001E72D3">
            <w:pPr>
              <w:tabs>
                <w:tab w:val="left" w:pos="1418"/>
              </w:tabs>
              <w:jc w:val="center"/>
              <w:rPr>
                <w:sz w:val="24"/>
                <w:szCs w:val="24"/>
              </w:rPr>
            </w:pPr>
            <w:r w:rsidRPr="002D1AC1">
              <w:rPr>
                <w:sz w:val="24"/>
                <w:szCs w:val="24"/>
              </w:rPr>
              <w:t>Наименование показателя</w:t>
            </w:r>
          </w:p>
        </w:tc>
        <w:tc>
          <w:tcPr>
            <w:tcW w:w="1418" w:type="dxa"/>
            <w:vMerge w:val="restart"/>
            <w:shd w:val="clear" w:color="auto" w:fill="FFFFFF" w:themeFill="background1"/>
          </w:tcPr>
          <w:p w:rsidR="00B60F24" w:rsidRPr="002D1AC1" w:rsidRDefault="00B60F24" w:rsidP="001E72D3">
            <w:pPr>
              <w:widowControl w:val="0"/>
              <w:suppressAutoHyphens/>
              <w:jc w:val="center"/>
              <w:outlineLvl w:val="2"/>
              <w:rPr>
                <w:sz w:val="24"/>
                <w:szCs w:val="24"/>
              </w:rPr>
            </w:pPr>
            <w:r w:rsidRPr="002D1AC1">
              <w:rPr>
                <w:sz w:val="24"/>
                <w:szCs w:val="24"/>
              </w:rPr>
              <w:t xml:space="preserve">Единица измерения </w:t>
            </w:r>
          </w:p>
          <w:p w:rsidR="00B60F24" w:rsidRPr="002D1AC1" w:rsidRDefault="00B60F24" w:rsidP="001E72D3">
            <w:pPr>
              <w:widowControl w:val="0"/>
              <w:suppressAutoHyphens/>
              <w:jc w:val="center"/>
              <w:outlineLvl w:val="2"/>
              <w:rPr>
                <w:sz w:val="24"/>
                <w:szCs w:val="24"/>
              </w:rPr>
            </w:pPr>
            <w:r w:rsidRPr="002D1AC1">
              <w:rPr>
                <w:sz w:val="24"/>
                <w:szCs w:val="24"/>
              </w:rPr>
              <w:lastRenderedPageBreak/>
              <w:t>(по ОКЕИ)</w:t>
            </w:r>
          </w:p>
        </w:tc>
        <w:tc>
          <w:tcPr>
            <w:tcW w:w="1219" w:type="dxa"/>
            <w:vMerge w:val="restart"/>
            <w:shd w:val="clear" w:color="auto" w:fill="FFFFFF" w:themeFill="background1"/>
          </w:tcPr>
          <w:p w:rsidR="00B60F24" w:rsidRPr="002D1AC1" w:rsidRDefault="00B60F24" w:rsidP="001E72D3">
            <w:pPr>
              <w:jc w:val="center"/>
              <w:rPr>
                <w:sz w:val="24"/>
                <w:szCs w:val="24"/>
              </w:rPr>
            </w:pPr>
            <w:r w:rsidRPr="002D1AC1">
              <w:rPr>
                <w:sz w:val="24"/>
                <w:szCs w:val="24"/>
              </w:rPr>
              <w:lastRenderedPageBreak/>
              <w:t xml:space="preserve">Базовое значение, </w:t>
            </w:r>
            <w:r w:rsidRPr="002D1AC1">
              <w:rPr>
                <w:sz w:val="24"/>
                <w:szCs w:val="24"/>
              </w:rPr>
              <w:lastRenderedPageBreak/>
              <w:t>2024 год</w:t>
            </w:r>
          </w:p>
        </w:tc>
        <w:tc>
          <w:tcPr>
            <w:tcW w:w="5928" w:type="dxa"/>
            <w:gridSpan w:val="6"/>
            <w:shd w:val="clear" w:color="auto" w:fill="FFFFFF" w:themeFill="background1"/>
            <w:vAlign w:val="center"/>
          </w:tcPr>
          <w:p w:rsidR="00B60F24" w:rsidRPr="002D1AC1" w:rsidRDefault="00B60F24" w:rsidP="001E72D3">
            <w:pPr>
              <w:jc w:val="center"/>
              <w:rPr>
                <w:sz w:val="24"/>
                <w:szCs w:val="24"/>
              </w:rPr>
            </w:pPr>
            <w:r w:rsidRPr="002D1AC1">
              <w:rPr>
                <w:sz w:val="24"/>
                <w:szCs w:val="24"/>
              </w:rPr>
              <w:lastRenderedPageBreak/>
              <w:t>Планируемое значение по годам реализации программы</w:t>
            </w:r>
          </w:p>
        </w:tc>
        <w:tc>
          <w:tcPr>
            <w:tcW w:w="1925" w:type="dxa"/>
            <w:shd w:val="clear" w:color="auto" w:fill="FFFFFF" w:themeFill="background1"/>
          </w:tcPr>
          <w:p w:rsidR="00B60F24" w:rsidRPr="002D1AC1" w:rsidRDefault="00B60F24" w:rsidP="001E72D3">
            <w:pPr>
              <w:jc w:val="center"/>
              <w:rPr>
                <w:sz w:val="24"/>
                <w:szCs w:val="24"/>
              </w:rPr>
            </w:pPr>
            <w:proofErr w:type="gramStart"/>
            <w:r w:rsidRPr="002D1AC1">
              <w:rPr>
                <w:sz w:val="24"/>
                <w:szCs w:val="24"/>
              </w:rPr>
              <w:t>Ответственный</w:t>
            </w:r>
            <w:proofErr w:type="gramEnd"/>
            <w:r w:rsidRPr="002D1AC1">
              <w:rPr>
                <w:sz w:val="24"/>
                <w:szCs w:val="24"/>
              </w:rPr>
              <w:t xml:space="preserve"> за достижение </w:t>
            </w:r>
            <w:r w:rsidRPr="002D1AC1">
              <w:rPr>
                <w:sz w:val="24"/>
                <w:szCs w:val="24"/>
              </w:rPr>
              <w:lastRenderedPageBreak/>
              <w:t>показателя</w:t>
            </w:r>
          </w:p>
        </w:tc>
      </w:tr>
      <w:tr w:rsidR="00F81FCF" w:rsidRPr="002D1AC1" w:rsidTr="00156CF4">
        <w:trPr>
          <w:trHeight w:val="100"/>
        </w:trPr>
        <w:tc>
          <w:tcPr>
            <w:tcW w:w="624" w:type="dxa"/>
            <w:vMerge/>
            <w:tcBorders>
              <w:bottom w:val="single" w:sz="4" w:space="0" w:color="auto"/>
            </w:tcBorders>
            <w:shd w:val="clear" w:color="auto" w:fill="FFFFFF" w:themeFill="background1"/>
            <w:vAlign w:val="center"/>
          </w:tcPr>
          <w:p w:rsidR="00B60F24" w:rsidRPr="002D1AC1" w:rsidRDefault="00B60F24" w:rsidP="001E72D3">
            <w:pPr>
              <w:tabs>
                <w:tab w:val="left" w:pos="1418"/>
              </w:tabs>
              <w:ind w:right="28"/>
              <w:jc w:val="center"/>
              <w:rPr>
                <w:sz w:val="24"/>
                <w:szCs w:val="24"/>
              </w:rPr>
            </w:pPr>
          </w:p>
        </w:tc>
        <w:tc>
          <w:tcPr>
            <w:tcW w:w="4020" w:type="dxa"/>
            <w:vMerge/>
            <w:tcBorders>
              <w:bottom w:val="single" w:sz="4" w:space="0" w:color="auto"/>
            </w:tcBorders>
            <w:shd w:val="clear" w:color="auto" w:fill="FFFFFF" w:themeFill="background1"/>
            <w:vAlign w:val="center"/>
          </w:tcPr>
          <w:p w:rsidR="00B60F24" w:rsidRPr="002D1AC1" w:rsidRDefault="00B60F24" w:rsidP="001E72D3">
            <w:pPr>
              <w:tabs>
                <w:tab w:val="left" w:pos="1418"/>
              </w:tabs>
              <w:ind w:right="28"/>
              <w:rPr>
                <w:sz w:val="24"/>
                <w:szCs w:val="24"/>
              </w:rPr>
            </w:pPr>
          </w:p>
        </w:tc>
        <w:tc>
          <w:tcPr>
            <w:tcW w:w="1418" w:type="dxa"/>
            <w:vMerge/>
            <w:tcBorders>
              <w:bottom w:val="single" w:sz="4" w:space="0" w:color="auto"/>
            </w:tcBorders>
            <w:shd w:val="clear" w:color="auto" w:fill="FFFFFF" w:themeFill="background1"/>
          </w:tcPr>
          <w:p w:rsidR="00B60F24" w:rsidRPr="002D1AC1" w:rsidRDefault="00B60F24" w:rsidP="001E72D3">
            <w:pPr>
              <w:widowControl w:val="0"/>
              <w:suppressAutoHyphens/>
              <w:jc w:val="center"/>
              <w:outlineLvl w:val="2"/>
              <w:rPr>
                <w:sz w:val="24"/>
                <w:szCs w:val="24"/>
              </w:rPr>
            </w:pPr>
          </w:p>
        </w:tc>
        <w:tc>
          <w:tcPr>
            <w:tcW w:w="1219" w:type="dxa"/>
            <w:vMerge/>
            <w:tcBorders>
              <w:bottom w:val="single" w:sz="4" w:space="0" w:color="auto"/>
            </w:tcBorders>
            <w:shd w:val="clear" w:color="auto" w:fill="FFFFFF" w:themeFill="background1"/>
          </w:tcPr>
          <w:p w:rsidR="00B60F24" w:rsidRPr="002D1AC1" w:rsidRDefault="00B60F24" w:rsidP="001E72D3">
            <w:pPr>
              <w:jc w:val="center"/>
              <w:rPr>
                <w:sz w:val="24"/>
                <w:szCs w:val="24"/>
              </w:rPr>
            </w:pPr>
          </w:p>
        </w:tc>
        <w:tc>
          <w:tcPr>
            <w:tcW w:w="966" w:type="dxa"/>
            <w:tcBorders>
              <w:bottom w:val="single" w:sz="4" w:space="0" w:color="auto"/>
            </w:tcBorders>
            <w:shd w:val="clear" w:color="auto" w:fill="FFFFFF" w:themeFill="background1"/>
            <w:vAlign w:val="center"/>
          </w:tcPr>
          <w:p w:rsidR="00B60F24" w:rsidRPr="002D1AC1" w:rsidRDefault="00B60F24" w:rsidP="001E72D3">
            <w:pPr>
              <w:widowControl w:val="0"/>
              <w:suppressAutoHyphens/>
              <w:jc w:val="center"/>
              <w:outlineLvl w:val="2"/>
              <w:rPr>
                <w:sz w:val="24"/>
                <w:szCs w:val="24"/>
              </w:rPr>
            </w:pPr>
            <w:r w:rsidRPr="002D1AC1">
              <w:rPr>
                <w:sz w:val="24"/>
                <w:szCs w:val="24"/>
              </w:rPr>
              <w:t>2025 г.</w:t>
            </w:r>
          </w:p>
        </w:tc>
        <w:tc>
          <w:tcPr>
            <w:tcW w:w="993" w:type="dxa"/>
            <w:tcBorders>
              <w:bottom w:val="single" w:sz="4" w:space="0" w:color="auto"/>
            </w:tcBorders>
            <w:shd w:val="clear" w:color="auto" w:fill="FFFFFF" w:themeFill="background1"/>
            <w:vAlign w:val="center"/>
          </w:tcPr>
          <w:p w:rsidR="00B60F24" w:rsidRPr="002D1AC1" w:rsidRDefault="00B60F24" w:rsidP="001E72D3">
            <w:pPr>
              <w:widowControl w:val="0"/>
              <w:suppressAutoHyphens/>
              <w:jc w:val="center"/>
              <w:outlineLvl w:val="2"/>
              <w:rPr>
                <w:sz w:val="24"/>
                <w:szCs w:val="24"/>
              </w:rPr>
            </w:pPr>
            <w:r w:rsidRPr="002D1AC1">
              <w:rPr>
                <w:sz w:val="24"/>
                <w:szCs w:val="24"/>
              </w:rPr>
              <w:t>2026 г.</w:t>
            </w:r>
          </w:p>
        </w:tc>
        <w:tc>
          <w:tcPr>
            <w:tcW w:w="992" w:type="dxa"/>
            <w:tcBorders>
              <w:bottom w:val="single" w:sz="4" w:space="0" w:color="auto"/>
            </w:tcBorders>
            <w:shd w:val="clear" w:color="auto" w:fill="FFFFFF" w:themeFill="background1"/>
            <w:vAlign w:val="center"/>
          </w:tcPr>
          <w:p w:rsidR="00B60F24" w:rsidRPr="002D1AC1" w:rsidRDefault="00B60F24" w:rsidP="001E72D3">
            <w:pPr>
              <w:widowControl w:val="0"/>
              <w:suppressAutoHyphens/>
              <w:jc w:val="center"/>
              <w:outlineLvl w:val="2"/>
              <w:rPr>
                <w:sz w:val="24"/>
                <w:szCs w:val="24"/>
              </w:rPr>
            </w:pPr>
            <w:r w:rsidRPr="002D1AC1">
              <w:rPr>
                <w:sz w:val="24"/>
                <w:szCs w:val="24"/>
              </w:rPr>
              <w:t>2027 г.</w:t>
            </w:r>
          </w:p>
        </w:tc>
        <w:tc>
          <w:tcPr>
            <w:tcW w:w="992" w:type="dxa"/>
            <w:tcBorders>
              <w:bottom w:val="single" w:sz="4" w:space="0" w:color="auto"/>
            </w:tcBorders>
            <w:shd w:val="clear" w:color="auto" w:fill="FFFFFF" w:themeFill="background1"/>
            <w:vAlign w:val="center"/>
          </w:tcPr>
          <w:p w:rsidR="00B60F24" w:rsidRPr="002D1AC1" w:rsidRDefault="00B60F24" w:rsidP="001E72D3">
            <w:pPr>
              <w:widowControl w:val="0"/>
              <w:suppressAutoHyphens/>
              <w:jc w:val="center"/>
              <w:outlineLvl w:val="2"/>
              <w:rPr>
                <w:sz w:val="24"/>
                <w:szCs w:val="24"/>
              </w:rPr>
            </w:pPr>
            <w:r w:rsidRPr="002D1AC1">
              <w:rPr>
                <w:sz w:val="24"/>
                <w:szCs w:val="24"/>
              </w:rPr>
              <w:t>2028 г.</w:t>
            </w:r>
          </w:p>
        </w:tc>
        <w:tc>
          <w:tcPr>
            <w:tcW w:w="992" w:type="dxa"/>
            <w:tcBorders>
              <w:bottom w:val="single" w:sz="4" w:space="0" w:color="auto"/>
            </w:tcBorders>
            <w:shd w:val="clear" w:color="auto" w:fill="FFFFFF" w:themeFill="background1"/>
            <w:vAlign w:val="center"/>
          </w:tcPr>
          <w:p w:rsidR="00B60F24" w:rsidRPr="002D1AC1" w:rsidRDefault="00B60F24" w:rsidP="001E72D3">
            <w:pPr>
              <w:widowControl w:val="0"/>
              <w:suppressAutoHyphens/>
              <w:jc w:val="center"/>
              <w:outlineLvl w:val="2"/>
              <w:rPr>
                <w:sz w:val="24"/>
                <w:szCs w:val="24"/>
              </w:rPr>
            </w:pPr>
            <w:r w:rsidRPr="002D1AC1">
              <w:rPr>
                <w:sz w:val="24"/>
                <w:szCs w:val="24"/>
              </w:rPr>
              <w:t>2029 г.</w:t>
            </w:r>
          </w:p>
        </w:tc>
        <w:tc>
          <w:tcPr>
            <w:tcW w:w="993" w:type="dxa"/>
            <w:tcBorders>
              <w:bottom w:val="single" w:sz="4" w:space="0" w:color="auto"/>
            </w:tcBorders>
            <w:shd w:val="clear" w:color="auto" w:fill="FFFFFF" w:themeFill="background1"/>
            <w:vAlign w:val="center"/>
          </w:tcPr>
          <w:p w:rsidR="00B60F24" w:rsidRPr="002D1AC1" w:rsidRDefault="00B60F24" w:rsidP="001E72D3">
            <w:pPr>
              <w:widowControl w:val="0"/>
              <w:suppressAutoHyphens/>
              <w:jc w:val="center"/>
              <w:outlineLvl w:val="2"/>
              <w:rPr>
                <w:sz w:val="24"/>
                <w:szCs w:val="24"/>
              </w:rPr>
            </w:pPr>
            <w:r w:rsidRPr="002D1AC1">
              <w:rPr>
                <w:sz w:val="24"/>
                <w:szCs w:val="24"/>
              </w:rPr>
              <w:t>2030 г.</w:t>
            </w:r>
          </w:p>
        </w:tc>
        <w:tc>
          <w:tcPr>
            <w:tcW w:w="1925" w:type="dxa"/>
            <w:tcBorders>
              <w:bottom w:val="single" w:sz="4" w:space="0" w:color="auto"/>
            </w:tcBorders>
            <w:shd w:val="clear" w:color="auto" w:fill="FFFFFF" w:themeFill="background1"/>
          </w:tcPr>
          <w:p w:rsidR="00B60F24" w:rsidRPr="002D1AC1" w:rsidRDefault="00B60F24" w:rsidP="001E72D3">
            <w:pPr>
              <w:widowControl w:val="0"/>
              <w:suppressAutoHyphens/>
              <w:jc w:val="center"/>
              <w:outlineLvl w:val="2"/>
              <w:rPr>
                <w:sz w:val="24"/>
                <w:szCs w:val="24"/>
              </w:rPr>
            </w:pPr>
          </w:p>
        </w:tc>
      </w:tr>
      <w:tr w:rsidR="00F81FCF" w:rsidRPr="002D1AC1" w:rsidTr="00156CF4">
        <w:trPr>
          <w:trHeight w:val="428"/>
        </w:trPr>
        <w:tc>
          <w:tcPr>
            <w:tcW w:w="624" w:type="dxa"/>
            <w:tcBorders>
              <w:bottom w:val="single" w:sz="4" w:space="0" w:color="auto"/>
            </w:tcBorders>
            <w:shd w:val="clear" w:color="auto" w:fill="FFFFFF" w:themeFill="background1"/>
            <w:vAlign w:val="center"/>
          </w:tcPr>
          <w:p w:rsidR="00B60F24" w:rsidRPr="002D1AC1" w:rsidRDefault="00B60F24" w:rsidP="001E72D3">
            <w:pPr>
              <w:tabs>
                <w:tab w:val="left" w:pos="1418"/>
              </w:tabs>
              <w:ind w:right="28"/>
              <w:jc w:val="center"/>
              <w:rPr>
                <w:sz w:val="24"/>
                <w:szCs w:val="24"/>
              </w:rPr>
            </w:pPr>
            <w:r w:rsidRPr="002D1AC1">
              <w:rPr>
                <w:sz w:val="24"/>
                <w:szCs w:val="24"/>
              </w:rPr>
              <w:t>1.</w:t>
            </w:r>
          </w:p>
        </w:tc>
        <w:tc>
          <w:tcPr>
            <w:tcW w:w="14510" w:type="dxa"/>
            <w:gridSpan w:val="10"/>
            <w:tcBorders>
              <w:bottom w:val="single" w:sz="4" w:space="0" w:color="auto"/>
            </w:tcBorders>
            <w:shd w:val="clear" w:color="auto" w:fill="FFFFFF" w:themeFill="background1"/>
            <w:vAlign w:val="center"/>
          </w:tcPr>
          <w:p w:rsidR="00B60F24" w:rsidRPr="002D1AC1" w:rsidRDefault="00B60F24" w:rsidP="00AF77E8">
            <w:pPr>
              <w:rPr>
                <w:sz w:val="24"/>
                <w:szCs w:val="24"/>
              </w:rPr>
            </w:pPr>
            <w:r w:rsidRPr="002D1AC1">
              <w:rPr>
                <w:sz w:val="24"/>
                <w:szCs w:val="24"/>
              </w:rPr>
              <w:t xml:space="preserve">Задача комплекса процессных мероприятий: </w:t>
            </w:r>
            <w:r w:rsidR="0005511F" w:rsidRPr="002D1AC1">
              <w:rPr>
                <w:sz w:val="24"/>
                <w:szCs w:val="24"/>
              </w:rPr>
              <w:t>Создание условий для реализации программ дошкольного образования</w:t>
            </w:r>
          </w:p>
        </w:tc>
      </w:tr>
      <w:tr w:rsidR="00F81FCF" w:rsidRPr="002D1AC1" w:rsidTr="00156CF4">
        <w:trPr>
          <w:trHeight w:val="286"/>
        </w:trPr>
        <w:tc>
          <w:tcPr>
            <w:tcW w:w="624" w:type="dxa"/>
            <w:tcBorders>
              <w:top w:val="single" w:sz="4" w:space="0" w:color="auto"/>
            </w:tcBorders>
            <w:shd w:val="clear" w:color="auto" w:fill="FFFFFF" w:themeFill="background1"/>
          </w:tcPr>
          <w:p w:rsidR="00135CA3" w:rsidRPr="002D1AC1" w:rsidRDefault="00135CA3" w:rsidP="001E72D3">
            <w:pPr>
              <w:tabs>
                <w:tab w:val="left" w:pos="1418"/>
              </w:tabs>
              <w:ind w:right="28"/>
              <w:jc w:val="center"/>
              <w:rPr>
                <w:sz w:val="24"/>
                <w:szCs w:val="24"/>
              </w:rPr>
            </w:pPr>
            <w:r w:rsidRPr="002D1AC1">
              <w:rPr>
                <w:sz w:val="24"/>
                <w:szCs w:val="24"/>
              </w:rPr>
              <w:t>1.1.</w:t>
            </w:r>
          </w:p>
        </w:tc>
        <w:tc>
          <w:tcPr>
            <w:tcW w:w="4020" w:type="dxa"/>
            <w:tcBorders>
              <w:top w:val="single" w:sz="4" w:space="0" w:color="auto"/>
            </w:tcBorders>
            <w:shd w:val="clear" w:color="auto" w:fill="FFFFFF" w:themeFill="background1"/>
          </w:tcPr>
          <w:p w:rsidR="00135CA3" w:rsidRPr="002D1AC1" w:rsidRDefault="00135CA3" w:rsidP="00841824">
            <w:pPr>
              <w:rPr>
                <w:sz w:val="24"/>
                <w:szCs w:val="24"/>
              </w:rPr>
            </w:pPr>
            <w:r w:rsidRPr="002D1AC1">
              <w:rPr>
                <w:sz w:val="24"/>
                <w:szCs w:val="24"/>
              </w:rPr>
              <w:t>Доступность дошкольного образо</w:t>
            </w:r>
            <w:r w:rsidR="00841824" w:rsidRPr="002D1AC1">
              <w:rPr>
                <w:sz w:val="24"/>
                <w:szCs w:val="24"/>
              </w:rPr>
              <w:t xml:space="preserve">вания для детей в возрасте от 1,5 </w:t>
            </w:r>
            <w:r w:rsidRPr="002D1AC1">
              <w:rPr>
                <w:sz w:val="24"/>
                <w:szCs w:val="24"/>
              </w:rPr>
              <w:t>до 3 лет</w:t>
            </w:r>
          </w:p>
        </w:tc>
        <w:tc>
          <w:tcPr>
            <w:tcW w:w="1418" w:type="dxa"/>
            <w:tcBorders>
              <w:top w:val="single" w:sz="4" w:space="0" w:color="auto"/>
            </w:tcBorders>
            <w:shd w:val="clear" w:color="auto" w:fill="FFFFFF" w:themeFill="background1"/>
          </w:tcPr>
          <w:p w:rsidR="00135CA3" w:rsidRPr="002D1AC1" w:rsidRDefault="00135CA3" w:rsidP="00135CA3">
            <w:pPr>
              <w:jc w:val="center"/>
              <w:rPr>
                <w:sz w:val="24"/>
                <w:szCs w:val="24"/>
              </w:rPr>
            </w:pPr>
            <w:r w:rsidRPr="002D1AC1">
              <w:rPr>
                <w:sz w:val="24"/>
                <w:szCs w:val="24"/>
              </w:rPr>
              <w:t>процент</w:t>
            </w:r>
          </w:p>
        </w:tc>
        <w:tc>
          <w:tcPr>
            <w:tcW w:w="1219"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66"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3"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2"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2"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2"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3"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1925" w:type="dxa"/>
            <w:tcBorders>
              <w:top w:val="single" w:sz="4" w:space="0" w:color="auto"/>
            </w:tcBorders>
            <w:shd w:val="clear" w:color="auto" w:fill="FFFFFF" w:themeFill="background1"/>
          </w:tcPr>
          <w:p w:rsidR="00135CA3" w:rsidRPr="002D1AC1" w:rsidRDefault="0005511F" w:rsidP="001E72D3">
            <w:pPr>
              <w:jc w:val="center"/>
              <w:rPr>
                <w:sz w:val="24"/>
                <w:szCs w:val="24"/>
              </w:rPr>
            </w:pPr>
            <w:r w:rsidRPr="002D1AC1">
              <w:rPr>
                <w:sz w:val="24"/>
                <w:szCs w:val="24"/>
              </w:rPr>
              <w:t>Отдел образования</w:t>
            </w:r>
          </w:p>
        </w:tc>
      </w:tr>
      <w:tr w:rsidR="00F81FCF" w:rsidRPr="002D1AC1" w:rsidTr="00156CF4">
        <w:trPr>
          <w:trHeight w:val="286"/>
        </w:trPr>
        <w:tc>
          <w:tcPr>
            <w:tcW w:w="624" w:type="dxa"/>
            <w:tcBorders>
              <w:top w:val="single" w:sz="4" w:space="0" w:color="auto"/>
            </w:tcBorders>
            <w:shd w:val="clear" w:color="auto" w:fill="FFFFFF" w:themeFill="background1"/>
          </w:tcPr>
          <w:p w:rsidR="00135CA3" w:rsidRPr="002D1AC1" w:rsidRDefault="00135CA3" w:rsidP="001E72D3">
            <w:pPr>
              <w:tabs>
                <w:tab w:val="left" w:pos="1418"/>
              </w:tabs>
              <w:ind w:right="28"/>
              <w:jc w:val="center"/>
              <w:rPr>
                <w:sz w:val="24"/>
                <w:szCs w:val="24"/>
              </w:rPr>
            </w:pPr>
            <w:r w:rsidRPr="002D1AC1">
              <w:rPr>
                <w:sz w:val="24"/>
                <w:szCs w:val="24"/>
              </w:rPr>
              <w:t>1.2.</w:t>
            </w:r>
          </w:p>
        </w:tc>
        <w:tc>
          <w:tcPr>
            <w:tcW w:w="4020" w:type="dxa"/>
            <w:tcBorders>
              <w:top w:val="single" w:sz="4" w:space="0" w:color="auto"/>
            </w:tcBorders>
            <w:shd w:val="clear" w:color="auto" w:fill="FFFFFF" w:themeFill="background1"/>
          </w:tcPr>
          <w:p w:rsidR="00135CA3" w:rsidRPr="002D1AC1" w:rsidRDefault="00135CA3" w:rsidP="001E72D3">
            <w:pPr>
              <w:rPr>
                <w:sz w:val="24"/>
                <w:szCs w:val="24"/>
              </w:rPr>
            </w:pPr>
            <w:r w:rsidRPr="002D1AC1">
              <w:rPr>
                <w:sz w:val="24"/>
                <w:szCs w:val="24"/>
              </w:rPr>
              <w:t xml:space="preserve"> Доступность дошкольного образования для детей в возрасте от 3 до 7 лет</w:t>
            </w:r>
          </w:p>
        </w:tc>
        <w:tc>
          <w:tcPr>
            <w:tcW w:w="1418" w:type="dxa"/>
            <w:tcBorders>
              <w:top w:val="single" w:sz="4" w:space="0" w:color="auto"/>
            </w:tcBorders>
            <w:shd w:val="clear" w:color="auto" w:fill="FFFFFF" w:themeFill="background1"/>
          </w:tcPr>
          <w:p w:rsidR="00135CA3" w:rsidRPr="002D1AC1" w:rsidRDefault="00135CA3" w:rsidP="00135CA3">
            <w:pPr>
              <w:jc w:val="center"/>
              <w:rPr>
                <w:sz w:val="24"/>
                <w:szCs w:val="24"/>
              </w:rPr>
            </w:pPr>
            <w:r w:rsidRPr="002D1AC1">
              <w:rPr>
                <w:sz w:val="24"/>
                <w:szCs w:val="24"/>
              </w:rPr>
              <w:t>процент</w:t>
            </w:r>
          </w:p>
        </w:tc>
        <w:tc>
          <w:tcPr>
            <w:tcW w:w="1219"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66"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3"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2"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2"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2"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993" w:type="dxa"/>
            <w:tcBorders>
              <w:top w:val="single" w:sz="4" w:space="0" w:color="auto"/>
            </w:tcBorders>
            <w:shd w:val="clear" w:color="auto" w:fill="FFFFFF" w:themeFill="background1"/>
          </w:tcPr>
          <w:p w:rsidR="00135CA3" w:rsidRPr="002D1AC1" w:rsidRDefault="00135CA3" w:rsidP="001E72D3">
            <w:pPr>
              <w:jc w:val="center"/>
              <w:rPr>
                <w:sz w:val="24"/>
                <w:szCs w:val="24"/>
              </w:rPr>
            </w:pPr>
            <w:r w:rsidRPr="002D1AC1">
              <w:rPr>
                <w:sz w:val="24"/>
                <w:szCs w:val="24"/>
              </w:rPr>
              <w:t>100</w:t>
            </w:r>
          </w:p>
        </w:tc>
        <w:tc>
          <w:tcPr>
            <w:tcW w:w="1925" w:type="dxa"/>
            <w:tcBorders>
              <w:top w:val="single" w:sz="4" w:space="0" w:color="auto"/>
            </w:tcBorders>
            <w:shd w:val="clear" w:color="auto" w:fill="FFFFFF" w:themeFill="background1"/>
          </w:tcPr>
          <w:p w:rsidR="00135CA3" w:rsidRPr="002D1AC1" w:rsidRDefault="0005511F" w:rsidP="001E72D3">
            <w:pPr>
              <w:jc w:val="center"/>
              <w:rPr>
                <w:sz w:val="24"/>
                <w:szCs w:val="24"/>
              </w:rPr>
            </w:pPr>
            <w:r w:rsidRPr="002D1AC1">
              <w:rPr>
                <w:sz w:val="24"/>
                <w:szCs w:val="24"/>
              </w:rPr>
              <w:t>Отдел образования</w:t>
            </w:r>
          </w:p>
        </w:tc>
      </w:tr>
      <w:tr w:rsidR="00F81FCF" w:rsidRPr="002D1AC1" w:rsidTr="00156CF4">
        <w:trPr>
          <w:trHeight w:val="268"/>
        </w:trPr>
        <w:tc>
          <w:tcPr>
            <w:tcW w:w="624" w:type="dxa"/>
            <w:shd w:val="clear" w:color="auto" w:fill="FFFFFF" w:themeFill="background1"/>
          </w:tcPr>
          <w:p w:rsidR="00B60F24" w:rsidRPr="002D1AC1" w:rsidRDefault="00B60F24" w:rsidP="001E72D3">
            <w:pPr>
              <w:tabs>
                <w:tab w:val="left" w:pos="1418"/>
              </w:tabs>
              <w:ind w:right="28"/>
              <w:jc w:val="center"/>
              <w:rPr>
                <w:sz w:val="24"/>
                <w:szCs w:val="24"/>
              </w:rPr>
            </w:pPr>
            <w:r w:rsidRPr="002D1AC1">
              <w:rPr>
                <w:sz w:val="24"/>
                <w:szCs w:val="24"/>
              </w:rPr>
              <w:t>2.</w:t>
            </w:r>
          </w:p>
        </w:tc>
        <w:tc>
          <w:tcPr>
            <w:tcW w:w="14510" w:type="dxa"/>
            <w:gridSpan w:val="10"/>
            <w:shd w:val="clear" w:color="auto" w:fill="FFFFFF" w:themeFill="background1"/>
          </w:tcPr>
          <w:p w:rsidR="00B60F24" w:rsidRPr="002D1AC1" w:rsidRDefault="00B60F24" w:rsidP="00EB7B23">
            <w:pPr>
              <w:pStyle w:val="ConsPlusTitle"/>
              <w:tabs>
                <w:tab w:val="left" w:pos="328"/>
              </w:tabs>
              <w:spacing w:line="20" w:lineRule="atLeast"/>
              <w:jc w:val="both"/>
              <w:outlineLvl w:val="1"/>
              <w:rPr>
                <w:rFonts w:ascii="Times New Roman" w:hAnsi="Times New Roman" w:cs="Times New Roman"/>
                <w:b w:val="0"/>
                <w:sz w:val="24"/>
                <w:szCs w:val="24"/>
              </w:rPr>
            </w:pPr>
            <w:r w:rsidRPr="002D1AC1">
              <w:rPr>
                <w:rFonts w:ascii="Times New Roman" w:hAnsi="Times New Roman" w:cs="Times New Roman"/>
                <w:b w:val="0"/>
                <w:sz w:val="24"/>
                <w:szCs w:val="24"/>
              </w:rPr>
              <w:t xml:space="preserve">Задача комплекса процессных мероприятий: </w:t>
            </w:r>
            <w:r w:rsidR="00EB7B23" w:rsidRPr="002D1AC1">
              <w:rPr>
                <w:rFonts w:ascii="Times New Roman" w:hAnsi="Times New Roman" w:cs="Times New Roman"/>
                <w:b w:val="0"/>
                <w:sz w:val="24"/>
                <w:szCs w:val="24"/>
              </w:rPr>
              <w:t>Создание условий для реализации программ начального общего, основного общего и среднего общего образования</w:t>
            </w:r>
          </w:p>
        </w:tc>
      </w:tr>
      <w:tr w:rsidR="00F81FCF" w:rsidRPr="002D1AC1" w:rsidTr="00156CF4">
        <w:tc>
          <w:tcPr>
            <w:tcW w:w="624" w:type="dxa"/>
            <w:shd w:val="clear" w:color="auto" w:fill="FFFFFF" w:themeFill="background1"/>
          </w:tcPr>
          <w:p w:rsidR="00F81FCF" w:rsidRPr="002D1AC1" w:rsidRDefault="00F81FCF" w:rsidP="001E72D3">
            <w:pPr>
              <w:tabs>
                <w:tab w:val="left" w:pos="1418"/>
              </w:tabs>
              <w:ind w:right="28"/>
              <w:jc w:val="center"/>
              <w:rPr>
                <w:sz w:val="24"/>
                <w:szCs w:val="24"/>
              </w:rPr>
            </w:pPr>
            <w:r w:rsidRPr="002D1AC1">
              <w:rPr>
                <w:sz w:val="24"/>
                <w:szCs w:val="24"/>
              </w:rPr>
              <w:t>2.1.</w:t>
            </w:r>
          </w:p>
        </w:tc>
        <w:tc>
          <w:tcPr>
            <w:tcW w:w="4020" w:type="dxa"/>
            <w:shd w:val="clear" w:color="auto" w:fill="FFFFFF" w:themeFill="background1"/>
          </w:tcPr>
          <w:p w:rsidR="00F81FCF" w:rsidRPr="002D1AC1" w:rsidRDefault="00F81FCF" w:rsidP="001E72D3">
            <w:pPr>
              <w:spacing w:line="288" w:lineRule="atLeast"/>
              <w:ind w:right="138"/>
              <w:jc w:val="both"/>
              <w:rPr>
                <w:sz w:val="24"/>
                <w:szCs w:val="24"/>
              </w:rPr>
            </w:pPr>
            <w:r w:rsidRPr="002D1AC1">
              <w:rPr>
                <w:sz w:val="24"/>
                <w:szCs w:val="24"/>
              </w:rPr>
              <w:t xml:space="preserve"> Уровень образования</w:t>
            </w:r>
          </w:p>
        </w:tc>
        <w:tc>
          <w:tcPr>
            <w:tcW w:w="1418" w:type="dxa"/>
            <w:shd w:val="clear" w:color="auto" w:fill="FFFFFF" w:themeFill="background1"/>
          </w:tcPr>
          <w:p w:rsidR="00F81FCF" w:rsidRPr="002D1AC1" w:rsidRDefault="00F81FCF" w:rsidP="00135CA3">
            <w:pPr>
              <w:jc w:val="center"/>
              <w:rPr>
                <w:sz w:val="24"/>
                <w:szCs w:val="24"/>
              </w:rPr>
            </w:pPr>
            <w:r w:rsidRPr="002D1AC1">
              <w:rPr>
                <w:sz w:val="24"/>
                <w:szCs w:val="24"/>
              </w:rPr>
              <w:t>процент</w:t>
            </w:r>
          </w:p>
        </w:tc>
        <w:tc>
          <w:tcPr>
            <w:tcW w:w="1219" w:type="dxa"/>
            <w:shd w:val="clear" w:color="auto" w:fill="FFFFFF" w:themeFill="background1"/>
          </w:tcPr>
          <w:p w:rsidR="00F81FCF" w:rsidRPr="002D1AC1" w:rsidRDefault="00F81FCF" w:rsidP="00AD5FCC">
            <w:pPr>
              <w:jc w:val="center"/>
              <w:rPr>
                <w:sz w:val="24"/>
                <w:szCs w:val="24"/>
              </w:rPr>
            </w:pPr>
            <w:r w:rsidRPr="002D1AC1">
              <w:rPr>
                <w:sz w:val="24"/>
                <w:szCs w:val="24"/>
              </w:rPr>
              <w:t>91,87</w:t>
            </w:r>
          </w:p>
        </w:tc>
        <w:tc>
          <w:tcPr>
            <w:tcW w:w="966" w:type="dxa"/>
            <w:shd w:val="clear" w:color="auto" w:fill="FFFFFF" w:themeFill="background1"/>
          </w:tcPr>
          <w:p w:rsidR="00F81FCF" w:rsidRPr="002D1AC1" w:rsidRDefault="00F81FCF" w:rsidP="00AD5FCC">
            <w:pPr>
              <w:jc w:val="center"/>
              <w:rPr>
                <w:sz w:val="24"/>
                <w:szCs w:val="24"/>
              </w:rPr>
            </w:pPr>
            <w:r w:rsidRPr="002D1AC1">
              <w:rPr>
                <w:sz w:val="24"/>
                <w:szCs w:val="24"/>
              </w:rPr>
              <w:t>92,00</w:t>
            </w:r>
          </w:p>
        </w:tc>
        <w:tc>
          <w:tcPr>
            <w:tcW w:w="993" w:type="dxa"/>
            <w:shd w:val="clear" w:color="auto" w:fill="FFFFFF" w:themeFill="background1"/>
          </w:tcPr>
          <w:p w:rsidR="00F81FCF" w:rsidRPr="002D1AC1" w:rsidRDefault="00F81FCF" w:rsidP="00AD5FCC">
            <w:pPr>
              <w:jc w:val="center"/>
              <w:rPr>
                <w:sz w:val="24"/>
                <w:szCs w:val="24"/>
              </w:rPr>
            </w:pPr>
            <w:r w:rsidRPr="002D1AC1">
              <w:rPr>
                <w:sz w:val="24"/>
                <w:szCs w:val="24"/>
              </w:rPr>
              <w:t>92,2</w:t>
            </w:r>
          </w:p>
        </w:tc>
        <w:tc>
          <w:tcPr>
            <w:tcW w:w="992" w:type="dxa"/>
            <w:shd w:val="clear" w:color="auto" w:fill="FFFFFF" w:themeFill="background1"/>
          </w:tcPr>
          <w:p w:rsidR="00F81FCF" w:rsidRPr="002D1AC1" w:rsidRDefault="00F81FCF" w:rsidP="00AD5FCC">
            <w:pPr>
              <w:jc w:val="center"/>
              <w:rPr>
                <w:sz w:val="24"/>
                <w:szCs w:val="24"/>
              </w:rPr>
            </w:pPr>
            <w:r w:rsidRPr="002D1AC1">
              <w:rPr>
                <w:sz w:val="24"/>
                <w:szCs w:val="24"/>
              </w:rPr>
              <w:t>92,4</w:t>
            </w:r>
          </w:p>
        </w:tc>
        <w:tc>
          <w:tcPr>
            <w:tcW w:w="992" w:type="dxa"/>
            <w:shd w:val="clear" w:color="auto" w:fill="FFFFFF" w:themeFill="background1"/>
          </w:tcPr>
          <w:p w:rsidR="00F81FCF" w:rsidRPr="002D1AC1" w:rsidRDefault="00F81FCF" w:rsidP="00AD5FCC">
            <w:pPr>
              <w:jc w:val="center"/>
              <w:rPr>
                <w:sz w:val="24"/>
                <w:szCs w:val="24"/>
              </w:rPr>
            </w:pPr>
            <w:r w:rsidRPr="002D1AC1">
              <w:rPr>
                <w:sz w:val="24"/>
                <w:szCs w:val="24"/>
              </w:rPr>
              <w:t>92,6</w:t>
            </w:r>
          </w:p>
        </w:tc>
        <w:tc>
          <w:tcPr>
            <w:tcW w:w="992" w:type="dxa"/>
            <w:shd w:val="clear" w:color="auto" w:fill="FFFFFF" w:themeFill="background1"/>
          </w:tcPr>
          <w:p w:rsidR="00F81FCF" w:rsidRPr="002D1AC1" w:rsidRDefault="00F81FCF" w:rsidP="00AD5FCC">
            <w:pPr>
              <w:jc w:val="center"/>
              <w:rPr>
                <w:sz w:val="24"/>
                <w:szCs w:val="24"/>
              </w:rPr>
            </w:pPr>
            <w:r w:rsidRPr="002D1AC1">
              <w:rPr>
                <w:sz w:val="24"/>
                <w:szCs w:val="24"/>
              </w:rPr>
              <w:t>92,8</w:t>
            </w:r>
          </w:p>
        </w:tc>
        <w:tc>
          <w:tcPr>
            <w:tcW w:w="993" w:type="dxa"/>
            <w:shd w:val="clear" w:color="auto" w:fill="FFFFFF" w:themeFill="background1"/>
          </w:tcPr>
          <w:p w:rsidR="00F81FCF" w:rsidRPr="002D1AC1" w:rsidRDefault="00F81FCF" w:rsidP="00AD5FCC">
            <w:pPr>
              <w:jc w:val="center"/>
              <w:rPr>
                <w:sz w:val="24"/>
                <w:szCs w:val="24"/>
              </w:rPr>
            </w:pPr>
            <w:r w:rsidRPr="002D1AC1">
              <w:rPr>
                <w:sz w:val="24"/>
                <w:szCs w:val="24"/>
              </w:rPr>
              <w:t>93,0</w:t>
            </w:r>
          </w:p>
        </w:tc>
        <w:tc>
          <w:tcPr>
            <w:tcW w:w="1925" w:type="dxa"/>
            <w:shd w:val="clear" w:color="auto" w:fill="FFFFFF" w:themeFill="background1"/>
          </w:tcPr>
          <w:p w:rsidR="00F81FCF" w:rsidRPr="002D1AC1" w:rsidRDefault="00F81FCF" w:rsidP="001E72D3">
            <w:pPr>
              <w:jc w:val="center"/>
              <w:rPr>
                <w:sz w:val="24"/>
                <w:szCs w:val="24"/>
              </w:rPr>
            </w:pPr>
            <w:r w:rsidRPr="002D1AC1">
              <w:rPr>
                <w:sz w:val="24"/>
                <w:szCs w:val="24"/>
              </w:rPr>
              <w:t>Отдел образования</w:t>
            </w:r>
          </w:p>
        </w:tc>
      </w:tr>
      <w:tr w:rsidR="00F81FCF" w:rsidRPr="002D1AC1" w:rsidTr="00156CF4">
        <w:trPr>
          <w:trHeight w:val="144"/>
        </w:trPr>
        <w:tc>
          <w:tcPr>
            <w:tcW w:w="624" w:type="dxa"/>
            <w:shd w:val="clear" w:color="auto" w:fill="FFFFFF" w:themeFill="background1"/>
          </w:tcPr>
          <w:p w:rsidR="004A745E" w:rsidRPr="002D1AC1" w:rsidRDefault="004A745E" w:rsidP="001E72D3">
            <w:pPr>
              <w:tabs>
                <w:tab w:val="left" w:pos="1418"/>
              </w:tabs>
              <w:ind w:right="28"/>
              <w:jc w:val="center"/>
              <w:rPr>
                <w:sz w:val="24"/>
                <w:szCs w:val="24"/>
              </w:rPr>
            </w:pPr>
            <w:r w:rsidRPr="002D1AC1">
              <w:rPr>
                <w:sz w:val="24"/>
                <w:szCs w:val="24"/>
              </w:rPr>
              <w:t>2.2.</w:t>
            </w:r>
          </w:p>
        </w:tc>
        <w:tc>
          <w:tcPr>
            <w:tcW w:w="4020" w:type="dxa"/>
            <w:shd w:val="clear" w:color="auto" w:fill="FFFFFF" w:themeFill="background1"/>
          </w:tcPr>
          <w:p w:rsidR="004A745E" w:rsidRPr="002D1AC1" w:rsidRDefault="004A745E" w:rsidP="00EB7B23">
            <w:pPr>
              <w:spacing w:line="288" w:lineRule="atLeast"/>
              <w:ind w:right="138"/>
              <w:jc w:val="both"/>
              <w:rPr>
                <w:sz w:val="24"/>
                <w:szCs w:val="24"/>
              </w:rPr>
            </w:pPr>
            <w:r w:rsidRPr="002D1AC1">
              <w:rPr>
                <w:sz w:val="24"/>
                <w:szCs w:val="24"/>
              </w:rPr>
              <w:t xml:space="preserve"> Доля выпускников </w:t>
            </w:r>
            <w:r w:rsidR="00953518">
              <w:rPr>
                <w:sz w:val="24"/>
                <w:szCs w:val="24"/>
              </w:rPr>
              <w:t>общеобразовательных организаций</w:t>
            </w:r>
            <w:r w:rsidRPr="002D1AC1">
              <w:rPr>
                <w:sz w:val="24"/>
                <w:szCs w:val="24"/>
              </w:rPr>
              <w:t>, не получивших аттестат об основном общем и среднем общем образовании</w:t>
            </w:r>
          </w:p>
        </w:tc>
        <w:tc>
          <w:tcPr>
            <w:tcW w:w="1418" w:type="dxa"/>
            <w:shd w:val="clear" w:color="auto" w:fill="FFFFFF" w:themeFill="background1"/>
          </w:tcPr>
          <w:p w:rsidR="004A745E" w:rsidRPr="002D1AC1" w:rsidRDefault="004A745E" w:rsidP="00135CA3">
            <w:pPr>
              <w:jc w:val="center"/>
              <w:rPr>
                <w:sz w:val="24"/>
                <w:szCs w:val="24"/>
              </w:rPr>
            </w:pPr>
            <w:r w:rsidRPr="002D1AC1">
              <w:rPr>
                <w:sz w:val="24"/>
                <w:szCs w:val="24"/>
              </w:rPr>
              <w:t>процент</w:t>
            </w:r>
          </w:p>
        </w:tc>
        <w:tc>
          <w:tcPr>
            <w:tcW w:w="1219" w:type="dxa"/>
            <w:shd w:val="clear" w:color="auto" w:fill="FFFFFF" w:themeFill="background1"/>
          </w:tcPr>
          <w:p w:rsidR="004A745E" w:rsidRPr="002D1AC1" w:rsidRDefault="004A745E" w:rsidP="00F67953">
            <w:pPr>
              <w:jc w:val="center"/>
              <w:rPr>
                <w:sz w:val="24"/>
                <w:szCs w:val="24"/>
              </w:rPr>
            </w:pPr>
            <w:r w:rsidRPr="002D1AC1">
              <w:rPr>
                <w:sz w:val="24"/>
                <w:szCs w:val="24"/>
              </w:rPr>
              <w:t>3,2</w:t>
            </w:r>
          </w:p>
        </w:tc>
        <w:tc>
          <w:tcPr>
            <w:tcW w:w="966" w:type="dxa"/>
            <w:shd w:val="clear" w:color="auto" w:fill="FFFFFF" w:themeFill="background1"/>
          </w:tcPr>
          <w:p w:rsidR="004A745E" w:rsidRPr="002D1AC1" w:rsidRDefault="004A745E" w:rsidP="00F67953">
            <w:pPr>
              <w:jc w:val="center"/>
              <w:rPr>
                <w:sz w:val="24"/>
                <w:szCs w:val="24"/>
              </w:rPr>
            </w:pPr>
            <w:r w:rsidRPr="002D1AC1">
              <w:rPr>
                <w:sz w:val="24"/>
                <w:szCs w:val="24"/>
              </w:rPr>
              <w:t>3,2</w:t>
            </w:r>
          </w:p>
        </w:tc>
        <w:tc>
          <w:tcPr>
            <w:tcW w:w="993" w:type="dxa"/>
            <w:shd w:val="clear" w:color="auto" w:fill="FFFFFF" w:themeFill="background1"/>
          </w:tcPr>
          <w:p w:rsidR="004A745E" w:rsidRPr="002D1AC1" w:rsidRDefault="004A745E" w:rsidP="00F67953">
            <w:pPr>
              <w:jc w:val="center"/>
              <w:rPr>
                <w:sz w:val="24"/>
                <w:szCs w:val="24"/>
              </w:rPr>
            </w:pPr>
            <w:r w:rsidRPr="002D1AC1">
              <w:rPr>
                <w:sz w:val="24"/>
                <w:szCs w:val="24"/>
              </w:rPr>
              <w:t>3,2</w:t>
            </w:r>
          </w:p>
        </w:tc>
        <w:tc>
          <w:tcPr>
            <w:tcW w:w="992" w:type="dxa"/>
            <w:shd w:val="clear" w:color="auto" w:fill="FFFFFF" w:themeFill="background1"/>
          </w:tcPr>
          <w:p w:rsidR="004A745E" w:rsidRPr="002D1AC1" w:rsidRDefault="004A745E" w:rsidP="00F67953">
            <w:pPr>
              <w:jc w:val="center"/>
              <w:rPr>
                <w:sz w:val="24"/>
                <w:szCs w:val="24"/>
              </w:rPr>
            </w:pPr>
            <w:r w:rsidRPr="002D1AC1">
              <w:rPr>
                <w:sz w:val="24"/>
                <w:szCs w:val="24"/>
              </w:rPr>
              <w:t>3,2</w:t>
            </w:r>
          </w:p>
        </w:tc>
        <w:tc>
          <w:tcPr>
            <w:tcW w:w="992" w:type="dxa"/>
            <w:shd w:val="clear" w:color="auto" w:fill="FFFFFF" w:themeFill="background1"/>
          </w:tcPr>
          <w:p w:rsidR="004A745E" w:rsidRPr="002D1AC1" w:rsidRDefault="004A745E" w:rsidP="00F67953">
            <w:pPr>
              <w:jc w:val="center"/>
              <w:rPr>
                <w:sz w:val="24"/>
                <w:szCs w:val="24"/>
              </w:rPr>
            </w:pPr>
            <w:r w:rsidRPr="002D1AC1">
              <w:rPr>
                <w:sz w:val="24"/>
                <w:szCs w:val="24"/>
              </w:rPr>
              <w:t>2,5</w:t>
            </w:r>
          </w:p>
        </w:tc>
        <w:tc>
          <w:tcPr>
            <w:tcW w:w="992" w:type="dxa"/>
            <w:shd w:val="clear" w:color="auto" w:fill="FFFFFF" w:themeFill="background1"/>
          </w:tcPr>
          <w:p w:rsidR="004A745E" w:rsidRPr="002D1AC1" w:rsidRDefault="004A745E" w:rsidP="00F67953">
            <w:pPr>
              <w:jc w:val="center"/>
              <w:rPr>
                <w:sz w:val="24"/>
                <w:szCs w:val="24"/>
              </w:rPr>
            </w:pPr>
            <w:r w:rsidRPr="002D1AC1">
              <w:rPr>
                <w:sz w:val="24"/>
                <w:szCs w:val="24"/>
              </w:rPr>
              <w:t>2,5</w:t>
            </w:r>
          </w:p>
        </w:tc>
        <w:tc>
          <w:tcPr>
            <w:tcW w:w="993" w:type="dxa"/>
            <w:shd w:val="clear" w:color="auto" w:fill="FFFFFF" w:themeFill="background1"/>
          </w:tcPr>
          <w:p w:rsidR="004A745E" w:rsidRPr="002D1AC1" w:rsidRDefault="004A745E" w:rsidP="00F67953">
            <w:pPr>
              <w:jc w:val="center"/>
              <w:rPr>
                <w:sz w:val="24"/>
                <w:szCs w:val="24"/>
              </w:rPr>
            </w:pPr>
            <w:r w:rsidRPr="002D1AC1">
              <w:rPr>
                <w:sz w:val="24"/>
                <w:szCs w:val="24"/>
              </w:rPr>
              <w:t>2,5</w:t>
            </w:r>
          </w:p>
        </w:tc>
        <w:tc>
          <w:tcPr>
            <w:tcW w:w="1925" w:type="dxa"/>
            <w:shd w:val="clear" w:color="auto" w:fill="FFFFFF" w:themeFill="background1"/>
          </w:tcPr>
          <w:p w:rsidR="004A745E" w:rsidRPr="002D1AC1" w:rsidRDefault="0005511F" w:rsidP="001E72D3">
            <w:pPr>
              <w:jc w:val="center"/>
              <w:rPr>
                <w:sz w:val="24"/>
                <w:szCs w:val="24"/>
              </w:rPr>
            </w:pPr>
            <w:r w:rsidRPr="002D1AC1">
              <w:rPr>
                <w:sz w:val="24"/>
                <w:szCs w:val="24"/>
              </w:rPr>
              <w:t>Отдел образования</w:t>
            </w:r>
          </w:p>
        </w:tc>
      </w:tr>
      <w:tr w:rsidR="00F81FCF" w:rsidRPr="002D1AC1" w:rsidTr="00156CF4">
        <w:trPr>
          <w:trHeight w:val="144"/>
        </w:trPr>
        <w:tc>
          <w:tcPr>
            <w:tcW w:w="624" w:type="dxa"/>
            <w:shd w:val="clear" w:color="auto" w:fill="FFFFFF" w:themeFill="background1"/>
          </w:tcPr>
          <w:p w:rsidR="00162B20" w:rsidRPr="002D1AC1" w:rsidRDefault="00162B20" w:rsidP="001E72D3">
            <w:pPr>
              <w:tabs>
                <w:tab w:val="left" w:pos="1418"/>
              </w:tabs>
              <w:ind w:right="28"/>
              <w:jc w:val="center"/>
              <w:rPr>
                <w:sz w:val="24"/>
                <w:szCs w:val="24"/>
              </w:rPr>
            </w:pPr>
            <w:r w:rsidRPr="002D1AC1">
              <w:rPr>
                <w:sz w:val="24"/>
                <w:szCs w:val="24"/>
              </w:rPr>
              <w:t>2.3.</w:t>
            </w:r>
          </w:p>
        </w:tc>
        <w:tc>
          <w:tcPr>
            <w:tcW w:w="4020" w:type="dxa"/>
            <w:shd w:val="clear" w:color="auto" w:fill="FFFFFF" w:themeFill="background1"/>
          </w:tcPr>
          <w:p w:rsidR="00162B20" w:rsidRPr="002D1AC1" w:rsidRDefault="00162B20" w:rsidP="00432468">
            <w:pPr>
              <w:spacing w:line="288" w:lineRule="atLeast"/>
              <w:rPr>
                <w:sz w:val="24"/>
                <w:szCs w:val="24"/>
              </w:rPr>
            </w:pPr>
            <w:r w:rsidRPr="002D1AC1">
              <w:rPr>
                <w:sz w:val="24"/>
                <w:szCs w:val="24"/>
              </w:rPr>
              <w:t xml:space="preserve">Удельный вес численности занимающихся в первую смену в общей </w:t>
            </w:r>
            <w:proofErr w:type="gramStart"/>
            <w:r w:rsidRPr="002D1AC1">
              <w:rPr>
                <w:sz w:val="24"/>
                <w:szCs w:val="24"/>
              </w:rPr>
              <w:t>численности</w:t>
            </w:r>
            <w:proofErr w:type="gramEnd"/>
            <w:r w:rsidRPr="002D1AC1">
              <w:rPr>
                <w:sz w:val="24"/>
                <w:szCs w:val="24"/>
              </w:rPr>
              <w:t xml:space="preserve"> обучающихся </w:t>
            </w:r>
            <w:r w:rsidR="00EB7B23" w:rsidRPr="002D1AC1">
              <w:rPr>
                <w:sz w:val="24"/>
                <w:szCs w:val="24"/>
              </w:rPr>
              <w:t>в общеобразовательных учреждениях</w:t>
            </w:r>
          </w:p>
        </w:tc>
        <w:tc>
          <w:tcPr>
            <w:tcW w:w="1418" w:type="dxa"/>
            <w:shd w:val="clear" w:color="auto" w:fill="FFFFFF" w:themeFill="background1"/>
          </w:tcPr>
          <w:p w:rsidR="00162B20" w:rsidRPr="002D1AC1" w:rsidRDefault="00135CA3" w:rsidP="00162B20">
            <w:pPr>
              <w:jc w:val="center"/>
              <w:rPr>
                <w:sz w:val="24"/>
                <w:szCs w:val="24"/>
              </w:rPr>
            </w:pPr>
            <w:r w:rsidRPr="002D1AC1">
              <w:rPr>
                <w:sz w:val="24"/>
                <w:szCs w:val="24"/>
              </w:rPr>
              <w:t>процент</w:t>
            </w:r>
          </w:p>
        </w:tc>
        <w:tc>
          <w:tcPr>
            <w:tcW w:w="1219" w:type="dxa"/>
            <w:shd w:val="clear" w:color="auto" w:fill="FFFFFF" w:themeFill="background1"/>
          </w:tcPr>
          <w:p w:rsidR="00162B20" w:rsidRPr="002D1AC1" w:rsidRDefault="00162B20" w:rsidP="001E72D3">
            <w:pPr>
              <w:jc w:val="center"/>
              <w:rPr>
                <w:sz w:val="24"/>
                <w:szCs w:val="24"/>
              </w:rPr>
            </w:pPr>
            <w:r w:rsidRPr="002D1AC1">
              <w:rPr>
                <w:sz w:val="24"/>
                <w:szCs w:val="24"/>
              </w:rPr>
              <w:t>69,3</w:t>
            </w:r>
          </w:p>
        </w:tc>
        <w:tc>
          <w:tcPr>
            <w:tcW w:w="966" w:type="dxa"/>
            <w:shd w:val="clear" w:color="auto" w:fill="FFFFFF" w:themeFill="background1"/>
          </w:tcPr>
          <w:p w:rsidR="00162B20" w:rsidRPr="002D1AC1" w:rsidRDefault="00162B20" w:rsidP="001E72D3">
            <w:pPr>
              <w:jc w:val="center"/>
              <w:rPr>
                <w:sz w:val="24"/>
                <w:szCs w:val="24"/>
              </w:rPr>
            </w:pPr>
            <w:r w:rsidRPr="002D1AC1">
              <w:rPr>
                <w:sz w:val="24"/>
                <w:szCs w:val="24"/>
              </w:rPr>
              <w:t>69,5</w:t>
            </w:r>
          </w:p>
        </w:tc>
        <w:tc>
          <w:tcPr>
            <w:tcW w:w="993" w:type="dxa"/>
            <w:shd w:val="clear" w:color="auto" w:fill="FFFFFF" w:themeFill="background1"/>
          </w:tcPr>
          <w:p w:rsidR="00162B20" w:rsidRPr="002D1AC1" w:rsidRDefault="00E02123" w:rsidP="001E72D3">
            <w:pPr>
              <w:jc w:val="center"/>
              <w:rPr>
                <w:sz w:val="24"/>
                <w:szCs w:val="24"/>
              </w:rPr>
            </w:pPr>
            <w:r w:rsidRPr="002D1AC1">
              <w:rPr>
                <w:sz w:val="24"/>
                <w:szCs w:val="24"/>
              </w:rPr>
              <w:t>100</w:t>
            </w:r>
          </w:p>
        </w:tc>
        <w:tc>
          <w:tcPr>
            <w:tcW w:w="992" w:type="dxa"/>
            <w:shd w:val="clear" w:color="auto" w:fill="FFFFFF" w:themeFill="background1"/>
          </w:tcPr>
          <w:p w:rsidR="00162B20" w:rsidRPr="002D1AC1" w:rsidRDefault="00162B20" w:rsidP="001E72D3">
            <w:pPr>
              <w:jc w:val="center"/>
              <w:rPr>
                <w:sz w:val="24"/>
                <w:szCs w:val="24"/>
              </w:rPr>
            </w:pPr>
            <w:r w:rsidRPr="002D1AC1">
              <w:rPr>
                <w:sz w:val="24"/>
                <w:szCs w:val="24"/>
              </w:rPr>
              <w:t>100</w:t>
            </w:r>
          </w:p>
        </w:tc>
        <w:tc>
          <w:tcPr>
            <w:tcW w:w="992" w:type="dxa"/>
            <w:shd w:val="clear" w:color="auto" w:fill="FFFFFF" w:themeFill="background1"/>
          </w:tcPr>
          <w:p w:rsidR="00162B20" w:rsidRPr="002D1AC1" w:rsidRDefault="00162B20" w:rsidP="001E72D3">
            <w:pPr>
              <w:jc w:val="center"/>
              <w:rPr>
                <w:sz w:val="24"/>
                <w:szCs w:val="24"/>
              </w:rPr>
            </w:pPr>
            <w:r w:rsidRPr="002D1AC1">
              <w:rPr>
                <w:sz w:val="24"/>
                <w:szCs w:val="24"/>
              </w:rPr>
              <w:t>100</w:t>
            </w:r>
          </w:p>
        </w:tc>
        <w:tc>
          <w:tcPr>
            <w:tcW w:w="992" w:type="dxa"/>
            <w:shd w:val="clear" w:color="auto" w:fill="FFFFFF" w:themeFill="background1"/>
          </w:tcPr>
          <w:p w:rsidR="00162B20" w:rsidRPr="002D1AC1" w:rsidRDefault="00162B20" w:rsidP="001E72D3">
            <w:pPr>
              <w:jc w:val="center"/>
              <w:rPr>
                <w:sz w:val="24"/>
                <w:szCs w:val="24"/>
              </w:rPr>
            </w:pPr>
            <w:r w:rsidRPr="002D1AC1">
              <w:rPr>
                <w:sz w:val="24"/>
                <w:szCs w:val="24"/>
              </w:rPr>
              <w:t>100</w:t>
            </w:r>
          </w:p>
        </w:tc>
        <w:tc>
          <w:tcPr>
            <w:tcW w:w="993" w:type="dxa"/>
            <w:shd w:val="clear" w:color="auto" w:fill="FFFFFF" w:themeFill="background1"/>
          </w:tcPr>
          <w:p w:rsidR="00162B20" w:rsidRPr="002D1AC1" w:rsidRDefault="00162B20" w:rsidP="001E72D3">
            <w:pPr>
              <w:jc w:val="center"/>
              <w:rPr>
                <w:sz w:val="24"/>
                <w:szCs w:val="24"/>
              </w:rPr>
            </w:pPr>
            <w:r w:rsidRPr="002D1AC1">
              <w:rPr>
                <w:sz w:val="24"/>
                <w:szCs w:val="24"/>
              </w:rPr>
              <w:t>100</w:t>
            </w:r>
          </w:p>
        </w:tc>
        <w:tc>
          <w:tcPr>
            <w:tcW w:w="1925" w:type="dxa"/>
            <w:shd w:val="clear" w:color="auto" w:fill="FFFFFF" w:themeFill="background1"/>
          </w:tcPr>
          <w:p w:rsidR="00162B20" w:rsidRPr="002D1AC1" w:rsidRDefault="0005511F" w:rsidP="001E72D3">
            <w:pPr>
              <w:jc w:val="center"/>
              <w:rPr>
                <w:sz w:val="24"/>
                <w:szCs w:val="24"/>
              </w:rPr>
            </w:pPr>
            <w:r w:rsidRPr="002D1AC1">
              <w:rPr>
                <w:sz w:val="24"/>
                <w:szCs w:val="24"/>
              </w:rPr>
              <w:t>Отдел образования</w:t>
            </w:r>
          </w:p>
        </w:tc>
      </w:tr>
      <w:tr w:rsidR="00F81FCF" w:rsidRPr="002D1AC1" w:rsidTr="00156CF4">
        <w:trPr>
          <w:trHeight w:val="144"/>
        </w:trPr>
        <w:tc>
          <w:tcPr>
            <w:tcW w:w="624" w:type="dxa"/>
            <w:shd w:val="clear" w:color="auto" w:fill="FFFFFF" w:themeFill="background1"/>
          </w:tcPr>
          <w:p w:rsidR="006B01EB" w:rsidRPr="002D1AC1" w:rsidRDefault="006B01EB" w:rsidP="001E72D3">
            <w:pPr>
              <w:tabs>
                <w:tab w:val="left" w:pos="1418"/>
              </w:tabs>
              <w:ind w:right="28"/>
              <w:jc w:val="center"/>
              <w:rPr>
                <w:sz w:val="24"/>
                <w:szCs w:val="24"/>
              </w:rPr>
            </w:pPr>
            <w:r w:rsidRPr="002D1AC1">
              <w:rPr>
                <w:sz w:val="24"/>
                <w:szCs w:val="24"/>
              </w:rPr>
              <w:t>3.</w:t>
            </w:r>
          </w:p>
        </w:tc>
        <w:tc>
          <w:tcPr>
            <w:tcW w:w="14510" w:type="dxa"/>
            <w:gridSpan w:val="10"/>
            <w:shd w:val="clear" w:color="auto" w:fill="FFFFFF" w:themeFill="background1"/>
          </w:tcPr>
          <w:p w:rsidR="006B01EB" w:rsidRPr="002D1AC1" w:rsidRDefault="006B01EB" w:rsidP="001E72D3">
            <w:pPr>
              <w:jc w:val="center"/>
              <w:rPr>
                <w:sz w:val="24"/>
                <w:szCs w:val="24"/>
              </w:rPr>
            </w:pPr>
            <w:r w:rsidRPr="002D1AC1">
              <w:rPr>
                <w:sz w:val="24"/>
                <w:szCs w:val="24"/>
              </w:rPr>
              <w:t>Задача комплекса процессных мероприятий</w:t>
            </w:r>
            <w:r w:rsidR="00EB7B23" w:rsidRPr="002D1AC1">
              <w:rPr>
                <w:sz w:val="24"/>
                <w:szCs w:val="24"/>
              </w:rPr>
              <w:t>:</w:t>
            </w:r>
            <w:r w:rsidRPr="002D1AC1">
              <w:rPr>
                <w:sz w:val="24"/>
                <w:szCs w:val="24"/>
              </w:rPr>
              <w:t xml:space="preserve"> </w:t>
            </w:r>
            <w:r w:rsidR="00EB7B23" w:rsidRPr="002D1AC1">
              <w:rPr>
                <w:sz w:val="24"/>
                <w:szCs w:val="24"/>
              </w:rPr>
              <w:t>Создание условий для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F81FCF" w:rsidRPr="002D1AC1" w:rsidTr="00156CF4">
        <w:trPr>
          <w:trHeight w:val="144"/>
        </w:trPr>
        <w:tc>
          <w:tcPr>
            <w:tcW w:w="624" w:type="dxa"/>
            <w:shd w:val="clear" w:color="auto" w:fill="FFFFFF" w:themeFill="background1"/>
          </w:tcPr>
          <w:p w:rsidR="00F67953" w:rsidRPr="002D1AC1" w:rsidRDefault="00F67953" w:rsidP="001E72D3">
            <w:pPr>
              <w:jc w:val="center"/>
              <w:rPr>
                <w:sz w:val="24"/>
                <w:szCs w:val="24"/>
              </w:rPr>
            </w:pPr>
            <w:r w:rsidRPr="002D1AC1">
              <w:rPr>
                <w:sz w:val="24"/>
                <w:szCs w:val="24"/>
              </w:rPr>
              <w:t>3.1.</w:t>
            </w:r>
          </w:p>
        </w:tc>
        <w:tc>
          <w:tcPr>
            <w:tcW w:w="4020" w:type="dxa"/>
            <w:shd w:val="clear" w:color="auto" w:fill="FFFFFF" w:themeFill="background1"/>
          </w:tcPr>
          <w:p w:rsidR="00F67953" w:rsidRPr="002D1AC1" w:rsidRDefault="00F67953" w:rsidP="001E72D3">
            <w:pPr>
              <w:spacing w:line="288" w:lineRule="atLeast"/>
              <w:rPr>
                <w:sz w:val="24"/>
                <w:szCs w:val="24"/>
              </w:rPr>
            </w:pPr>
            <w:r w:rsidRPr="002D1AC1">
              <w:rPr>
                <w:sz w:val="24"/>
                <w:szCs w:val="24"/>
              </w:rPr>
              <w:t>Эффективность системы выявления, поддержки и развития способностей и талантов у детей и молодежи</w:t>
            </w:r>
          </w:p>
        </w:tc>
        <w:tc>
          <w:tcPr>
            <w:tcW w:w="1418" w:type="dxa"/>
            <w:shd w:val="clear" w:color="auto" w:fill="FFFFFF" w:themeFill="background1"/>
          </w:tcPr>
          <w:p w:rsidR="00F67953" w:rsidRPr="002D1AC1" w:rsidRDefault="00F67953" w:rsidP="00162B20">
            <w:pPr>
              <w:jc w:val="center"/>
              <w:rPr>
                <w:sz w:val="24"/>
                <w:szCs w:val="24"/>
              </w:rPr>
            </w:pPr>
            <w:r w:rsidRPr="002D1AC1">
              <w:rPr>
                <w:sz w:val="24"/>
                <w:szCs w:val="24"/>
              </w:rPr>
              <w:t>процент</w:t>
            </w:r>
          </w:p>
        </w:tc>
        <w:tc>
          <w:tcPr>
            <w:tcW w:w="1219" w:type="dxa"/>
            <w:shd w:val="clear" w:color="auto" w:fill="FFFFFF" w:themeFill="background1"/>
          </w:tcPr>
          <w:p w:rsidR="00F67953" w:rsidRPr="002D1AC1" w:rsidRDefault="00F67953" w:rsidP="00AB26D3">
            <w:pPr>
              <w:jc w:val="center"/>
              <w:rPr>
                <w:sz w:val="24"/>
                <w:szCs w:val="24"/>
              </w:rPr>
            </w:pPr>
            <w:r w:rsidRPr="002D1AC1">
              <w:rPr>
                <w:sz w:val="24"/>
                <w:szCs w:val="24"/>
              </w:rPr>
              <w:t>41,21</w:t>
            </w:r>
          </w:p>
        </w:tc>
        <w:tc>
          <w:tcPr>
            <w:tcW w:w="966" w:type="dxa"/>
            <w:shd w:val="clear" w:color="auto" w:fill="FFFFFF" w:themeFill="background1"/>
          </w:tcPr>
          <w:p w:rsidR="00F67953" w:rsidRPr="002D1AC1" w:rsidRDefault="00F67953" w:rsidP="00AB26D3">
            <w:pPr>
              <w:jc w:val="center"/>
              <w:rPr>
                <w:sz w:val="24"/>
                <w:szCs w:val="24"/>
              </w:rPr>
            </w:pPr>
            <w:r w:rsidRPr="002D1AC1">
              <w:rPr>
                <w:sz w:val="24"/>
                <w:szCs w:val="24"/>
              </w:rPr>
              <w:t>41,25</w:t>
            </w:r>
          </w:p>
        </w:tc>
        <w:tc>
          <w:tcPr>
            <w:tcW w:w="993" w:type="dxa"/>
            <w:shd w:val="clear" w:color="auto" w:fill="FFFFFF" w:themeFill="background1"/>
          </w:tcPr>
          <w:p w:rsidR="00F67953" w:rsidRPr="002D1AC1" w:rsidRDefault="00F67953" w:rsidP="00AB26D3">
            <w:pPr>
              <w:jc w:val="center"/>
              <w:rPr>
                <w:sz w:val="24"/>
                <w:szCs w:val="24"/>
              </w:rPr>
            </w:pPr>
            <w:r w:rsidRPr="002D1AC1">
              <w:rPr>
                <w:sz w:val="24"/>
                <w:szCs w:val="24"/>
              </w:rPr>
              <w:t>41,29</w:t>
            </w:r>
          </w:p>
        </w:tc>
        <w:tc>
          <w:tcPr>
            <w:tcW w:w="992" w:type="dxa"/>
            <w:shd w:val="clear" w:color="auto" w:fill="FFFFFF" w:themeFill="background1"/>
          </w:tcPr>
          <w:p w:rsidR="00F67953" w:rsidRPr="002D1AC1" w:rsidRDefault="00F67953" w:rsidP="00AB26D3">
            <w:pPr>
              <w:jc w:val="center"/>
              <w:rPr>
                <w:sz w:val="24"/>
                <w:szCs w:val="24"/>
              </w:rPr>
            </w:pPr>
            <w:r w:rsidRPr="002D1AC1">
              <w:rPr>
                <w:sz w:val="24"/>
                <w:szCs w:val="24"/>
              </w:rPr>
              <w:t>41,32</w:t>
            </w:r>
          </w:p>
        </w:tc>
        <w:tc>
          <w:tcPr>
            <w:tcW w:w="992" w:type="dxa"/>
            <w:shd w:val="clear" w:color="auto" w:fill="FFFFFF" w:themeFill="background1"/>
          </w:tcPr>
          <w:p w:rsidR="00F67953" w:rsidRPr="002D1AC1" w:rsidRDefault="00F67953" w:rsidP="00AB26D3">
            <w:pPr>
              <w:jc w:val="center"/>
              <w:rPr>
                <w:sz w:val="24"/>
                <w:szCs w:val="24"/>
              </w:rPr>
            </w:pPr>
            <w:r w:rsidRPr="002D1AC1">
              <w:rPr>
                <w:sz w:val="24"/>
                <w:szCs w:val="24"/>
              </w:rPr>
              <w:t>41,35</w:t>
            </w:r>
          </w:p>
        </w:tc>
        <w:tc>
          <w:tcPr>
            <w:tcW w:w="992" w:type="dxa"/>
            <w:shd w:val="clear" w:color="auto" w:fill="FFFFFF" w:themeFill="background1"/>
          </w:tcPr>
          <w:p w:rsidR="00F67953" w:rsidRPr="002D1AC1" w:rsidRDefault="00F67953" w:rsidP="00AB26D3">
            <w:pPr>
              <w:jc w:val="center"/>
              <w:rPr>
                <w:sz w:val="24"/>
                <w:szCs w:val="24"/>
              </w:rPr>
            </w:pPr>
            <w:r w:rsidRPr="002D1AC1">
              <w:rPr>
                <w:sz w:val="24"/>
                <w:szCs w:val="24"/>
              </w:rPr>
              <w:t>41,37</w:t>
            </w:r>
          </w:p>
        </w:tc>
        <w:tc>
          <w:tcPr>
            <w:tcW w:w="993" w:type="dxa"/>
            <w:shd w:val="clear" w:color="auto" w:fill="FFFFFF" w:themeFill="background1"/>
          </w:tcPr>
          <w:p w:rsidR="00F67953" w:rsidRPr="002D1AC1" w:rsidRDefault="00F67953" w:rsidP="00AB26D3">
            <w:pPr>
              <w:jc w:val="center"/>
              <w:rPr>
                <w:sz w:val="24"/>
                <w:szCs w:val="24"/>
              </w:rPr>
            </w:pPr>
            <w:r w:rsidRPr="002D1AC1">
              <w:rPr>
                <w:sz w:val="24"/>
                <w:szCs w:val="24"/>
              </w:rPr>
              <w:t>41,39</w:t>
            </w:r>
          </w:p>
        </w:tc>
        <w:tc>
          <w:tcPr>
            <w:tcW w:w="1925" w:type="dxa"/>
            <w:shd w:val="clear" w:color="auto" w:fill="FFFFFF" w:themeFill="background1"/>
          </w:tcPr>
          <w:p w:rsidR="00F67953" w:rsidRPr="002D1AC1" w:rsidRDefault="00EB7B23" w:rsidP="001E72D3">
            <w:pPr>
              <w:jc w:val="center"/>
              <w:rPr>
                <w:sz w:val="24"/>
                <w:szCs w:val="24"/>
              </w:rPr>
            </w:pPr>
            <w:r w:rsidRPr="002D1AC1">
              <w:rPr>
                <w:sz w:val="24"/>
                <w:szCs w:val="24"/>
              </w:rPr>
              <w:t>Отдел образования</w:t>
            </w:r>
          </w:p>
        </w:tc>
      </w:tr>
      <w:tr w:rsidR="00F81FCF" w:rsidRPr="002D1AC1" w:rsidTr="00156CF4">
        <w:trPr>
          <w:trHeight w:val="144"/>
        </w:trPr>
        <w:tc>
          <w:tcPr>
            <w:tcW w:w="624" w:type="dxa"/>
            <w:shd w:val="clear" w:color="auto" w:fill="FFFFFF" w:themeFill="background1"/>
          </w:tcPr>
          <w:p w:rsidR="006B01EB" w:rsidRPr="002D1AC1" w:rsidRDefault="006B01EB" w:rsidP="001E72D3">
            <w:pPr>
              <w:tabs>
                <w:tab w:val="left" w:pos="1418"/>
              </w:tabs>
              <w:ind w:right="28"/>
              <w:jc w:val="center"/>
              <w:rPr>
                <w:sz w:val="24"/>
                <w:szCs w:val="24"/>
              </w:rPr>
            </w:pPr>
            <w:r w:rsidRPr="002D1AC1">
              <w:rPr>
                <w:sz w:val="24"/>
                <w:szCs w:val="24"/>
              </w:rPr>
              <w:t>4.</w:t>
            </w:r>
          </w:p>
        </w:tc>
        <w:tc>
          <w:tcPr>
            <w:tcW w:w="14510" w:type="dxa"/>
            <w:gridSpan w:val="10"/>
            <w:shd w:val="clear" w:color="auto" w:fill="FFFFFF" w:themeFill="background1"/>
          </w:tcPr>
          <w:p w:rsidR="006B01EB" w:rsidRPr="002D1AC1" w:rsidRDefault="006B01EB" w:rsidP="00D677F5">
            <w:pPr>
              <w:jc w:val="center"/>
              <w:rPr>
                <w:sz w:val="24"/>
                <w:szCs w:val="24"/>
              </w:rPr>
            </w:pPr>
            <w:r w:rsidRPr="002D1AC1">
              <w:rPr>
                <w:sz w:val="24"/>
                <w:szCs w:val="24"/>
              </w:rPr>
              <w:t xml:space="preserve">Задача комплекса процессных </w:t>
            </w:r>
            <w:r w:rsidRPr="002D1AC1">
              <w:rPr>
                <w:sz w:val="24"/>
                <w:szCs w:val="24"/>
                <w:shd w:val="clear" w:color="auto" w:fill="FFFFFF" w:themeFill="background1"/>
              </w:rPr>
              <w:t>мероприятий</w:t>
            </w:r>
            <w:r w:rsidR="0051589B" w:rsidRPr="002D1AC1">
              <w:rPr>
                <w:sz w:val="24"/>
                <w:szCs w:val="24"/>
                <w:shd w:val="clear" w:color="auto" w:fill="FFFFFF" w:themeFill="background1"/>
              </w:rPr>
              <w:t xml:space="preserve">: </w:t>
            </w:r>
            <w:r w:rsidRPr="002D1AC1">
              <w:rPr>
                <w:sz w:val="24"/>
                <w:szCs w:val="24"/>
                <w:shd w:val="clear" w:color="auto" w:fill="FFFFFF" w:themeFill="background1"/>
              </w:rPr>
              <w:t xml:space="preserve"> </w:t>
            </w:r>
            <w:r w:rsidR="0051589B" w:rsidRPr="002D1AC1">
              <w:rPr>
                <w:sz w:val="24"/>
                <w:szCs w:val="24"/>
              </w:rPr>
              <w:t>Создание условий для развития кадрового потенциала</w:t>
            </w:r>
          </w:p>
        </w:tc>
      </w:tr>
      <w:tr w:rsidR="00F81FCF" w:rsidRPr="002D1AC1" w:rsidTr="00156CF4">
        <w:trPr>
          <w:trHeight w:val="144"/>
        </w:trPr>
        <w:tc>
          <w:tcPr>
            <w:tcW w:w="624" w:type="dxa"/>
            <w:shd w:val="clear" w:color="auto" w:fill="FFFFFF" w:themeFill="background1"/>
          </w:tcPr>
          <w:p w:rsidR="007930D4" w:rsidRPr="002D1AC1" w:rsidRDefault="007930D4" w:rsidP="001E72D3">
            <w:pPr>
              <w:tabs>
                <w:tab w:val="left" w:pos="1418"/>
              </w:tabs>
              <w:ind w:right="28"/>
              <w:jc w:val="center"/>
              <w:rPr>
                <w:sz w:val="24"/>
                <w:szCs w:val="24"/>
              </w:rPr>
            </w:pPr>
            <w:r w:rsidRPr="002D1AC1">
              <w:rPr>
                <w:sz w:val="24"/>
                <w:szCs w:val="24"/>
              </w:rPr>
              <w:t>4.1.</w:t>
            </w:r>
          </w:p>
        </w:tc>
        <w:tc>
          <w:tcPr>
            <w:tcW w:w="4020" w:type="dxa"/>
            <w:shd w:val="clear" w:color="auto" w:fill="FFFFFF" w:themeFill="background1"/>
          </w:tcPr>
          <w:p w:rsidR="007930D4" w:rsidRPr="002D1AC1" w:rsidRDefault="007930D4" w:rsidP="001E72D3">
            <w:pPr>
              <w:spacing w:line="288" w:lineRule="atLeast"/>
              <w:rPr>
                <w:sz w:val="24"/>
                <w:szCs w:val="24"/>
              </w:rPr>
            </w:pPr>
            <w:r w:rsidRPr="002D1AC1">
              <w:rPr>
                <w:sz w:val="24"/>
                <w:szCs w:val="24"/>
              </w:rPr>
              <w:t xml:space="preserve">Доля педагогических работников общеобразовательных учреждений, </w:t>
            </w:r>
            <w:r w:rsidRPr="002D1AC1">
              <w:rPr>
                <w:sz w:val="24"/>
                <w:szCs w:val="24"/>
              </w:rPr>
              <w:lastRenderedPageBreak/>
              <w:t>прошедших повышение квалификации, в том числе в центрах непрерывного повышения профессионального мастерства</w:t>
            </w:r>
          </w:p>
        </w:tc>
        <w:tc>
          <w:tcPr>
            <w:tcW w:w="1418" w:type="dxa"/>
            <w:shd w:val="clear" w:color="auto" w:fill="FFFFFF" w:themeFill="background1"/>
          </w:tcPr>
          <w:p w:rsidR="007930D4" w:rsidRPr="002D1AC1" w:rsidRDefault="00135CA3" w:rsidP="001E72D3">
            <w:pPr>
              <w:jc w:val="center"/>
              <w:rPr>
                <w:sz w:val="24"/>
                <w:szCs w:val="24"/>
              </w:rPr>
            </w:pPr>
            <w:r w:rsidRPr="002D1AC1">
              <w:rPr>
                <w:sz w:val="24"/>
                <w:szCs w:val="24"/>
              </w:rPr>
              <w:lastRenderedPageBreak/>
              <w:t>процент</w:t>
            </w:r>
          </w:p>
        </w:tc>
        <w:tc>
          <w:tcPr>
            <w:tcW w:w="1219" w:type="dxa"/>
            <w:shd w:val="clear" w:color="auto" w:fill="FFFFFF" w:themeFill="background1"/>
          </w:tcPr>
          <w:p w:rsidR="007930D4" w:rsidRPr="002D1AC1" w:rsidRDefault="007930D4" w:rsidP="001E72D3">
            <w:pPr>
              <w:jc w:val="center"/>
              <w:rPr>
                <w:sz w:val="24"/>
                <w:szCs w:val="24"/>
              </w:rPr>
            </w:pPr>
            <w:r w:rsidRPr="002D1AC1">
              <w:rPr>
                <w:sz w:val="24"/>
                <w:szCs w:val="24"/>
              </w:rPr>
              <w:t>52,5</w:t>
            </w:r>
          </w:p>
        </w:tc>
        <w:tc>
          <w:tcPr>
            <w:tcW w:w="966" w:type="dxa"/>
            <w:shd w:val="clear" w:color="auto" w:fill="FFFFFF" w:themeFill="background1"/>
          </w:tcPr>
          <w:p w:rsidR="007930D4" w:rsidRPr="002D1AC1" w:rsidRDefault="007930D4" w:rsidP="001E72D3">
            <w:pPr>
              <w:jc w:val="center"/>
              <w:rPr>
                <w:sz w:val="24"/>
                <w:szCs w:val="24"/>
              </w:rPr>
            </w:pPr>
            <w:r w:rsidRPr="002D1AC1">
              <w:rPr>
                <w:sz w:val="24"/>
                <w:szCs w:val="24"/>
              </w:rPr>
              <w:t>52,7</w:t>
            </w:r>
          </w:p>
        </w:tc>
        <w:tc>
          <w:tcPr>
            <w:tcW w:w="993" w:type="dxa"/>
            <w:shd w:val="clear" w:color="auto" w:fill="FFFFFF" w:themeFill="background1"/>
          </w:tcPr>
          <w:p w:rsidR="007930D4" w:rsidRPr="002D1AC1" w:rsidRDefault="007930D4" w:rsidP="001E72D3">
            <w:pPr>
              <w:jc w:val="center"/>
              <w:rPr>
                <w:sz w:val="24"/>
                <w:szCs w:val="24"/>
              </w:rPr>
            </w:pPr>
            <w:r w:rsidRPr="002D1AC1">
              <w:rPr>
                <w:sz w:val="24"/>
                <w:szCs w:val="24"/>
              </w:rPr>
              <w:t>53,0</w:t>
            </w:r>
          </w:p>
        </w:tc>
        <w:tc>
          <w:tcPr>
            <w:tcW w:w="992" w:type="dxa"/>
            <w:shd w:val="clear" w:color="auto" w:fill="FFFFFF" w:themeFill="background1"/>
          </w:tcPr>
          <w:p w:rsidR="007930D4" w:rsidRPr="002D1AC1" w:rsidRDefault="007930D4" w:rsidP="001E72D3">
            <w:pPr>
              <w:jc w:val="center"/>
              <w:rPr>
                <w:sz w:val="24"/>
                <w:szCs w:val="24"/>
              </w:rPr>
            </w:pPr>
            <w:r w:rsidRPr="002D1AC1">
              <w:rPr>
                <w:sz w:val="24"/>
                <w:szCs w:val="24"/>
              </w:rPr>
              <w:t>53,2</w:t>
            </w:r>
          </w:p>
        </w:tc>
        <w:tc>
          <w:tcPr>
            <w:tcW w:w="992" w:type="dxa"/>
            <w:shd w:val="clear" w:color="auto" w:fill="FFFFFF" w:themeFill="background1"/>
          </w:tcPr>
          <w:p w:rsidR="007930D4" w:rsidRPr="002D1AC1" w:rsidRDefault="007930D4" w:rsidP="001E72D3">
            <w:pPr>
              <w:jc w:val="center"/>
              <w:rPr>
                <w:sz w:val="24"/>
                <w:szCs w:val="24"/>
              </w:rPr>
            </w:pPr>
            <w:r w:rsidRPr="002D1AC1">
              <w:rPr>
                <w:sz w:val="24"/>
                <w:szCs w:val="24"/>
              </w:rPr>
              <w:t>53,5</w:t>
            </w:r>
          </w:p>
        </w:tc>
        <w:tc>
          <w:tcPr>
            <w:tcW w:w="992" w:type="dxa"/>
            <w:shd w:val="clear" w:color="auto" w:fill="FFFFFF" w:themeFill="background1"/>
          </w:tcPr>
          <w:p w:rsidR="007930D4" w:rsidRPr="002D1AC1" w:rsidRDefault="007930D4" w:rsidP="001E72D3">
            <w:pPr>
              <w:jc w:val="center"/>
              <w:rPr>
                <w:sz w:val="24"/>
                <w:szCs w:val="24"/>
              </w:rPr>
            </w:pPr>
            <w:r w:rsidRPr="002D1AC1">
              <w:rPr>
                <w:sz w:val="24"/>
                <w:szCs w:val="24"/>
              </w:rPr>
              <w:t>53,7</w:t>
            </w:r>
          </w:p>
        </w:tc>
        <w:tc>
          <w:tcPr>
            <w:tcW w:w="993" w:type="dxa"/>
            <w:shd w:val="clear" w:color="auto" w:fill="FFFFFF" w:themeFill="background1"/>
          </w:tcPr>
          <w:p w:rsidR="007930D4" w:rsidRPr="002D1AC1" w:rsidRDefault="007930D4" w:rsidP="001E72D3">
            <w:pPr>
              <w:jc w:val="center"/>
              <w:rPr>
                <w:sz w:val="24"/>
                <w:szCs w:val="24"/>
              </w:rPr>
            </w:pPr>
            <w:r w:rsidRPr="002D1AC1">
              <w:rPr>
                <w:sz w:val="24"/>
                <w:szCs w:val="24"/>
              </w:rPr>
              <w:t>54</w:t>
            </w:r>
          </w:p>
        </w:tc>
        <w:tc>
          <w:tcPr>
            <w:tcW w:w="1925" w:type="dxa"/>
            <w:shd w:val="clear" w:color="auto" w:fill="FFFFFF" w:themeFill="background1"/>
          </w:tcPr>
          <w:p w:rsidR="007930D4" w:rsidRPr="002D1AC1" w:rsidRDefault="00EB7B23" w:rsidP="001E72D3">
            <w:pPr>
              <w:jc w:val="center"/>
              <w:rPr>
                <w:sz w:val="24"/>
                <w:szCs w:val="24"/>
              </w:rPr>
            </w:pPr>
            <w:r w:rsidRPr="002D1AC1">
              <w:rPr>
                <w:sz w:val="24"/>
                <w:szCs w:val="24"/>
              </w:rPr>
              <w:t>Отдел образования</w:t>
            </w:r>
          </w:p>
        </w:tc>
      </w:tr>
    </w:tbl>
    <w:p w:rsidR="009911DC" w:rsidRPr="002D1AC1" w:rsidRDefault="009911DC" w:rsidP="0003763C">
      <w:pPr>
        <w:widowControl w:val="0"/>
        <w:suppressAutoHyphens/>
        <w:outlineLvl w:val="2"/>
        <w:rPr>
          <w:sz w:val="24"/>
          <w:szCs w:val="24"/>
        </w:rPr>
      </w:pPr>
    </w:p>
    <w:p w:rsidR="0051589B" w:rsidRPr="002D1AC1" w:rsidRDefault="00B60F24" w:rsidP="0051589B">
      <w:pPr>
        <w:widowControl w:val="0"/>
        <w:suppressAutoHyphens/>
        <w:jc w:val="center"/>
        <w:outlineLvl w:val="2"/>
        <w:rPr>
          <w:sz w:val="24"/>
          <w:szCs w:val="24"/>
        </w:rPr>
      </w:pPr>
      <w:r w:rsidRPr="002D1AC1">
        <w:rPr>
          <w:sz w:val="24"/>
          <w:szCs w:val="24"/>
        </w:rPr>
        <w:t xml:space="preserve">Раздел 3. Перечень мероприятий (результатов)  комплекса процессных мероприятий </w:t>
      </w:r>
      <w:r w:rsidR="00162B20" w:rsidRPr="002D1AC1">
        <w:rPr>
          <w:sz w:val="24"/>
          <w:szCs w:val="24"/>
        </w:rPr>
        <w:t>«Создание условий для реализации программ общего образования</w:t>
      </w:r>
      <w:r w:rsidR="0051589B" w:rsidRPr="002D1AC1">
        <w:rPr>
          <w:sz w:val="24"/>
          <w:szCs w:val="24"/>
        </w:rPr>
        <w:t xml:space="preserve"> </w:t>
      </w:r>
      <w:proofErr w:type="gramStart"/>
      <w:r w:rsidR="0051589B" w:rsidRPr="002D1AC1">
        <w:rPr>
          <w:sz w:val="24"/>
          <w:szCs w:val="24"/>
        </w:rPr>
        <w:t>в</w:t>
      </w:r>
      <w:proofErr w:type="gramEnd"/>
      <w:r w:rsidR="0051589B" w:rsidRPr="002D1AC1">
        <w:rPr>
          <w:sz w:val="24"/>
          <w:szCs w:val="24"/>
        </w:rPr>
        <w:t xml:space="preserve"> </w:t>
      </w:r>
      <w:proofErr w:type="gramStart"/>
      <w:r w:rsidR="0051589B" w:rsidRPr="002D1AC1">
        <w:rPr>
          <w:sz w:val="24"/>
          <w:szCs w:val="24"/>
        </w:rPr>
        <w:t>Северо-Курильском</w:t>
      </w:r>
      <w:proofErr w:type="gramEnd"/>
      <w:r w:rsidR="0051589B" w:rsidRPr="002D1AC1">
        <w:rPr>
          <w:sz w:val="24"/>
          <w:szCs w:val="24"/>
        </w:rPr>
        <w:t xml:space="preserve"> городском округе»</w:t>
      </w:r>
    </w:p>
    <w:p w:rsidR="00B60F24" w:rsidRPr="002D1AC1" w:rsidRDefault="00B60F24" w:rsidP="00162B20">
      <w:pPr>
        <w:widowControl w:val="0"/>
        <w:suppressAutoHyphens/>
        <w:jc w:val="center"/>
        <w:outlineLvl w:val="2"/>
        <w:rPr>
          <w:sz w:val="24"/>
          <w:szCs w:val="24"/>
        </w:rPr>
      </w:pPr>
    </w:p>
    <w:tbl>
      <w:tblPr>
        <w:tblpPr w:leftFromText="180" w:rightFromText="180" w:vertAnchor="text" w:tblpXSpec="center" w:tblpY="1"/>
        <w:tblOverlap w:val="never"/>
        <w:tblW w:w="15703" w:type="dxa"/>
        <w:shd w:val="clear" w:color="auto" w:fill="FFFFFF" w:themeFill="background1"/>
        <w:tblLayout w:type="fixed"/>
        <w:tblCellMar>
          <w:left w:w="0" w:type="dxa"/>
          <w:right w:w="0" w:type="dxa"/>
        </w:tblCellMar>
        <w:tblLook w:val="04A0" w:firstRow="1" w:lastRow="0" w:firstColumn="1" w:lastColumn="0" w:noHBand="0" w:noVBand="1"/>
      </w:tblPr>
      <w:tblGrid>
        <w:gridCol w:w="555"/>
        <w:gridCol w:w="2982"/>
        <w:gridCol w:w="1576"/>
        <w:gridCol w:w="3385"/>
        <w:gridCol w:w="142"/>
        <w:gridCol w:w="1418"/>
        <w:gridCol w:w="1134"/>
        <w:gridCol w:w="708"/>
        <w:gridCol w:w="15"/>
        <w:gridCol w:w="694"/>
        <w:gridCol w:w="567"/>
        <w:gridCol w:w="567"/>
        <w:gridCol w:w="709"/>
        <w:gridCol w:w="709"/>
        <w:gridCol w:w="542"/>
      </w:tblGrid>
      <w:tr w:rsidR="00F81FCF" w:rsidRPr="002D1AC1" w:rsidTr="00F81FCF">
        <w:trPr>
          <w:gridAfter w:val="1"/>
          <w:wAfter w:w="542" w:type="dxa"/>
          <w:trHeight w:val="43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 </w:t>
            </w:r>
            <w:proofErr w:type="gramStart"/>
            <w:r w:rsidRPr="002D1AC1">
              <w:t>п</w:t>
            </w:r>
            <w:proofErr w:type="gramEnd"/>
            <w:r w:rsidRPr="002D1AC1">
              <w:t>/п</w:t>
            </w:r>
          </w:p>
        </w:tc>
        <w:tc>
          <w:tcPr>
            <w:tcW w:w="2982"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Наименование мероприятия (результата) </w:t>
            </w:r>
          </w:p>
        </w:tc>
        <w:tc>
          <w:tcPr>
            <w:tcW w:w="1576"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Тип мероприятия (результата)</w:t>
            </w:r>
            <w:r w:rsidRPr="002D1AC1">
              <w:rPr>
                <w:rStyle w:val="ac"/>
              </w:rPr>
              <w:footnoteReference w:id="3"/>
            </w:r>
            <w:r w:rsidRPr="002D1AC1">
              <w:t xml:space="preserve"> </w:t>
            </w:r>
          </w:p>
        </w:tc>
        <w:tc>
          <w:tcPr>
            <w:tcW w:w="3385"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Характеристика </w:t>
            </w:r>
          </w:p>
        </w:tc>
        <w:tc>
          <w:tcPr>
            <w:tcW w:w="15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Единица измерения (по ОКЕИ) </w:t>
            </w:r>
          </w:p>
        </w:tc>
        <w:tc>
          <w:tcPr>
            <w:tcW w:w="1134" w:type="dxa"/>
            <w:vMerge w:val="restart"/>
            <w:tcBorders>
              <w:top w:val="single" w:sz="6" w:space="0" w:color="000000"/>
              <w:left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Базовое значение,</w:t>
            </w:r>
          </w:p>
          <w:p w:rsidR="00B60F24" w:rsidRPr="002D1AC1" w:rsidRDefault="00B60F24" w:rsidP="003063F2">
            <w:pPr>
              <w:pStyle w:val="a8"/>
              <w:spacing w:before="0" w:beforeAutospacing="0" w:after="0" w:afterAutospacing="0"/>
              <w:jc w:val="center"/>
            </w:pPr>
            <w:r w:rsidRPr="002D1AC1">
              <w:t xml:space="preserve">2024 год </w:t>
            </w:r>
          </w:p>
          <w:p w:rsidR="00B60F24" w:rsidRPr="002D1AC1" w:rsidRDefault="00B60F24" w:rsidP="003063F2">
            <w:pPr>
              <w:pStyle w:val="a8"/>
              <w:spacing w:before="0" w:after="0"/>
            </w:pPr>
          </w:p>
        </w:tc>
        <w:tc>
          <w:tcPr>
            <w:tcW w:w="3969" w:type="dxa"/>
            <w:gridSpan w:val="7"/>
            <w:tcBorders>
              <w:top w:val="single" w:sz="6" w:space="0" w:color="000000"/>
              <w:left w:val="single" w:sz="6" w:space="0" w:color="000000"/>
              <w:right w:val="single" w:sz="6" w:space="0" w:color="000000"/>
            </w:tcBorders>
            <w:shd w:val="clear" w:color="auto" w:fill="FFFFFF" w:themeFill="background1"/>
            <w:vAlign w:val="center"/>
          </w:tcPr>
          <w:p w:rsidR="00B60F24" w:rsidRPr="002D1AC1" w:rsidRDefault="00B60F24" w:rsidP="003063F2">
            <w:pPr>
              <w:pStyle w:val="a8"/>
              <w:spacing w:before="0" w:beforeAutospacing="0" w:after="0" w:afterAutospacing="0"/>
              <w:jc w:val="center"/>
            </w:pPr>
            <w:r w:rsidRPr="002D1AC1">
              <w:t>Значения мероприятия (результата) по годам</w:t>
            </w:r>
          </w:p>
        </w:tc>
      </w:tr>
      <w:tr w:rsidR="00B60F24" w:rsidRPr="002D1AC1" w:rsidTr="00F81FCF">
        <w:trPr>
          <w:gridAfter w:val="1"/>
          <w:wAfter w:w="542" w:type="dxa"/>
          <w:trHeight w:val="564"/>
        </w:trPr>
        <w:tc>
          <w:tcPr>
            <w:tcW w:w="555"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60F24" w:rsidRPr="002D1AC1" w:rsidRDefault="00B60F24" w:rsidP="003063F2">
            <w:pPr>
              <w:rPr>
                <w:sz w:val="24"/>
                <w:szCs w:val="24"/>
              </w:rPr>
            </w:pPr>
          </w:p>
        </w:tc>
        <w:tc>
          <w:tcPr>
            <w:tcW w:w="2982"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60F24" w:rsidRPr="002D1AC1" w:rsidRDefault="00B60F24" w:rsidP="003063F2">
            <w:pPr>
              <w:rPr>
                <w:sz w:val="24"/>
                <w:szCs w:val="24"/>
              </w:rPr>
            </w:pPr>
          </w:p>
        </w:tc>
        <w:tc>
          <w:tcPr>
            <w:tcW w:w="157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60F24" w:rsidRPr="002D1AC1" w:rsidRDefault="00B60F24" w:rsidP="003063F2">
            <w:pPr>
              <w:rPr>
                <w:sz w:val="24"/>
                <w:szCs w:val="24"/>
              </w:rPr>
            </w:pPr>
          </w:p>
        </w:tc>
        <w:tc>
          <w:tcPr>
            <w:tcW w:w="3385"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60F24" w:rsidRPr="002D1AC1" w:rsidRDefault="00B60F24" w:rsidP="003063F2">
            <w:pPr>
              <w:rPr>
                <w:sz w:val="24"/>
                <w:szCs w:val="24"/>
              </w:rPr>
            </w:pPr>
          </w:p>
        </w:tc>
        <w:tc>
          <w:tcPr>
            <w:tcW w:w="1560" w:type="dxa"/>
            <w:gridSpan w:val="2"/>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60F24" w:rsidRPr="002D1AC1" w:rsidRDefault="00B60F24" w:rsidP="003063F2">
            <w:pPr>
              <w:rPr>
                <w:sz w:val="24"/>
                <w:szCs w:val="24"/>
              </w:rPr>
            </w:pPr>
          </w:p>
        </w:tc>
        <w:tc>
          <w:tcPr>
            <w:tcW w:w="1134" w:type="dxa"/>
            <w:vMerge/>
            <w:tcBorders>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60F24" w:rsidRPr="002D1AC1" w:rsidRDefault="00B60F24" w:rsidP="003063F2">
            <w:pPr>
              <w:jc w:val="center"/>
              <w:rPr>
                <w:sz w:val="24"/>
                <w:szCs w:val="24"/>
              </w:rPr>
            </w:pPr>
            <w:r w:rsidRPr="002D1AC1">
              <w:rPr>
                <w:sz w:val="24"/>
                <w:szCs w:val="24"/>
              </w:rPr>
              <w:t>2025 год</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60F24" w:rsidRPr="002D1AC1" w:rsidRDefault="00B60F24" w:rsidP="003063F2">
            <w:pPr>
              <w:jc w:val="center"/>
              <w:rPr>
                <w:sz w:val="24"/>
                <w:szCs w:val="24"/>
              </w:rPr>
            </w:pPr>
            <w:r w:rsidRPr="002D1AC1">
              <w:rPr>
                <w:sz w:val="24"/>
                <w:szCs w:val="24"/>
              </w:rPr>
              <w:t>2026 год</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60F24" w:rsidRPr="002D1AC1" w:rsidRDefault="00B60F24" w:rsidP="003063F2">
            <w:pPr>
              <w:pStyle w:val="a8"/>
              <w:spacing w:before="0" w:beforeAutospacing="0" w:after="0" w:afterAutospacing="0"/>
              <w:jc w:val="center"/>
            </w:pPr>
            <w:r w:rsidRPr="002D1AC1">
              <w:t>2027 год</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60F24" w:rsidRPr="002D1AC1" w:rsidRDefault="00B60F24" w:rsidP="003063F2">
            <w:pPr>
              <w:pStyle w:val="a8"/>
              <w:spacing w:before="0" w:beforeAutospacing="0" w:after="0" w:afterAutospacing="0"/>
              <w:jc w:val="center"/>
            </w:pPr>
            <w:r w:rsidRPr="002D1AC1">
              <w:t>2028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60F24" w:rsidRPr="002D1AC1" w:rsidRDefault="00B60F24" w:rsidP="003063F2">
            <w:pPr>
              <w:pStyle w:val="a8"/>
              <w:spacing w:before="0" w:beforeAutospacing="0" w:after="0" w:afterAutospacing="0"/>
              <w:jc w:val="center"/>
            </w:pPr>
            <w:r w:rsidRPr="002D1AC1">
              <w:t>2029 год</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60F24" w:rsidRPr="002D1AC1" w:rsidRDefault="00B60F24" w:rsidP="003063F2">
            <w:pPr>
              <w:pStyle w:val="a8"/>
              <w:spacing w:before="0" w:beforeAutospacing="0" w:after="0" w:afterAutospacing="0"/>
              <w:jc w:val="center"/>
            </w:pPr>
            <w:r w:rsidRPr="002D1AC1">
              <w:t>2030 год</w:t>
            </w:r>
          </w:p>
        </w:tc>
      </w:tr>
      <w:tr w:rsidR="00B60F24" w:rsidRPr="002D1AC1" w:rsidTr="00F81FCF">
        <w:trPr>
          <w:gridAfter w:val="1"/>
          <w:wAfter w:w="542" w:type="dxa"/>
          <w:trHeight w:val="186"/>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1 </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2 </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3 </w:t>
            </w:r>
          </w:p>
        </w:tc>
        <w:tc>
          <w:tcPr>
            <w:tcW w:w="338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4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5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6 </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7 </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8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 xml:space="preserve">9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B60F24" w:rsidP="003063F2">
            <w:pPr>
              <w:pStyle w:val="a8"/>
              <w:spacing w:before="0" w:beforeAutospacing="0" w:after="0" w:afterAutospacing="0"/>
              <w:jc w:val="center"/>
            </w:pPr>
            <w:r w:rsidRPr="002D1AC1">
              <w:t>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B60F24" w:rsidP="003063F2">
            <w:pPr>
              <w:pStyle w:val="a8"/>
              <w:spacing w:before="0" w:beforeAutospacing="0" w:after="0" w:afterAutospacing="0"/>
              <w:jc w:val="center"/>
            </w:pPr>
            <w:r w:rsidRPr="002D1AC1">
              <w:t>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3063F2">
            <w:pPr>
              <w:pStyle w:val="a8"/>
              <w:spacing w:before="0" w:beforeAutospacing="0" w:after="0" w:afterAutospacing="0"/>
              <w:jc w:val="center"/>
            </w:pPr>
            <w:r w:rsidRPr="002D1AC1">
              <w:t>12</w:t>
            </w:r>
          </w:p>
        </w:tc>
      </w:tr>
      <w:tr w:rsidR="00B60F24" w:rsidRPr="002D1AC1" w:rsidTr="00F81FCF">
        <w:trPr>
          <w:gridAfter w:val="1"/>
          <w:wAfter w:w="542" w:type="dxa"/>
          <w:trHeight w:val="440"/>
        </w:trPr>
        <w:tc>
          <w:tcPr>
            <w:tcW w:w="555"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B60F24" w:rsidRPr="002D1AC1" w:rsidRDefault="00B60F24" w:rsidP="003063F2">
            <w:pPr>
              <w:pStyle w:val="a8"/>
              <w:spacing w:before="0" w:beforeAutospacing="0" w:after="0" w:afterAutospacing="0"/>
              <w:jc w:val="center"/>
            </w:pPr>
            <w:r w:rsidRPr="002D1AC1">
              <w:t>1.</w:t>
            </w:r>
          </w:p>
        </w:tc>
        <w:tc>
          <w:tcPr>
            <w:tcW w:w="14606" w:type="dxa"/>
            <w:gridSpan w:val="13"/>
            <w:tcBorders>
              <w:top w:val="single" w:sz="6" w:space="0" w:color="000000"/>
              <w:left w:val="single" w:sz="4" w:space="0" w:color="auto"/>
              <w:bottom w:val="single" w:sz="6" w:space="0" w:color="000000"/>
              <w:right w:val="single" w:sz="6" w:space="0" w:color="000000"/>
            </w:tcBorders>
            <w:shd w:val="clear" w:color="auto" w:fill="FFFFFF" w:themeFill="background1"/>
          </w:tcPr>
          <w:p w:rsidR="00B60F24" w:rsidRPr="002D1AC1" w:rsidRDefault="003063F2" w:rsidP="0051589B">
            <w:pPr>
              <w:pStyle w:val="a8"/>
              <w:spacing w:before="0" w:after="0"/>
              <w:jc w:val="center"/>
            </w:pPr>
            <w:r w:rsidRPr="002D1AC1">
              <w:t xml:space="preserve">Задача комплекса процессных мероприятий: </w:t>
            </w:r>
            <w:r w:rsidR="0051589B" w:rsidRPr="002D1AC1">
              <w:t xml:space="preserve"> Создание условий для реализации п</w:t>
            </w:r>
            <w:r w:rsidR="00CF5B22">
              <w:t>рограмм дошкольного образования</w:t>
            </w:r>
          </w:p>
        </w:tc>
      </w:tr>
      <w:tr w:rsidR="0002080F" w:rsidRPr="002D1AC1" w:rsidTr="00F81FCF">
        <w:trPr>
          <w:gridAfter w:val="1"/>
          <w:wAfter w:w="542" w:type="dxa"/>
        </w:trPr>
        <w:tc>
          <w:tcPr>
            <w:tcW w:w="555"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02080F" w:rsidRPr="002D1AC1" w:rsidRDefault="0002080F" w:rsidP="001E72D3">
            <w:pPr>
              <w:tabs>
                <w:tab w:val="left" w:pos="1418"/>
              </w:tabs>
              <w:ind w:right="28"/>
              <w:jc w:val="center"/>
              <w:rPr>
                <w:sz w:val="24"/>
                <w:szCs w:val="24"/>
              </w:rPr>
            </w:pPr>
            <w:r w:rsidRPr="002D1AC1">
              <w:rPr>
                <w:sz w:val="24"/>
                <w:szCs w:val="24"/>
              </w:rPr>
              <w:t>1.1</w:t>
            </w:r>
            <w:r w:rsidR="00CF5B22">
              <w:rPr>
                <w:sz w:val="24"/>
                <w:szCs w:val="24"/>
              </w:rPr>
              <w:t>.</w:t>
            </w:r>
          </w:p>
        </w:tc>
        <w:tc>
          <w:tcPr>
            <w:tcW w:w="2982"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02080F" w:rsidRPr="002D1AC1" w:rsidRDefault="0002080F" w:rsidP="00F81FCF">
            <w:pPr>
              <w:tabs>
                <w:tab w:val="left" w:pos="1418"/>
              </w:tabs>
              <w:ind w:right="28"/>
              <w:jc w:val="center"/>
              <w:rPr>
                <w:sz w:val="24"/>
                <w:szCs w:val="24"/>
              </w:rPr>
            </w:pPr>
            <w:r w:rsidRPr="002D1AC1">
              <w:rPr>
                <w:sz w:val="24"/>
                <w:szCs w:val="24"/>
              </w:rPr>
              <w:t xml:space="preserve">Мероприятие (результат)  </w:t>
            </w:r>
            <w:r w:rsidRPr="002D1AC1">
              <w:rPr>
                <w:sz w:val="24"/>
                <w:szCs w:val="24"/>
                <w:shd w:val="clear" w:color="auto" w:fill="FFFFFF" w:themeFill="background1"/>
              </w:rPr>
              <w:t>«Обеспечены государственные гарантии реализации прав на получение общедоступного и бесплатного дошкольного образования»</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02080F" w:rsidP="00AF4F6D">
            <w:pPr>
              <w:pStyle w:val="ConsPlusNormal"/>
              <w:ind w:firstLine="0"/>
              <w:jc w:val="center"/>
              <w:rPr>
                <w:rFonts w:ascii="Times New Roman" w:hAnsi="Times New Roman" w:cs="Times New Roman"/>
                <w:sz w:val="24"/>
                <w:szCs w:val="24"/>
              </w:rPr>
            </w:pPr>
          </w:p>
          <w:p w:rsidR="0002080F" w:rsidRPr="002D1AC1" w:rsidRDefault="0002080F"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Оказание услуг</w:t>
            </w:r>
            <w:r w:rsidR="0051589B" w:rsidRPr="002D1AC1">
              <w:rPr>
                <w:rFonts w:ascii="Times New Roman" w:hAnsi="Times New Roman" w:cs="Times New Roman"/>
                <w:sz w:val="24"/>
                <w:szCs w:val="24"/>
              </w:rPr>
              <w:t xml:space="preserve"> (выполнение работ)</w:t>
            </w:r>
            <w:r w:rsidRPr="002D1AC1">
              <w:rPr>
                <w:rFonts w:ascii="Times New Roman" w:hAnsi="Times New Roman" w:cs="Times New Roman"/>
                <w:sz w:val="24"/>
                <w:szCs w:val="24"/>
              </w:rPr>
              <w:t>;</w:t>
            </w:r>
          </w:p>
          <w:p w:rsidR="0002080F" w:rsidRPr="002D1AC1" w:rsidRDefault="0002080F" w:rsidP="00AF4F6D">
            <w:pPr>
              <w:pStyle w:val="ConsPlusNormal"/>
              <w:ind w:firstLine="0"/>
              <w:jc w:val="center"/>
              <w:rPr>
                <w:rFonts w:ascii="Times New Roman" w:hAnsi="Times New Roman" w:cs="Times New Roman"/>
                <w:sz w:val="24"/>
                <w:szCs w:val="24"/>
              </w:rPr>
            </w:pPr>
          </w:p>
          <w:p w:rsidR="0002080F" w:rsidRPr="002D1AC1" w:rsidRDefault="0002080F"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Осуществление текущей деятельности</w:t>
            </w:r>
          </w:p>
        </w:tc>
        <w:tc>
          <w:tcPr>
            <w:tcW w:w="33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02080F"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Обеспечение выплат на оплату труда, приобретение учебников и учебных пособий, средств обучения, игр, игрушек в соответствии с нормативами, определяемыми Правительством Сахалинской области</w:t>
            </w:r>
            <w:r w:rsidR="008A371A" w:rsidRPr="002D1AC1">
              <w:rPr>
                <w:rFonts w:ascii="Times New Roman" w:hAnsi="Times New Roman" w:cs="Times New Roman"/>
                <w:sz w:val="24"/>
                <w:szCs w:val="24"/>
              </w:rPr>
              <w:t>.               Осуществление компенсационных и иных выплат сотрудникам. О</w:t>
            </w:r>
            <w:r w:rsidRPr="002D1AC1">
              <w:rPr>
                <w:rFonts w:ascii="Times New Roman" w:hAnsi="Times New Roman" w:cs="Times New Roman"/>
                <w:sz w:val="24"/>
                <w:szCs w:val="24"/>
              </w:rPr>
              <w:t>беспечение расходов на содержание зданий и оплату коммунальных услуг</w:t>
            </w:r>
            <w:r w:rsidR="00CF5B22">
              <w:rPr>
                <w:rFonts w:ascii="Times New Roman" w:hAnsi="Times New Roman" w:cs="Times New Roman"/>
                <w:sz w:val="24"/>
                <w:szCs w:val="24"/>
              </w:rPr>
              <w:t>.</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1A6403"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процент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02080F"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02080F"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02080F"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02080F"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02080F"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02080F"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02080F" w:rsidRPr="002D1AC1" w:rsidRDefault="0002080F"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r>
      <w:tr w:rsidR="00B60F24" w:rsidRPr="002D1AC1" w:rsidTr="00F81FCF">
        <w:trPr>
          <w:gridAfter w:val="1"/>
          <w:wAfter w:w="542" w:type="dxa"/>
          <w:trHeight w:val="482"/>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B60F24" w:rsidP="003063F2">
            <w:pPr>
              <w:pStyle w:val="a8"/>
              <w:spacing w:before="0" w:beforeAutospacing="0" w:after="0" w:afterAutospacing="0" w:line="288" w:lineRule="atLeast"/>
              <w:jc w:val="center"/>
            </w:pPr>
            <w:r w:rsidRPr="002D1AC1">
              <w:lastRenderedPageBreak/>
              <w:t>2.</w:t>
            </w:r>
          </w:p>
        </w:tc>
        <w:tc>
          <w:tcPr>
            <w:tcW w:w="14606" w:type="dxa"/>
            <w:gridSpan w:val="13"/>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3063F2" w:rsidP="002F5CED">
            <w:pPr>
              <w:pStyle w:val="ConsPlusTitle"/>
              <w:tabs>
                <w:tab w:val="left" w:pos="328"/>
              </w:tabs>
              <w:spacing w:line="20" w:lineRule="atLeast"/>
              <w:jc w:val="center"/>
              <w:outlineLvl w:val="1"/>
              <w:rPr>
                <w:rFonts w:ascii="Times New Roman" w:hAnsi="Times New Roman" w:cs="Times New Roman"/>
                <w:b w:val="0"/>
                <w:sz w:val="24"/>
                <w:szCs w:val="24"/>
              </w:rPr>
            </w:pPr>
            <w:r w:rsidRPr="002D1AC1">
              <w:rPr>
                <w:rFonts w:ascii="Times New Roman" w:hAnsi="Times New Roman" w:cs="Times New Roman"/>
                <w:b w:val="0"/>
                <w:sz w:val="24"/>
                <w:szCs w:val="24"/>
              </w:rPr>
              <w:t>Задача комплекса процессных мероприятий:</w:t>
            </w:r>
            <w:r w:rsidR="002F5CED">
              <w:rPr>
                <w:rFonts w:ascii="Times New Roman" w:hAnsi="Times New Roman" w:cs="Times New Roman"/>
                <w:b w:val="0"/>
                <w:sz w:val="24"/>
                <w:szCs w:val="24"/>
              </w:rPr>
              <w:t xml:space="preserve"> </w:t>
            </w:r>
            <w:r w:rsidR="0051589B" w:rsidRPr="002D1AC1">
              <w:rPr>
                <w:rFonts w:ascii="Times New Roman" w:hAnsi="Times New Roman" w:cs="Times New Roman"/>
                <w:b w:val="0"/>
                <w:sz w:val="24"/>
                <w:szCs w:val="24"/>
              </w:rPr>
              <w:t>Создание условий для реализации программ начального общего, основного общего</w:t>
            </w:r>
            <w:r w:rsidR="00CF5B22">
              <w:rPr>
                <w:rFonts w:ascii="Times New Roman" w:hAnsi="Times New Roman" w:cs="Times New Roman"/>
                <w:b w:val="0"/>
                <w:sz w:val="24"/>
                <w:szCs w:val="24"/>
              </w:rPr>
              <w:t xml:space="preserve"> и среднего общего образования</w:t>
            </w:r>
          </w:p>
        </w:tc>
      </w:tr>
      <w:tr w:rsidR="008A371A" w:rsidRPr="002D1AC1" w:rsidTr="00F81FCF">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8A371A" w:rsidRPr="002D1AC1" w:rsidRDefault="008A371A" w:rsidP="008A371A">
            <w:pPr>
              <w:tabs>
                <w:tab w:val="left" w:pos="1418"/>
              </w:tabs>
              <w:ind w:right="28"/>
              <w:jc w:val="center"/>
              <w:rPr>
                <w:sz w:val="24"/>
                <w:szCs w:val="24"/>
              </w:rPr>
            </w:pPr>
            <w:r w:rsidRPr="002D1AC1">
              <w:rPr>
                <w:sz w:val="24"/>
                <w:szCs w:val="24"/>
              </w:rPr>
              <w:t>2.1</w:t>
            </w:r>
            <w:r w:rsidR="00CF5B22">
              <w:rPr>
                <w:sz w:val="24"/>
                <w:szCs w:val="24"/>
              </w:rPr>
              <w:t>.</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8A371A" w:rsidRPr="002D1AC1" w:rsidRDefault="008A371A" w:rsidP="00F81FCF">
            <w:pPr>
              <w:tabs>
                <w:tab w:val="left" w:pos="1418"/>
              </w:tabs>
              <w:ind w:right="28"/>
              <w:jc w:val="center"/>
              <w:rPr>
                <w:sz w:val="24"/>
                <w:szCs w:val="24"/>
              </w:rPr>
            </w:pPr>
            <w:r w:rsidRPr="002D1AC1">
              <w:rPr>
                <w:sz w:val="24"/>
                <w:szCs w:val="24"/>
              </w:rPr>
              <w:t>Мероприятие (результат)  «</w:t>
            </w:r>
            <w:r w:rsidRPr="002D1AC1">
              <w:rPr>
                <w:sz w:val="24"/>
                <w:szCs w:val="24"/>
                <w:shd w:val="clear" w:color="auto" w:fill="FFFFFF" w:themeFill="background1"/>
              </w:rPr>
              <w:t>Обеспечены государственные гарантии реализации прав на получение общедоступного и бесплатного начального общего, основного общего, среднего общего</w:t>
            </w:r>
            <w:r w:rsidRPr="002D1AC1">
              <w:rPr>
                <w:sz w:val="24"/>
                <w:szCs w:val="24"/>
                <w:shd w:val="clear" w:color="auto" w:fill="C6D9F1" w:themeFill="text2" w:themeFillTint="33"/>
              </w:rPr>
              <w:t xml:space="preserve"> </w:t>
            </w:r>
            <w:r w:rsidRPr="002D1AC1">
              <w:rPr>
                <w:sz w:val="24"/>
                <w:szCs w:val="24"/>
                <w:shd w:val="clear" w:color="auto" w:fill="FFFFFF" w:themeFill="background1"/>
              </w:rPr>
              <w:t>образования»</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AF4F6D">
            <w:pPr>
              <w:pStyle w:val="ConsPlusNormal"/>
              <w:ind w:firstLine="0"/>
              <w:jc w:val="center"/>
              <w:rPr>
                <w:rFonts w:ascii="Times New Roman" w:hAnsi="Times New Roman" w:cs="Times New Roman"/>
                <w:sz w:val="24"/>
                <w:szCs w:val="24"/>
              </w:rPr>
            </w:pPr>
          </w:p>
          <w:p w:rsidR="008A371A" w:rsidRPr="002D1AC1" w:rsidRDefault="0051589B"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Оказание услуг (выполнение работ);</w:t>
            </w:r>
          </w:p>
          <w:p w:rsidR="008A371A" w:rsidRPr="002D1AC1" w:rsidRDefault="008A371A" w:rsidP="00AF4F6D">
            <w:pPr>
              <w:pStyle w:val="ConsPlusNormal"/>
              <w:ind w:firstLine="0"/>
              <w:jc w:val="center"/>
              <w:rPr>
                <w:rFonts w:ascii="Times New Roman" w:hAnsi="Times New Roman" w:cs="Times New Roman"/>
                <w:sz w:val="24"/>
                <w:szCs w:val="24"/>
              </w:rPr>
            </w:pPr>
          </w:p>
          <w:p w:rsidR="008A371A" w:rsidRPr="002D1AC1" w:rsidRDefault="008A371A"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Осуществление текущей деятельности</w:t>
            </w:r>
          </w:p>
        </w:tc>
        <w:tc>
          <w:tcPr>
            <w:tcW w:w="33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632E7" w:rsidRDefault="008A371A" w:rsidP="00F81FC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 xml:space="preserve">Обеспечение выплат на оплату труда, приобретение учебников и учебных пособий, средств обучения, игр, игрушек в соответствии с нормативами, определяемыми Правительством Сахалинской области.               </w:t>
            </w:r>
          </w:p>
          <w:p w:rsidR="008A371A" w:rsidRPr="002D1AC1" w:rsidRDefault="00E632E7" w:rsidP="00F81FC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8A371A" w:rsidRPr="002D1AC1">
              <w:rPr>
                <w:rFonts w:ascii="Times New Roman" w:hAnsi="Times New Roman" w:cs="Times New Roman"/>
                <w:sz w:val="24"/>
                <w:szCs w:val="24"/>
              </w:rPr>
              <w:t>Осуществление компенсационных и иных выплат сотрудникам. Обеспечение расходов на содержание зданий и оплату коммунальных услуг</w:t>
            </w:r>
            <w:r>
              <w:rPr>
                <w:rFonts w:ascii="Times New Roman" w:hAnsi="Times New Roman" w:cs="Times New Roman"/>
                <w:sz w:val="24"/>
                <w:szCs w:val="24"/>
              </w:rPr>
              <w:t>.</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135CA3"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процент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42" w:type="dxa"/>
            <w:shd w:val="clear" w:color="auto" w:fill="FFFFFF" w:themeFill="background1"/>
          </w:tcPr>
          <w:p w:rsidR="008A371A" w:rsidRPr="002D1AC1" w:rsidRDefault="008A371A" w:rsidP="008A371A">
            <w:pPr>
              <w:pStyle w:val="ConsPlusNormal"/>
              <w:ind w:firstLine="0"/>
              <w:rPr>
                <w:rFonts w:ascii="Times New Roman" w:hAnsi="Times New Roman" w:cs="Times New Roman"/>
                <w:sz w:val="24"/>
                <w:szCs w:val="24"/>
              </w:rPr>
            </w:pPr>
          </w:p>
        </w:tc>
      </w:tr>
      <w:tr w:rsidR="008A371A" w:rsidRPr="002D1AC1" w:rsidTr="00F81FCF">
        <w:trPr>
          <w:gridAfter w:val="1"/>
          <w:wAfter w:w="542" w:type="dxa"/>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tabs>
                <w:tab w:val="left" w:pos="1418"/>
              </w:tabs>
              <w:ind w:right="28"/>
              <w:jc w:val="center"/>
              <w:rPr>
                <w:sz w:val="24"/>
                <w:szCs w:val="24"/>
              </w:rPr>
            </w:pPr>
            <w:r w:rsidRPr="002D1AC1">
              <w:rPr>
                <w:sz w:val="24"/>
                <w:szCs w:val="24"/>
              </w:rPr>
              <w:t>2.2</w:t>
            </w:r>
            <w:r w:rsidR="00CF5B22">
              <w:rPr>
                <w:sz w:val="24"/>
                <w:szCs w:val="24"/>
              </w:rPr>
              <w:t>.</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F81FCF">
            <w:pPr>
              <w:tabs>
                <w:tab w:val="left" w:pos="1418"/>
              </w:tabs>
              <w:ind w:right="28"/>
              <w:jc w:val="center"/>
              <w:rPr>
                <w:sz w:val="24"/>
                <w:szCs w:val="24"/>
              </w:rPr>
            </w:pPr>
            <w:r w:rsidRPr="002D1AC1">
              <w:rPr>
                <w:sz w:val="24"/>
                <w:szCs w:val="24"/>
              </w:rPr>
              <w:t>Мероприятие (результат) «</w:t>
            </w:r>
            <w:proofErr w:type="gramStart"/>
            <w:r w:rsidR="0051589B" w:rsidRPr="002D1AC1">
              <w:rPr>
                <w:sz w:val="24"/>
                <w:szCs w:val="24"/>
              </w:rPr>
              <w:t>Выплачена</w:t>
            </w:r>
            <w:proofErr w:type="gramEnd"/>
            <w:r w:rsidR="0051589B" w:rsidRPr="002D1AC1">
              <w:rPr>
                <w:sz w:val="24"/>
                <w:szCs w:val="24"/>
              </w:rPr>
              <w:t xml:space="preserve"> </w:t>
            </w:r>
            <w:r w:rsidRPr="002D1AC1">
              <w:rPr>
                <w:sz w:val="24"/>
                <w:szCs w:val="24"/>
              </w:rPr>
              <w:t xml:space="preserve"> компенсации педагогическим работникам образовательных организаций,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Иные мероприятия</w:t>
            </w:r>
          </w:p>
        </w:tc>
        <w:tc>
          <w:tcPr>
            <w:tcW w:w="33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F81FC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Предоставление субвенции муниципальным образованиям Сахалинской области на оплату труда педагогическим работникам образовательных организаций, участвующих в проведении единого государственного экзамена в рабочее время и освобожденных от основной работы на период проведения единого государственного экзамена</w:t>
            </w:r>
            <w:r w:rsidR="00E632E7">
              <w:rPr>
                <w:rFonts w:ascii="Times New Roman" w:hAnsi="Times New Roman" w:cs="Times New Roman"/>
                <w:sz w:val="24"/>
                <w:szCs w:val="24"/>
              </w:rPr>
              <w:t>.</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135CA3"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процент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r>
      <w:tr w:rsidR="008A371A" w:rsidRPr="002D1AC1" w:rsidTr="00F81FCF">
        <w:trPr>
          <w:gridAfter w:val="1"/>
          <w:wAfter w:w="542" w:type="dxa"/>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tabs>
                <w:tab w:val="left" w:pos="1418"/>
              </w:tabs>
              <w:ind w:right="28"/>
              <w:jc w:val="center"/>
              <w:rPr>
                <w:sz w:val="24"/>
                <w:szCs w:val="24"/>
              </w:rPr>
            </w:pPr>
            <w:r w:rsidRPr="002D1AC1">
              <w:rPr>
                <w:sz w:val="24"/>
                <w:szCs w:val="24"/>
              </w:rPr>
              <w:t>2.3.</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F81FCF">
            <w:pPr>
              <w:tabs>
                <w:tab w:val="left" w:pos="1418"/>
              </w:tabs>
              <w:ind w:right="28"/>
              <w:jc w:val="center"/>
              <w:rPr>
                <w:sz w:val="24"/>
                <w:szCs w:val="24"/>
              </w:rPr>
            </w:pPr>
            <w:r w:rsidRPr="002D1AC1">
              <w:rPr>
                <w:sz w:val="24"/>
                <w:szCs w:val="24"/>
              </w:rPr>
              <w:t xml:space="preserve">Мероприятие (результат) «Обеспечены бесплатным питанием и молоком </w:t>
            </w:r>
            <w:r w:rsidR="00E76287" w:rsidRPr="002D1AC1">
              <w:rPr>
                <w:sz w:val="24"/>
                <w:szCs w:val="24"/>
              </w:rPr>
              <w:t xml:space="preserve">отдельные категории </w:t>
            </w:r>
            <w:r w:rsidR="00E76287" w:rsidRPr="002D1AC1">
              <w:rPr>
                <w:sz w:val="24"/>
                <w:szCs w:val="24"/>
              </w:rPr>
              <w:lastRenderedPageBreak/>
              <w:t>обучающихся</w:t>
            </w:r>
            <w:r w:rsidRPr="002D1AC1">
              <w:rPr>
                <w:sz w:val="24"/>
                <w:szCs w:val="24"/>
              </w:rPr>
              <w:t xml:space="preserve"> муниципальных образовательных организаций»</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lastRenderedPageBreak/>
              <w:t>Иные мероприятия</w:t>
            </w:r>
          </w:p>
        </w:tc>
        <w:tc>
          <w:tcPr>
            <w:tcW w:w="33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Default="008A371A" w:rsidP="00AF4F6D">
            <w:pPr>
              <w:pStyle w:val="ConsPlusNormal"/>
              <w:ind w:firstLine="0"/>
              <w:jc w:val="center"/>
              <w:rPr>
                <w:rFonts w:ascii="Times New Roman" w:hAnsi="Times New Roman" w:cs="Times New Roman"/>
                <w:sz w:val="24"/>
                <w:szCs w:val="24"/>
              </w:rPr>
            </w:pPr>
            <w:proofErr w:type="gramStart"/>
            <w:r w:rsidRPr="002D1AC1">
              <w:rPr>
                <w:rFonts w:ascii="Times New Roman" w:hAnsi="Times New Roman" w:cs="Times New Roman"/>
                <w:sz w:val="24"/>
                <w:szCs w:val="24"/>
              </w:rPr>
              <w:t xml:space="preserve">Обеспечение бесплатным молоком и горячим питанием, за счет средств областного бюджета Сахалинской области в </w:t>
            </w:r>
            <w:r w:rsidRPr="002D1AC1">
              <w:rPr>
                <w:rFonts w:ascii="Times New Roman" w:hAnsi="Times New Roman" w:cs="Times New Roman"/>
                <w:sz w:val="24"/>
                <w:szCs w:val="24"/>
              </w:rPr>
              <w:lastRenderedPageBreak/>
              <w:t xml:space="preserve">соответствии с установленными </w:t>
            </w:r>
            <w:hyperlink r:id="rId35" w:history="1">
              <w:r w:rsidRPr="002D1AC1">
                <w:rPr>
                  <w:rFonts w:ascii="Times New Roman" w:hAnsi="Times New Roman" w:cs="Times New Roman"/>
                  <w:color w:val="0000FF"/>
                  <w:sz w:val="24"/>
                  <w:szCs w:val="24"/>
                </w:rPr>
                <w:t>Законом</w:t>
              </w:r>
            </w:hyperlink>
            <w:r w:rsidRPr="002D1AC1">
              <w:rPr>
                <w:rFonts w:ascii="Times New Roman" w:hAnsi="Times New Roman" w:cs="Times New Roman"/>
                <w:sz w:val="24"/>
                <w:szCs w:val="24"/>
              </w:rPr>
              <w:t xml:space="preserve"> Сах</w:t>
            </w:r>
            <w:r w:rsidR="00CF5B22">
              <w:rPr>
                <w:rFonts w:ascii="Times New Roman" w:hAnsi="Times New Roman" w:cs="Times New Roman"/>
                <w:sz w:val="24"/>
                <w:szCs w:val="24"/>
              </w:rPr>
              <w:t>алинской области от 08.10.2008 № 98-ЗО «</w:t>
            </w:r>
            <w:r w:rsidRPr="002D1AC1">
              <w:rPr>
                <w:rFonts w:ascii="Times New Roman" w:hAnsi="Times New Roman" w:cs="Times New Roman"/>
                <w:sz w:val="24"/>
                <w:szCs w:val="24"/>
              </w:rPr>
              <w:t>О наделении органов местного самоуправления государственными полномочиями Сахалинской области по обеспечению питанием и молоком обучающихся</w:t>
            </w:r>
            <w:r w:rsidR="00CF5B22">
              <w:rPr>
                <w:rFonts w:ascii="Times New Roman" w:hAnsi="Times New Roman" w:cs="Times New Roman"/>
                <w:sz w:val="24"/>
                <w:szCs w:val="24"/>
              </w:rPr>
              <w:t xml:space="preserve"> в образовательных организациях»</w:t>
            </w:r>
            <w:r w:rsidRPr="002D1AC1">
              <w:rPr>
                <w:rFonts w:ascii="Times New Roman" w:hAnsi="Times New Roman" w:cs="Times New Roman"/>
                <w:sz w:val="24"/>
                <w:szCs w:val="24"/>
              </w:rPr>
              <w:t xml:space="preserve"> категориями</w:t>
            </w:r>
            <w:r w:rsidR="00CF5B22">
              <w:rPr>
                <w:rFonts w:ascii="Times New Roman" w:hAnsi="Times New Roman" w:cs="Times New Roman"/>
                <w:sz w:val="24"/>
                <w:szCs w:val="24"/>
              </w:rPr>
              <w:t>.</w:t>
            </w:r>
            <w:proofErr w:type="gramEnd"/>
          </w:p>
          <w:p w:rsidR="00BE260E" w:rsidRPr="002D1AC1" w:rsidRDefault="00BE260E" w:rsidP="00AF4F6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Обеспечение двухразовым питанием обучающихся 5-11 классов с ограниченными возможностями здоровья муниципальных образовательных организаций, а также предоставление денежной выплаты на обеспечение двухразовым питанием обучающихся 1-11 классов с ограниченными возможностями здоровья, обучение которых организовано на дому.</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135CA3"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lastRenderedPageBreak/>
              <w:t>процент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8A371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9313AA" w:rsidP="008A371A">
            <w:pPr>
              <w:pStyle w:val="a8"/>
              <w:spacing w:before="0" w:beforeAutospacing="0" w:after="0" w:afterAutospacing="0" w:line="288" w:lineRule="atLeast"/>
              <w:jc w:val="center"/>
            </w:pPr>
            <w:r>
              <w:t>100</w:t>
            </w:r>
          </w:p>
        </w:tc>
      </w:tr>
      <w:tr w:rsidR="008A371A" w:rsidRPr="002D1AC1" w:rsidTr="00F81FCF">
        <w:trPr>
          <w:gridAfter w:val="1"/>
          <w:wAfter w:w="542" w:type="dxa"/>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1E72D3">
            <w:pPr>
              <w:tabs>
                <w:tab w:val="left" w:pos="1418"/>
              </w:tabs>
              <w:ind w:right="28"/>
              <w:jc w:val="center"/>
              <w:rPr>
                <w:sz w:val="24"/>
                <w:szCs w:val="24"/>
              </w:rPr>
            </w:pPr>
            <w:r w:rsidRPr="002D1AC1">
              <w:rPr>
                <w:sz w:val="24"/>
                <w:szCs w:val="24"/>
              </w:rPr>
              <w:lastRenderedPageBreak/>
              <w:t>2.4.</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F81FCF">
            <w:pPr>
              <w:tabs>
                <w:tab w:val="left" w:pos="1418"/>
              </w:tabs>
              <w:ind w:right="28"/>
              <w:jc w:val="center"/>
              <w:rPr>
                <w:sz w:val="24"/>
                <w:szCs w:val="24"/>
              </w:rPr>
            </w:pPr>
            <w:r w:rsidRPr="002D1AC1">
              <w:rPr>
                <w:sz w:val="24"/>
                <w:szCs w:val="24"/>
              </w:rPr>
              <w:t>Мероприятие (результат) «Создана современная образовательная среда для патриотического воспитания граждан»</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3831B7" w:rsidP="003063F2">
            <w:pPr>
              <w:pStyle w:val="a8"/>
              <w:spacing w:before="0" w:beforeAutospacing="0" w:after="0" w:afterAutospacing="0" w:line="288" w:lineRule="atLeast"/>
              <w:jc w:val="center"/>
            </w:pPr>
            <w:r w:rsidRPr="002D1AC1">
              <w:t>Иные мероприятия</w:t>
            </w:r>
          </w:p>
        </w:tc>
        <w:tc>
          <w:tcPr>
            <w:tcW w:w="33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B43946" w:rsidP="003063F2">
            <w:pPr>
              <w:pStyle w:val="a8"/>
              <w:spacing w:before="0" w:beforeAutospacing="0" w:after="0" w:afterAutospacing="0" w:line="288" w:lineRule="atLeast"/>
              <w:jc w:val="center"/>
            </w:pPr>
            <w:r>
              <w:rPr>
                <w:bCs/>
              </w:rPr>
              <w:t>Обеспечение</w:t>
            </w:r>
            <w:r w:rsidR="003831B7" w:rsidRPr="002D1AC1">
              <w:rPr>
                <w:bCs/>
              </w:rP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 за счёт средств </w:t>
            </w:r>
            <w:r w:rsidR="003831B7" w:rsidRPr="002D1AC1">
              <w:rPr>
                <w:bCs/>
              </w:rPr>
              <w:lastRenderedPageBreak/>
              <w:t>резервного фонда Правительства Российской Федерации</w:t>
            </w:r>
            <w:r w:rsidR="00E632E7">
              <w:rPr>
                <w:bCs/>
              </w:rPr>
              <w:t>.</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135CA3" w:rsidP="003063F2">
            <w:pPr>
              <w:pStyle w:val="a8"/>
              <w:spacing w:before="0" w:beforeAutospacing="0" w:after="0" w:afterAutospacing="0" w:line="288" w:lineRule="atLeast"/>
              <w:jc w:val="center"/>
            </w:pPr>
            <w:r w:rsidRPr="002D1AC1">
              <w:lastRenderedPageBreak/>
              <w:t>человек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3831B7" w:rsidP="003063F2">
            <w:pPr>
              <w:pStyle w:val="a8"/>
              <w:spacing w:before="0" w:beforeAutospacing="0" w:after="0" w:afterAutospacing="0" w:line="288" w:lineRule="atLeast"/>
              <w:jc w:val="center"/>
            </w:pPr>
            <w:r w:rsidRPr="002D1AC1">
              <w:t>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3831B7" w:rsidP="003063F2">
            <w:pPr>
              <w:pStyle w:val="a8"/>
              <w:spacing w:before="0" w:beforeAutospacing="0" w:after="0" w:afterAutospacing="0" w:line="288" w:lineRule="atLeast"/>
              <w:jc w:val="center"/>
            </w:pPr>
            <w:r w:rsidRPr="002D1AC1">
              <w:t>1</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3831B7" w:rsidP="003063F2">
            <w:pPr>
              <w:pStyle w:val="a8"/>
              <w:spacing w:before="0" w:beforeAutospacing="0" w:after="0" w:afterAutospacing="0" w:line="288" w:lineRule="atLeast"/>
              <w:jc w:val="center"/>
            </w:pPr>
            <w:r w:rsidRPr="002D1AC1">
              <w:t>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3831B7" w:rsidP="003063F2">
            <w:pPr>
              <w:pStyle w:val="a8"/>
              <w:spacing w:before="0" w:beforeAutospacing="0" w:after="0" w:afterAutospacing="0" w:line="288" w:lineRule="atLeast"/>
              <w:jc w:val="center"/>
            </w:pPr>
            <w:r w:rsidRPr="002D1AC1">
              <w:t>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3831B7" w:rsidP="003063F2">
            <w:pPr>
              <w:pStyle w:val="a8"/>
              <w:spacing w:before="0" w:beforeAutospacing="0" w:after="0" w:afterAutospacing="0" w:line="288" w:lineRule="atLeast"/>
              <w:jc w:val="center"/>
            </w:pPr>
            <w:r w:rsidRPr="002D1AC1">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3831B7" w:rsidP="003063F2">
            <w:pPr>
              <w:pStyle w:val="a8"/>
              <w:spacing w:before="0" w:beforeAutospacing="0" w:after="0" w:afterAutospacing="0" w:line="288" w:lineRule="atLeast"/>
              <w:jc w:val="center"/>
            </w:pPr>
            <w:r w:rsidRPr="002D1AC1">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3831B7" w:rsidP="003063F2">
            <w:pPr>
              <w:pStyle w:val="a8"/>
              <w:spacing w:before="0" w:beforeAutospacing="0" w:after="0" w:afterAutospacing="0" w:line="288" w:lineRule="atLeast"/>
              <w:jc w:val="center"/>
            </w:pPr>
            <w:r w:rsidRPr="002D1AC1">
              <w:t>1</w:t>
            </w:r>
          </w:p>
        </w:tc>
      </w:tr>
      <w:tr w:rsidR="008A371A" w:rsidRPr="002D1AC1" w:rsidTr="00F81FCF">
        <w:trPr>
          <w:gridAfter w:val="1"/>
          <w:wAfter w:w="542" w:type="dxa"/>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1E72D3">
            <w:pPr>
              <w:tabs>
                <w:tab w:val="left" w:pos="1418"/>
              </w:tabs>
              <w:ind w:right="28"/>
              <w:jc w:val="center"/>
              <w:rPr>
                <w:sz w:val="24"/>
                <w:szCs w:val="24"/>
              </w:rPr>
            </w:pPr>
            <w:r w:rsidRPr="002D1AC1">
              <w:rPr>
                <w:sz w:val="24"/>
                <w:szCs w:val="24"/>
              </w:rPr>
              <w:lastRenderedPageBreak/>
              <w:t>3.</w:t>
            </w:r>
          </w:p>
        </w:tc>
        <w:tc>
          <w:tcPr>
            <w:tcW w:w="14606" w:type="dxa"/>
            <w:gridSpan w:val="13"/>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F81FCF">
            <w:pPr>
              <w:jc w:val="center"/>
              <w:rPr>
                <w:color w:val="000000"/>
                <w:sz w:val="24"/>
                <w:szCs w:val="24"/>
              </w:rPr>
            </w:pPr>
            <w:r w:rsidRPr="002D1AC1">
              <w:rPr>
                <w:sz w:val="24"/>
                <w:szCs w:val="24"/>
              </w:rPr>
              <w:t>Задача комплекса процессных мероприятий</w:t>
            </w:r>
            <w:r w:rsidR="00E76287" w:rsidRPr="002D1AC1">
              <w:rPr>
                <w:sz w:val="24"/>
                <w:szCs w:val="24"/>
              </w:rPr>
              <w:t>:</w:t>
            </w:r>
            <w:r w:rsidRPr="002D1AC1">
              <w:rPr>
                <w:sz w:val="24"/>
                <w:szCs w:val="24"/>
              </w:rPr>
              <w:t xml:space="preserve"> </w:t>
            </w:r>
            <w:r w:rsidR="00E76287" w:rsidRPr="002D1AC1">
              <w:rPr>
                <w:sz w:val="24"/>
                <w:szCs w:val="24"/>
              </w:rPr>
              <w:t>Создание условий для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AF4F6D" w:rsidRPr="002D1AC1" w:rsidTr="00084E4D">
        <w:trPr>
          <w:gridAfter w:val="1"/>
          <w:wAfter w:w="542" w:type="dxa"/>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AF4F6D" w:rsidP="001E72D3">
            <w:pPr>
              <w:tabs>
                <w:tab w:val="left" w:pos="1418"/>
              </w:tabs>
              <w:ind w:right="28"/>
              <w:jc w:val="center"/>
              <w:rPr>
                <w:sz w:val="24"/>
                <w:szCs w:val="24"/>
              </w:rPr>
            </w:pPr>
            <w:r w:rsidRPr="002D1AC1">
              <w:rPr>
                <w:sz w:val="24"/>
                <w:szCs w:val="24"/>
              </w:rPr>
              <w:t>3.1.</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AF4F6D" w:rsidP="00F81FCF">
            <w:pPr>
              <w:tabs>
                <w:tab w:val="left" w:pos="1418"/>
              </w:tabs>
              <w:ind w:right="28"/>
              <w:jc w:val="center"/>
              <w:rPr>
                <w:sz w:val="24"/>
                <w:szCs w:val="24"/>
              </w:rPr>
            </w:pPr>
            <w:r w:rsidRPr="002D1AC1">
              <w:rPr>
                <w:sz w:val="24"/>
                <w:szCs w:val="24"/>
              </w:rPr>
              <w:t>Мероприятие (результат)  «</w:t>
            </w:r>
            <w:r w:rsidR="00E76287" w:rsidRPr="002D1AC1">
              <w:rPr>
                <w:sz w:val="24"/>
                <w:szCs w:val="24"/>
              </w:rPr>
              <w:t>Обеспечено участие детей и молодёжи в мероприятиях за пределами  Северо-Курильского городского округа</w:t>
            </w:r>
            <w:r w:rsidRPr="002D1AC1">
              <w:rPr>
                <w:sz w:val="24"/>
                <w:szCs w:val="24"/>
              </w:rPr>
              <w:t>»</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AF4F6D" w:rsidP="001C1378">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Иные мероприятия</w:t>
            </w:r>
          </w:p>
        </w:tc>
        <w:tc>
          <w:tcPr>
            <w:tcW w:w="352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1C1378" w:rsidP="001C1378">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Оказание финансовой поддержки талантливым участникам в мероприятиях регионального, межрегионального, всероссийского и международного уровней</w:t>
            </w:r>
            <w:r w:rsidR="001E72D3" w:rsidRPr="002D1AC1">
              <w:rPr>
                <w:rFonts w:ascii="Times New Roman" w:hAnsi="Times New Roman" w:cs="Times New Roman"/>
                <w:sz w:val="24"/>
                <w:szCs w:val="24"/>
              </w:rPr>
              <w:t xml:space="preserve"> в части компенсации дорожных расходов</w:t>
            </w:r>
            <w:r w:rsidR="00E632E7">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432468" w:rsidP="00432468">
            <w:pPr>
              <w:pStyle w:val="a8"/>
              <w:spacing w:before="0" w:beforeAutospacing="0" w:after="0" w:afterAutospacing="0" w:line="288" w:lineRule="atLeast"/>
              <w:jc w:val="center"/>
            </w:pPr>
            <w:r w:rsidRPr="002D1AC1">
              <w:t>ед.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1C1378" w:rsidP="003063F2">
            <w:pPr>
              <w:pStyle w:val="a8"/>
              <w:spacing w:before="0" w:beforeAutospacing="0" w:after="0" w:afterAutospacing="0" w:line="288" w:lineRule="atLeast"/>
              <w:jc w:val="center"/>
            </w:pPr>
            <w:r w:rsidRPr="002D1AC1">
              <w:t>0</w:t>
            </w:r>
          </w:p>
        </w:tc>
        <w:tc>
          <w:tcPr>
            <w:tcW w:w="72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1C1378" w:rsidP="003063F2">
            <w:pPr>
              <w:pStyle w:val="a8"/>
              <w:spacing w:before="0" w:beforeAutospacing="0" w:after="0" w:afterAutospacing="0" w:line="288" w:lineRule="atLeast"/>
              <w:jc w:val="center"/>
            </w:pPr>
            <w:r w:rsidRPr="002D1AC1">
              <w:t>2</w:t>
            </w:r>
          </w:p>
        </w:tc>
        <w:tc>
          <w:tcPr>
            <w:tcW w:w="69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1C1378" w:rsidP="003063F2">
            <w:pPr>
              <w:pStyle w:val="a8"/>
              <w:spacing w:before="0" w:beforeAutospacing="0" w:after="0" w:afterAutospacing="0" w:line="288" w:lineRule="atLeast"/>
              <w:jc w:val="center"/>
            </w:pPr>
            <w:r w:rsidRPr="002D1AC1">
              <w:t>2</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1C1378" w:rsidP="003063F2">
            <w:pPr>
              <w:pStyle w:val="a8"/>
              <w:spacing w:before="0" w:beforeAutospacing="0" w:after="0" w:afterAutospacing="0" w:line="288" w:lineRule="atLeast"/>
              <w:jc w:val="center"/>
            </w:pPr>
            <w:r w:rsidRPr="002D1AC1">
              <w:t>2</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1C1378" w:rsidP="003063F2">
            <w:pPr>
              <w:pStyle w:val="a8"/>
              <w:spacing w:before="0" w:beforeAutospacing="0" w:after="0" w:afterAutospacing="0" w:line="288" w:lineRule="atLeast"/>
              <w:jc w:val="center"/>
            </w:pPr>
            <w:r w:rsidRPr="002D1AC1">
              <w:t>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1C1378" w:rsidP="003063F2">
            <w:pPr>
              <w:pStyle w:val="a8"/>
              <w:spacing w:before="0" w:beforeAutospacing="0" w:after="0" w:afterAutospacing="0" w:line="288" w:lineRule="atLeast"/>
              <w:jc w:val="center"/>
            </w:pPr>
            <w:r w:rsidRPr="002D1AC1">
              <w:t>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AF4F6D" w:rsidRPr="002D1AC1" w:rsidRDefault="001C1378" w:rsidP="003063F2">
            <w:pPr>
              <w:pStyle w:val="a8"/>
              <w:spacing w:before="0" w:beforeAutospacing="0" w:after="0" w:afterAutospacing="0" w:line="288" w:lineRule="atLeast"/>
              <w:jc w:val="center"/>
            </w:pPr>
            <w:r w:rsidRPr="002D1AC1">
              <w:t>4</w:t>
            </w:r>
          </w:p>
        </w:tc>
      </w:tr>
      <w:tr w:rsidR="008A371A" w:rsidRPr="002D1AC1" w:rsidTr="00F81FCF">
        <w:trPr>
          <w:gridAfter w:val="1"/>
          <w:wAfter w:w="542" w:type="dxa"/>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1E72D3">
            <w:pPr>
              <w:tabs>
                <w:tab w:val="left" w:pos="1418"/>
              </w:tabs>
              <w:ind w:right="28"/>
              <w:jc w:val="center"/>
              <w:rPr>
                <w:sz w:val="24"/>
                <w:szCs w:val="24"/>
              </w:rPr>
            </w:pPr>
            <w:r w:rsidRPr="002D1AC1">
              <w:rPr>
                <w:sz w:val="24"/>
                <w:szCs w:val="24"/>
              </w:rPr>
              <w:t>4.</w:t>
            </w:r>
          </w:p>
        </w:tc>
        <w:tc>
          <w:tcPr>
            <w:tcW w:w="14606" w:type="dxa"/>
            <w:gridSpan w:val="13"/>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CF5B22">
            <w:pPr>
              <w:jc w:val="center"/>
              <w:rPr>
                <w:color w:val="000000"/>
                <w:sz w:val="24"/>
                <w:szCs w:val="24"/>
              </w:rPr>
            </w:pPr>
            <w:r w:rsidRPr="002D1AC1">
              <w:rPr>
                <w:sz w:val="24"/>
                <w:szCs w:val="24"/>
              </w:rPr>
              <w:t xml:space="preserve">Задача комплекса процессных </w:t>
            </w:r>
            <w:r w:rsidRPr="002D1AC1">
              <w:rPr>
                <w:sz w:val="24"/>
                <w:szCs w:val="24"/>
                <w:shd w:val="clear" w:color="auto" w:fill="FFFFFF" w:themeFill="background1"/>
              </w:rPr>
              <w:t>мероприятий</w:t>
            </w:r>
            <w:r w:rsidR="00E76287" w:rsidRPr="002D1AC1">
              <w:rPr>
                <w:sz w:val="24"/>
                <w:szCs w:val="24"/>
                <w:shd w:val="clear" w:color="auto" w:fill="FFFFFF" w:themeFill="background1"/>
              </w:rPr>
              <w:t>:</w:t>
            </w:r>
            <w:r w:rsidRPr="002D1AC1">
              <w:rPr>
                <w:sz w:val="24"/>
                <w:szCs w:val="24"/>
                <w:shd w:val="clear" w:color="auto" w:fill="FFFFFF" w:themeFill="background1"/>
              </w:rPr>
              <w:t xml:space="preserve"> </w:t>
            </w:r>
            <w:r w:rsidR="00E76287" w:rsidRPr="002D1AC1">
              <w:rPr>
                <w:b/>
                <w:sz w:val="24"/>
                <w:szCs w:val="24"/>
              </w:rPr>
              <w:t xml:space="preserve"> </w:t>
            </w:r>
            <w:r w:rsidR="00E76287" w:rsidRPr="002D1AC1">
              <w:rPr>
                <w:sz w:val="24"/>
                <w:szCs w:val="24"/>
              </w:rPr>
              <w:t>Создание условий для развития кадрового потенциала</w:t>
            </w:r>
          </w:p>
        </w:tc>
      </w:tr>
      <w:tr w:rsidR="008A371A" w:rsidRPr="002D1AC1" w:rsidTr="00084E4D">
        <w:trPr>
          <w:gridAfter w:val="1"/>
          <w:wAfter w:w="542" w:type="dxa"/>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1E72D3">
            <w:pPr>
              <w:tabs>
                <w:tab w:val="left" w:pos="1418"/>
              </w:tabs>
              <w:ind w:right="28"/>
              <w:jc w:val="center"/>
              <w:rPr>
                <w:sz w:val="24"/>
                <w:szCs w:val="24"/>
              </w:rPr>
            </w:pPr>
            <w:r w:rsidRPr="002D1AC1">
              <w:rPr>
                <w:sz w:val="24"/>
                <w:szCs w:val="24"/>
              </w:rPr>
              <w:t>4.1.</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F81FC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Мероприятие (результат) «Предоставлены выплаты работникам образовательных учреждений, имеющим государственные награды Российской Федерации»</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Выплаты физическим лицам</w:t>
            </w:r>
          </w:p>
        </w:tc>
        <w:tc>
          <w:tcPr>
            <w:tcW w:w="352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Предоставление выплат работникам образовательных учреждений, имеющим государственные награды Российской Федерации (</w:t>
            </w:r>
            <w:hyperlink r:id="rId36" w:history="1">
              <w:r w:rsidRPr="002D1AC1">
                <w:rPr>
                  <w:rFonts w:ascii="Times New Roman" w:hAnsi="Times New Roman" w:cs="Times New Roman"/>
                  <w:color w:val="0000FF"/>
                  <w:sz w:val="24"/>
                  <w:szCs w:val="24"/>
                </w:rPr>
                <w:t>Закон</w:t>
              </w:r>
            </w:hyperlink>
            <w:r w:rsidRPr="002D1AC1">
              <w:rPr>
                <w:rFonts w:ascii="Times New Roman" w:hAnsi="Times New Roman" w:cs="Times New Roman"/>
                <w:sz w:val="24"/>
                <w:szCs w:val="24"/>
              </w:rPr>
              <w:t xml:space="preserve"> Сах</w:t>
            </w:r>
            <w:r w:rsidR="00CF5B22">
              <w:rPr>
                <w:rFonts w:ascii="Times New Roman" w:hAnsi="Times New Roman" w:cs="Times New Roman"/>
                <w:sz w:val="24"/>
                <w:szCs w:val="24"/>
              </w:rPr>
              <w:t>алинской области от 18.03.2014 № 9-ЗО «</w:t>
            </w:r>
            <w:r w:rsidRPr="002D1AC1">
              <w:rPr>
                <w:rFonts w:ascii="Times New Roman" w:hAnsi="Times New Roman" w:cs="Times New Roman"/>
                <w:sz w:val="24"/>
                <w:szCs w:val="24"/>
              </w:rPr>
              <w:t>Об об</w:t>
            </w:r>
            <w:r w:rsidR="00CF5B22">
              <w:rPr>
                <w:rFonts w:ascii="Times New Roman" w:hAnsi="Times New Roman" w:cs="Times New Roman"/>
                <w:sz w:val="24"/>
                <w:szCs w:val="24"/>
              </w:rPr>
              <w:t>разовании в Сахалинской области»</w:t>
            </w:r>
            <w:r w:rsidRPr="002D1AC1">
              <w:rPr>
                <w:rFonts w:ascii="Times New Roman" w:hAnsi="Times New Roman" w:cs="Times New Roman"/>
                <w:sz w:val="24"/>
                <w:szCs w:val="24"/>
              </w:rPr>
              <w:t>)</w:t>
            </w:r>
            <w:r w:rsidR="00E632E7">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135CA3"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процент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2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A371A" w:rsidRPr="002D1AC1" w:rsidRDefault="008A371A" w:rsidP="0002080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100</w:t>
            </w:r>
          </w:p>
        </w:tc>
      </w:tr>
      <w:tr w:rsidR="009E4A2E" w:rsidRPr="002D1AC1" w:rsidTr="00084E4D">
        <w:trPr>
          <w:gridAfter w:val="1"/>
          <w:wAfter w:w="542" w:type="dxa"/>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9E4A2E" w:rsidP="001E72D3">
            <w:pPr>
              <w:tabs>
                <w:tab w:val="left" w:pos="1418"/>
              </w:tabs>
              <w:ind w:right="28"/>
              <w:jc w:val="center"/>
              <w:rPr>
                <w:sz w:val="24"/>
                <w:szCs w:val="24"/>
              </w:rPr>
            </w:pPr>
            <w:r w:rsidRPr="002D1AC1">
              <w:rPr>
                <w:sz w:val="24"/>
                <w:szCs w:val="24"/>
              </w:rPr>
              <w:t>4.2.</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9E4A2E" w:rsidP="00F81FC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Мероприятие (р</w:t>
            </w:r>
            <w:r w:rsidR="00D21DA2" w:rsidRPr="002D1AC1">
              <w:rPr>
                <w:rFonts w:ascii="Times New Roman" w:hAnsi="Times New Roman" w:cs="Times New Roman"/>
                <w:sz w:val="24"/>
                <w:szCs w:val="24"/>
              </w:rPr>
              <w:t>езульта</w:t>
            </w:r>
            <w:r w:rsidR="00E76287" w:rsidRPr="002D1AC1">
              <w:rPr>
                <w:rFonts w:ascii="Times New Roman" w:hAnsi="Times New Roman" w:cs="Times New Roman"/>
                <w:sz w:val="24"/>
                <w:szCs w:val="24"/>
              </w:rPr>
              <w:t>т) «Проведены мероприятия</w:t>
            </w:r>
            <w:r w:rsidRPr="002D1AC1">
              <w:rPr>
                <w:rFonts w:ascii="Times New Roman" w:hAnsi="Times New Roman" w:cs="Times New Roman"/>
                <w:sz w:val="24"/>
                <w:szCs w:val="24"/>
              </w:rPr>
              <w:t xml:space="preserve"> по повышению имиджа педагога»</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9E4A2E"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Оказание услуг (выполнение работ)</w:t>
            </w:r>
          </w:p>
        </w:tc>
        <w:tc>
          <w:tcPr>
            <w:tcW w:w="352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3831B7" w:rsidP="003831B7">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 xml:space="preserve">Оказание услуг по организации </w:t>
            </w:r>
            <w:r w:rsidR="00AF4F6D" w:rsidRPr="002D1AC1">
              <w:rPr>
                <w:rFonts w:ascii="Times New Roman" w:hAnsi="Times New Roman" w:cs="Times New Roman"/>
                <w:sz w:val="24"/>
                <w:szCs w:val="24"/>
              </w:rPr>
              <w:t xml:space="preserve">различных </w:t>
            </w:r>
            <w:r w:rsidR="009E4A2E" w:rsidRPr="002D1AC1">
              <w:rPr>
                <w:rFonts w:ascii="Times New Roman" w:hAnsi="Times New Roman" w:cs="Times New Roman"/>
                <w:sz w:val="24"/>
                <w:szCs w:val="24"/>
              </w:rPr>
              <w:t xml:space="preserve">мероприятий </w:t>
            </w:r>
            <w:r w:rsidR="00AF4F6D" w:rsidRPr="002D1AC1">
              <w:rPr>
                <w:rFonts w:ascii="Times New Roman" w:hAnsi="Times New Roman" w:cs="Times New Roman"/>
                <w:sz w:val="24"/>
                <w:szCs w:val="24"/>
              </w:rPr>
              <w:t xml:space="preserve">(конкурсов, юбилейных мероприятий, конференций, круглых столов, совещаний) </w:t>
            </w:r>
            <w:r w:rsidR="009E4A2E" w:rsidRPr="002D1AC1">
              <w:rPr>
                <w:rFonts w:ascii="Times New Roman" w:hAnsi="Times New Roman" w:cs="Times New Roman"/>
                <w:sz w:val="24"/>
                <w:szCs w:val="24"/>
              </w:rPr>
              <w:t>по повышению имиджа педагога</w:t>
            </w:r>
            <w:r w:rsidR="00AF4F6D" w:rsidRPr="002D1AC1">
              <w:rPr>
                <w:rFonts w:ascii="Times New Roman" w:hAnsi="Times New Roman" w:cs="Times New Roman"/>
                <w:sz w:val="24"/>
                <w:szCs w:val="24"/>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E76287"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Е</w:t>
            </w:r>
            <w:r w:rsidR="00135CA3" w:rsidRPr="002D1AC1">
              <w:rPr>
                <w:rFonts w:ascii="Times New Roman" w:hAnsi="Times New Roman" w:cs="Times New Roman"/>
                <w:sz w:val="24"/>
                <w:szCs w:val="24"/>
              </w:rPr>
              <w:t>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AF4F6D" w:rsidP="003063F2">
            <w:pPr>
              <w:pStyle w:val="a8"/>
              <w:spacing w:before="0" w:beforeAutospacing="0" w:after="0" w:afterAutospacing="0" w:line="288" w:lineRule="atLeast"/>
              <w:jc w:val="center"/>
            </w:pPr>
            <w:r w:rsidRPr="002D1AC1">
              <w:t>2</w:t>
            </w:r>
          </w:p>
        </w:tc>
        <w:tc>
          <w:tcPr>
            <w:tcW w:w="72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AF4F6D" w:rsidP="003063F2">
            <w:pPr>
              <w:pStyle w:val="a8"/>
              <w:spacing w:before="0" w:beforeAutospacing="0" w:after="0" w:afterAutospacing="0" w:line="288" w:lineRule="atLeast"/>
              <w:jc w:val="center"/>
            </w:pPr>
            <w:r w:rsidRPr="002D1AC1">
              <w:t>2</w:t>
            </w:r>
          </w:p>
        </w:tc>
        <w:tc>
          <w:tcPr>
            <w:tcW w:w="69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AF4F6D" w:rsidP="003063F2">
            <w:pPr>
              <w:pStyle w:val="a8"/>
              <w:spacing w:before="0" w:beforeAutospacing="0" w:after="0" w:afterAutospacing="0" w:line="288" w:lineRule="atLeast"/>
              <w:jc w:val="center"/>
            </w:pPr>
            <w:r w:rsidRPr="002D1AC1">
              <w:t>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AF4F6D" w:rsidP="003063F2">
            <w:pPr>
              <w:pStyle w:val="a8"/>
              <w:spacing w:before="0" w:beforeAutospacing="0" w:after="0" w:afterAutospacing="0" w:line="288" w:lineRule="atLeast"/>
              <w:jc w:val="center"/>
            </w:pPr>
            <w:r w:rsidRPr="002D1AC1">
              <w:t>2</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AF4F6D" w:rsidP="003063F2">
            <w:pPr>
              <w:pStyle w:val="a8"/>
              <w:spacing w:before="0" w:beforeAutospacing="0" w:after="0" w:afterAutospacing="0" w:line="288" w:lineRule="atLeast"/>
              <w:jc w:val="center"/>
            </w:pPr>
            <w:r w:rsidRPr="002D1AC1">
              <w:t>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AF4F6D" w:rsidP="003063F2">
            <w:pPr>
              <w:pStyle w:val="a8"/>
              <w:spacing w:before="0" w:beforeAutospacing="0" w:after="0" w:afterAutospacing="0" w:line="288" w:lineRule="atLeast"/>
              <w:jc w:val="center"/>
            </w:pPr>
            <w:r w:rsidRPr="002D1AC1">
              <w:t>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E4A2E" w:rsidRPr="002D1AC1" w:rsidRDefault="00AF4F6D" w:rsidP="003063F2">
            <w:pPr>
              <w:pStyle w:val="a8"/>
              <w:spacing w:before="0" w:beforeAutospacing="0" w:after="0" w:afterAutospacing="0" w:line="288" w:lineRule="atLeast"/>
              <w:jc w:val="center"/>
            </w:pPr>
            <w:r w:rsidRPr="002D1AC1">
              <w:t>2</w:t>
            </w:r>
          </w:p>
        </w:tc>
      </w:tr>
      <w:tr w:rsidR="00FF0BE5" w:rsidRPr="002D1AC1" w:rsidTr="00084E4D">
        <w:trPr>
          <w:gridAfter w:val="1"/>
          <w:wAfter w:w="542" w:type="dxa"/>
        </w:trPr>
        <w:tc>
          <w:tcPr>
            <w:tcW w:w="55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1E72D3">
            <w:pPr>
              <w:tabs>
                <w:tab w:val="left" w:pos="1418"/>
              </w:tabs>
              <w:ind w:right="28"/>
              <w:jc w:val="center"/>
              <w:rPr>
                <w:sz w:val="24"/>
                <w:szCs w:val="24"/>
              </w:rPr>
            </w:pPr>
            <w:r w:rsidRPr="002D1AC1">
              <w:rPr>
                <w:sz w:val="24"/>
                <w:szCs w:val="24"/>
              </w:rPr>
              <w:t>4.3.</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F81FCF">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 xml:space="preserve">Мероприятие (результат) «Обеспечено повышение </w:t>
            </w:r>
            <w:r w:rsidRPr="002D1AC1">
              <w:rPr>
                <w:rFonts w:ascii="Times New Roman" w:hAnsi="Times New Roman" w:cs="Times New Roman"/>
                <w:sz w:val="24"/>
                <w:szCs w:val="24"/>
              </w:rPr>
              <w:lastRenderedPageBreak/>
              <w:t>квалификации  педагогических работников, в том числе в центрах непрерывного повышения профессионального мастерства</w:t>
            </w:r>
            <w:r w:rsidR="00520CD1" w:rsidRPr="002D1AC1">
              <w:rPr>
                <w:rFonts w:ascii="Times New Roman" w:hAnsi="Times New Roman" w:cs="Times New Roman"/>
                <w:sz w:val="24"/>
                <w:szCs w:val="24"/>
              </w:rPr>
              <w:t>»</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AF4F6D">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lastRenderedPageBreak/>
              <w:t>Иные мероприятия</w:t>
            </w:r>
          </w:p>
        </w:tc>
        <w:tc>
          <w:tcPr>
            <w:tcW w:w="352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520CD1" w:rsidP="00520CD1">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 xml:space="preserve">Реализация в полном объеме мероприятий по повышению </w:t>
            </w:r>
            <w:r w:rsidRPr="002D1AC1">
              <w:rPr>
                <w:rFonts w:ascii="Times New Roman" w:hAnsi="Times New Roman" w:cs="Times New Roman"/>
                <w:sz w:val="24"/>
                <w:szCs w:val="24"/>
              </w:rPr>
              <w:lastRenderedPageBreak/>
              <w:t xml:space="preserve">квалификации работников </w:t>
            </w:r>
            <w:r w:rsidR="00775A8E" w:rsidRPr="002D1AC1">
              <w:rPr>
                <w:rFonts w:ascii="Times New Roman" w:hAnsi="Times New Roman" w:cs="Times New Roman"/>
                <w:sz w:val="24"/>
                <w:szCs w:val="24"/>
              </w:rPr>
              <w:t>обще</w:t>
            </w:r>
            <w:r w:rsidRPr="002D1AC1">
              <w:rPr>
                <w:rFonts w:ascii="Times New Roman" w:hAnsi="Times New Roman" w:cs="Times New Roman"/>
                <w:sz w:val="24"/>
                <w:szCs w:val="24"/>
              </w:rPr>
              <w:t>образовательных учреждений</w:t>
            </w:r>
            <w:r w:rsidR="00E632E7">
              <w:rPr>
                <w:rFonts w:ascii="Times New Roman" w:hAnsi="Times New Roman" w:cs="Times New Roman"/>
                <w:sz w:val="24"/>
                <w:szCs w:val="24"/>
              </w:rPr>
              <w:t>.</w:t>
            </w:r>
            <w:r w:rsidRPr="002D1AC1">
              <w:rPr>
                <w:rFonts w:ascii="Times New Roman" w:hAnsi="Times New Roman" w:cs="Times New Roman"/>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E645EC">
            <w:pPr>
              <w:jc w:val="center"/>
              <w:rPr>
                <w:sz w:val="24"/>
                <w:szCs w:val="24"/>
              </w:rPr>
            </w:pPr>
            <w:r w:rsidRPr="002D1AC1">
              <w:rPr>
                <w:sz w:val="24"/>
                <w:szCs w:val="24"/>
              </w:rPr>
              <w:lastRenderedPageBreak/>
              <w:t>процент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E645EC">
            <w:pPr>
              <w:jc w:val="center"/>
              <w:rPr>
                <w:sz w:val="24"/>
                <w:szCs w:val="24"/>
              </w:rPr>
            </w:pPr>
            <w:r w:rsidRPr="002D1AC1">
              <w:rPr>
                <w:sz w:val="24"/>
                <w:szCs w:val="24"/>
              </w:rPr>
              <w:t>52,5</w:t>
            </w:r>
          </w:p>
        </w:tc>
        <w:tc>
          <w:tcPr>
            <w:tcW w:w="72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E645EC">
            <w:pPr>
              <w:jc w:val="center"/>
              <w:rPr>
                <w:sz w:val="24"/>
                <w:szCs w:val="24"/>
              </w:rPr>
            </w:pPr>
            <w:r w:rsidRPr="002D1AC1">
              <w:rPr>
                <w:sz w:val="24"/>
                <w:szCs w:val="24"/>
              </w:rPr>
              <w:t>52,7</w:t>
            </w:r>
          </w:p>
        </w:tc>
        <w:tc>
          <w:tcPr>
            <w:tcW w:w="69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E645EC">
            <w:pPr>
              <w:jc w:val="center"/>
              <w:rPr>
                <w:sz w:val="24"/>
                <w:szCs w:val="24"/>
              </w:rPr>
            </w:pPr>
            <w:r w:rsidRPr="002D1AC1">
              <w:rPr>
                <w:sz w:val="24"/>
                <w:szCs w:val="24"/>
              </w:rPr>
              <w:t>53,0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E645EC">
            <w:pPr>
              <w:jc w:val="center"/>
              <w:rPr>
                <w:sz w:val="24"/>
                <w:szCs w:val="24"/>
              </w:rPr>
            </w:pPr>
            <w:r w:rsidRPr="002D1AC1">
              <w:rPr>
                <w:sz w:val="24"/>
                <w:szCs w:val="24"/>
              </w:rPr>
              <w:t>53,2</w:t>
            </w:r>
          </w:p>
        </w:tc>
        <w:tc>
          <w:tcPr>
            <w:tcW w:w="5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E645EC">
            <w:pPr>
              <w:jc w:val="center"/>
              <w:rPr>
                <w:sz w:val="24"/>
                <w:szCs w:val="24"/>
              </w:rPr>
            </w:pPr>
            <w:r w:rsidRPr="002D1AC1">
              <w:rPr>
                <w:sz w:val="24"/>
                <w:szCs w:val="24"/>
              </w:rPr>
              <w:t>53,5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E645EC">
            <w:pPr>
              <w:jc w:val="center"/>
              <w:rPr>
                <w:sz w:val="24"/>
                <w:szCs w:val="24"/>
              </w:rPr>
            </w:pPr>
            <w:r w:rsidRPr="002D1AC1">
              <w:rPr>
                <w:sz w:val="24"/>
                <w:szCs w:val="24"/>
              </w:rPr>
              <w:t>53,7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F0BE5" w:rsidRPr="002D1AC1" w:rsidRDefault="00FF0BE5" w:rsidP="00E645EC">
            <w:pPr>
              <w:jc w:val="center"/>
              <w:rPr>
                <w:sz w:val="24"/>
                <w:szCs w:val="24"/>
              </w:rPr>
            </w:pPr>
            <w:r w:rsidRPr="002D1AC1">
              <w:rPr>
                <w:sz w:val="24"/>
                <w:szCs w:val="24"/>
              </w:rPr>
              <w:t>54</w:t>
            </w:r>
          </w:p>
        </w:tc>
      </w:tr>
    </w:tbl>
    <w:p w:rsidR="00B60F24" w:rsidRPr="002D1AC1" w:rsidRDefault="00B60F24" w:rsidP="00B60F24">
      <w:pPr>
        <w:widowControl w:val="0"/>
        <w:suppressAutoHyphens/>
        <w:jc w:val="center"/>
        <w:outlineLvl w:val="2"/>
        <w:rPr>
          <w:sz w:val="24"/>
          <w:szCs w:val="24"/>
        </w:rPr>
      </w:pPr>
    </w:p>
    <w:p w:rsidR="001E72D3" w:rsidRPr="002D1AC1" w:rsidRDefault="00B60F24" w:rsidP="001E72D3">
      <w:pPr>
        <w:widowControl w:val="0"/>
        <w:suppressAutoHyphens/>
        <w:jc w:val="center"/>
        <w:outlineLvl w:val="2"/>
        <w:rPr>
          <w:color w:val="FF0000"/>
          <w:sz w:val="24"/>
          <w:szCs w:val="24"/>
        </w:rPr>
      </w:pPr>
      <w:r w:rsidRPr="002D1AC1">
        <w:rPr>
          <w:sz w:val="24"/>
          <w:szCs w:val="24"/>
        </w:rPr>
        <w:t xml:space="preserve">Раздел 4. Финансовое обеспечение комплекса процессных мероприятий </w:t>
      </w:r>
      <w:r w:rsidR="001E72D3" w:rsidRPr="002D1AC1">
        <w:rPr>
          <w:sz w:val="24"/>
          <w:szCs w:val="24"/>
        </w:rPr>
        <w:t>«Создание условий для реализации программ общего образования</w:t>
      </w:r>
      <w:r w:rsidR="00775A8E" w:rsidRPr="002D1AC1">
        <w:rPr>
          <w:sz w:val="24"/>
          <w:szCs w:val="24"/>
        </w:rPr>
        <w:t xml:space="preserve"> </w:t>
      </w:r>
      <w:proofErr w:type="gramStart"/>
      <w:r w:rsidR="00775A8E" w:rsidRPr="002D1AC1">
        <w:rPr>
          <w:sz w:val="24"/>
          <w:szCs w:val="24"/>
        </w:rPr>
        <w:t>в</w:t>
      </w:r>
      <w:proofErr w:type="gramEnd"/>
      <w:r w:rsidR="00775A8E" w:rsidRPr="002D1AC1">
        <w:rPr>
          <w:sz w:val="24"/>
          <w:szCs w:val="24"/>
        </w:rPr>
        <w:t xml:space="preserve"> </w:t>
      </w:r>
      <w:proofErr w:type="gramStart"/>
      <w:r w:rsidR="00775A8E" w:rsidRPr="002D1AC1">
        <w:rPr>
          <w:sz w:val="24"/>
          <w:szCs w:val="24"/>
        </w:rPr>
        <w:t>Северо-Курильском</w:t>
      </w:r>
      <w:proofErr w:type="gramEnd"/>
      <w:r w:rsidR="00775A8E" w:rsidRPr="002D1AC1">
        <w:rPr>
          <w:sz w:val="24"/>
          <w:szCs w:val="24"/>
        </w:rPr>
        <w:t xml:space="preserve"> городском округе</w:t>
      </w:r>
      <w:r w:rsidR="001E72D3" w:rsidRPr="002D1AC1">
        <w:rPr>
          <w:sz w:val="24"/>
          <w:szCs w:val="24"/>
        </w:rPr>
        <w:t>»</w:t>
      </w:r>
    </w:p>
    <w:p w:rsidR="00B60F24" w:rsidRPr="002D1AC1" w:rsidRDefault="00B60F24" w:rsidP="001E72D3">
      <w:pPr>
        <w:widowControl w:val="0"/>
        <w:suppressAutoHyphens/>
        <w:jc w:val="center"/>
        <w:outlineLvl w:val="2"/>
        <w:rPr>
          <w:color w:val="FF0000"/>
          <w:sz w:val="24"/>
          <w:szCs w:val="24"/>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8"/>
        <w:gridCol w:w="6486"/>
        <w:gridCol w:w="1276"/>
        <w:gridCol w:w="1134"/>
        <w:gridCol w:w="1134"/>
        <w:gridCol w:w="1134"/>
        <w:gridCol w:w="992"/>
        <w:gridCol w:w="1134"/>
        <w:gridCol w:w="1276"/>
      </w:tblGrid>
      <w:tr w:rsidR="00B60F24" w:rsidRPr="002F5CED" w:rsidTr="00D24880">
        <w:tc>
          <w:tcPr>
            <w:tcW w:w="568" w:type="dxa"/>
            <w:vMerge w:val="restart"/>
            <w:shd w:val="clear" w:color="auto" w:fill="FFFFFF" w:themeFill="background1"/>
          </w:tcPr>
          <w:p w:rsidR="00B60F24" w:rsidRPr="002F5CED" w:rsidRDefault="00B60F24" w:rsidP="001E72D3">
            <w:pPr>
              <w:pStyle w:val="a6"/>
              <w:tabs>
                <w:tab w:val="left" w:pos="1418"/>
              </w:tabs>
              <w:ind w:left="0" w:right="28"/>
              <w:jc w:val="center"/>
            </w:pPr>
            <w:r w:rsidRPr="002F5CED">
              <w:t xml:space="preserve">№ </w:t>
            </w:r>
            <w:proofErr w:type="gramStart"/>
            <w:r w:rsidRPr="002F5CED">
              <w:t>п</w:t>
            </w:r>
            <w:proofErr w:type="gramEnd"/>
            <w:r w:rsidRPr="002F5CED">
              <w:t>/п</w:t>
            </w:r>
          </w:p>
        </w:tc>
        <w:tc>
          <w:tcPr>
            <w:tcW w:w="6486" w:type="dxa"/>
            <w:vMerge w:val="restart"/>
            <w:shd w:val="clear" w:color="auto" w:fill="FFFFFF" w:themeFill="background1"/>
          </w:tcPr>
          <w:p w:rsidR="00B60F24" w:rsidRPr="002F5CED" w:rsidRDefault="00B60F24" w:rsidP="001E72D3">
            <w:pPr>
              <w:pStyle w:val="a6"/>
              <w:tabs>
                <w:tab w:val="left" w:pos="1418"/>
              </w:tabs>
              <w:ind w:left="0" w:right="28"/>
              <w:jc w:val="center"/>
            </w:pPr>
            <w:r w:rsidRPr="002F5CED">
              <w:t>Наименование комплекса процессных мероприятий/наименование мероприятия/источник финансового обеспечения</w:t>
            </w:r>
          </w:p>
        </w:tc>
        <w:tc>
          <w:tcPr>
            <w:tcW w:w="8080" w:type="dxa"/>
            <w:gridSpan w:val="7"/>
            <w:shd w:val="clear" w:color="auto" w:fill="FFFFFF" w:themeFill="background1"/>
          </w:tcPr>
          <w:p w:rsidR="00B60F24" w:rsidRPr="002F5CED" w:rsidRDefault="00B60F24" w:rsidP="001E72D3">
            <w:pPr>
              <w:pStyle w:val="a6"/>
              <w:tabs>
                <w:tab w:val="left" w:pos="1418"/>
              </w:tabs>
              <w:ind w:left="0" w:right="28"/>
              <w:jc w:val="center"/>
            </w:pPr>
            <w:r w:rsidRPr="002F5CED">
              <w:t>Объем финансового обеспечения по годам реализации, тыс. рублей</w:t>
            </w:r>
          </w:p>
        </w:tc>
      </w:tr>
      <w:tr w:rsidR="00B60F24" w:rsidRPr="002F5CED" w:rsidTr="00D24880">
        <w:trPr>
          <w:trHeight w:val="589"/>
        </w:trPr>
        <w:tc>
          <w:tcPr>
            <w:tcW w:w="568" w:type="dxa"/>
            <w:vMerge/>
            <w:shd w:val="clear" w:color="auto" w:fill="FFFFFF" w:themeFill="background1"/>
          </w:tcPr>
          <w:p w:rsidR="00B60F24" w:rsidRPr="002F5CED" w:rsidRDefault="00B60F24" w:rsidP="001E72D3">
            <w:pPr>
              <w:pStyle w:val="a6"/>
              <w:tabs>
                <w:tab w:val="left" w:pos="1418"/>
              </w:tabs>
              <w:ind w:left="0" w:right="28"/>
              <w:jc w:val="center"/>
            </w:pPr>
          </w:p>
        </w:tc>
        <w:tc>
          <w:tcPr>
            <w:tcW w:w="6486" w:type="dxa"/>
            <w:vMerge/>
            <w:shd w:val="clear" w:color="auto" w:fill="FFFFFF" w:themeFill="background1"/>
          </w:tcPr>
          <w:p w:rsidR="00B60F24" w:rsidRPr="002F5CED" w:rsidRDefault="00B60F24" w:rsidP="001E72D3">
            <w:pPr>
              <w:pStyle w:val="a6"/>
              <w:tabs>
                <w:tab w:val="left" w:pos="1418"/>
              </w:tabs>
              <w:ind w:left="0" w:right="28"/>
              <w:jc w:val="center"/>
            </w:pPr>
          </w:p>
        </w:tc>
        <w:tc>
          <w:tcPr>
            <w:tcW w:w="1276" w:type="dxa"/>
            <w:shd w:val="clear" w:color="auto" w:fill="FFFFFF" w:themeFill="background1"/>
            <w:vAlign w:val="center"/>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Всего</w:t>
            </w:r>
          </w:p>
        </w:tc>
        <w:tc>
          <w:tcPr>
            <w:tcW w:w="1134" w:type="dxa"/>
            <w:shd w:val="clear" w:color="auto" w:fill="FFFFFF" w:themeFill="background1"/>
            <w:vAlign w:val="center"/>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2025 г.</w:t>
            </w:r>
          </w:p>
        </w:tc>
        <w:tc>
          <w:tcPr>
            <w:tcW w:w="1134" w:type="dxa"/>
            <w:shd w:val="clear" w:color="auto" w:fill="FFFFFF" w:themeFill="background1"/>
            <w:vAlign w:val="center"/>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2026 г.</w:t>
            </w:r>
          </w:p>
        </w:tc>
        <w:tc>
          <w:tcPr>
            <w:tcW w:w="1134" w:type="dxa"/>
            <w:shd w:val="clear" w:color="auto" w:fill="FFFFFF" w:themeFill="background1"/>
            <w:vAlign w:val="center"/>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2027 г.</w:t>
            </w:r>
          </w:p>
        </w:tc>
        <w:tc>
          <w:tcPr>
            <w:tcW w:w="992" w:type="dxa"/>
            <w:shd w:val="clear" w:color="auto" w:fill="FFFFFF" w:themeFill="background1"/>
            <w:vAlign w:val="center"/>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2028 г.</w:t>
            </w:r>
          </w:p>
        </w:tc>
        <w:tc>
          <w:tcPr>
            <w:tcW w:w="1134" w:type="dxa"/>
            <w:shd w:val="clear" w:color="auto" w:fill="FFFFFF" w:themeFill="background1"/>
            <w:vAlign w:val="center"/>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2029 г.</w:t>
            </w:r>
          </w:p>
        </w:tc>
        <w:tc>
          <w:tcPr>
            <w:tcW w:w="1276" w:type="dxa"/>
            <w:shd w:val="clear" w:color="auto" w:fill="FFFFFF" w:themeFill="background1"/>
            <w:vAlign w:val="center"/>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2030 г.</w:t>
            </w:r>
          </w:p>
        </w:tc>
      </w:tr>
      <w:tr w:rsidR="00B60F24" w:rsidRPr="002F5CED" w:rsidTr="00D24880">
        <w:tc>
          <w:tcPr>
            <w:tcW w:w="568" w:type="dxa"/>
            <w:shd w:val="clear" w:color="auto" w:fill="FFFFFF" w:themeFill="background1"/>
          </w:tcPr>
          <w:p w:rsidR="00B60F24" w:rsidRPr="002F5CED" w:rsidRDefault="00B60F24" w:rsidP="001E72D3">
            <w:pPr>
              <w:pStyle w:val="a6"/>
              <w:tabs>
                <w:tab w:val="left" w:pos="1418"/>
              </w:tabs>
              <w:ind w:left="0" w:right="28"/>
              <w:jc w:val="center"/>
            </w:pPr>
            <w:r w:rsidRPr="002F5CED">
              <w:t>1</w:t>
            </w:r>
          </w:p>
        </w:tc>
        <w:tc>
          <w:tcPr>
            <w:tcW w:w="6486" w:type="dxa"/>
            <w:shd w:val="clear" w:color="auto" w:fill="FFFFFF" w:themeFill="background1"/>
          </w:tcPr>
          <w:p w:rsidR="00B60F24" w:rsidRPr="002F5CED" w:rsidRDefault="00B60F24" w:rsidP="001E72D3">
            <w:pPr>
              <w:pStyle w:val="a6"/>
              <w:tabs>
                <w:tab w:val="left" w:pos="1418"/>
              </w:tabs>
              <w:ind w:left="0" w:right="28"/>
              <w:jc w:val="center"/>
            </w:pPr>
            <w:r w:rsidRPr="002F5CED">
              <w:t>2</w:t>
            </w:r>
          </w:p>
        </w:tc>
        <w:tc>
          <w:tcPr>
            <w:tcW w:w="1276" w:type="dxa"/>
            <w:shd w:val="clear" w:color="auto" w:fill="FFFFFF" w:themeFill="background1"/>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3</w:t>
            </w:r>
          </w:p>
        </w:tc>
        <w:tc>
          <w:tcPr>
            <w:tcW w:w="1134" w:type="dxa"/>
            <w:shd w:val="clear" w:color="auto" w:fill="FFFFFF" w:themeFill="background1"/>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4</w:t>
            </w:r>
          </w:p>
        </w:tc>
        <w:tc>
          <w:tcPr>
            <w:tcW w:w="1134" w:type="dxa"/>
            <w:shd w:val="clear" w:color="auto" w:fill="FFFFFF" w:themeFill="background1"/>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w:t>
            </w:r>
          </w:p>
        </w:tc>
        <w:tc>
          <w:tcPr>
            <w:tcW w:w="1134" w:type="dxa"/>
            <w:shd w:val="clear" w:color="auto" w:fill="FFFFFF" w:themeFill="background1"/>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6</w:t>
            </w:r>
          </w:p>
        </w:tc>
        <w:tc>
          <w:tcPr>
            <w:tcW w:w="992" w:type="dxa"/>
            <w:shd w:val="clear" w:color="auto" w:fill="FFFFFF" w:themeFill="background1"/>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7</w:t>
            </w:r>
          </w:p>
        </w:tc>
        <w:tc>
          <w:tcPr>
            <w:tcW w:w="1134" w:type="dxa"/>
            <w:shd w:val="clear" w:color="auto" w:fill="FFFFFF" w:themeFill="background1"/>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8</w:t>
            </w:r>
          </w:p>
        </w:tc>
        <w:tc>
          <w:tcPr>
            <w:tcW w:w="1276" w:type="dxa"/>
            <w:shd w:val="clear" w:color="auto" w:fill="FFFFFF" w:themeFill="background1"/>
          </w:tcPr>
          <w:p w:rsidR="00B60F24" w:rsidRPr="002F5CED" w:rsidRDefault="00B60F24" w:rsidP="001E72D3">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9</w:t>
            </w:r>
          </w:p>
        </w:tc>
      </w:tr>
      <w:tr w:rsidR="002F5CED" w:rsidRPr="002F5CED" w:rsidTr="002F5CED">
        <w:tc>
          <w:tcPr>
            <w:tcW w:w="568" w:type="dxa"/>
            <w:shd w:val="clear" w:color="auto" w:fill="FFFFFF" w:themeFill="background1"/>
          </w:tcPr>
          <w:p w:rsidR="002F5CED" w:rsidRPr="002F5CED" w:rsidRDefault="002F5CED" w:rsidP="0082255B">
            <w:pPr>
              <w:pStyle w:val="a6"/>
              <w:tabs>
                <w:tab w:val="left" w:pos="1418"/>
              </w:tabs>
              <w:ind w:left="0" w:right="28"/>
              <w:jc w:val="center"/>
            </w:pPr>
          </w:p>
        </w:tc>
        <w:tc>
          <w:tcPr>
            <w:tcW w:w="6486" w:type="dxa"/>
            <w:shd w:val="clear" w:color="auto" w:fill="FFFFFF" w:themeFill="background1"/>
          </w:tcPr>
          <w:p w:rsidR="002F5CED" w:rsidRPr="002F5CED" w:rsidRDefault="002F5CED" w:rsidP="0082255B">
            <w:pPr>
              <w:widowControl w:val="0"/>
              <w:suppressAutoHyphens/>
              <w:jc w:val="center"/>
              <w:outlineLvl w:val="2"/>
              <w:rPr>
                <w:color w:val="FF0000"/>
                <w:sz w:val="24"/>
                <w:szCs w:val="24"/>
              </w:rPr>
            </w:pPr>
            <w:r w:rsidRPr="002F5CED">
              <w:rPr>
                <w:bCs/>
                <w:sz w:val="24"/>
                <w:szCs w:val="24"/>
              </w:rPr>
              <w:t xml:space="preserve">Комплекс процессных мероприятий </w:t>
            </w:r>
            <w:r w:rsidRPr="002F5CED">
              <w:rPr>
                <w:sz w:val="24"/>
                <w:szCs w:val="24"/>
              </w:rPr>
              <w:t xml:space="preserve">«Создание условий для реализации программ общего образования </w:t>
            </w:r>
            <w:proofErr w:type="gramStart"/>
            <w:r w:rsidRPr="002F5CED">
              <w:rPr>
                <w:sz w:val="24"/>
                <w:szCs w:val="24"/>
              </w:rPr>
              <w:t>в</w:t>
            </w:r>
            <w:proofErr w:type="gramEnd"/>
            <w:r w:rsidRPr="002F5CED">
              <w:rPr>
                <w:sz w:val="24"/>
                <w:szCs w:val="24"/>
              </w:rPr>
              <w:t xml:space="preserve"> </w:t>
            </w:r>
            <w:proofErr w:type="gramStart"/>
            <w:r w:rsidRPr="002F5CED">
              <w:rPr>
                <w:sz w:val="24"/>
                <w:szCs w:val="24"/>
              </w:rPr>
              <w:t>Северо-Курильском</w:t>
            </w:r>
            <w:proofErr w:type="gramEnd"/>
            <w:r w:rsidRPr="002F5CED">
              <w:rPr>
                <w:sz w:val="24"/>
                <w:szCs w:val="24"/>
              </w:rPr>
              <w:t xml:space="preserve"> городском округе»</w:t>
            </w:r>
          </w:p>
          <w:p w:rsidR="002F5CED" w:rsidRPr="002F5CED" w:rsidRDefault="002F5CED" w:rsidP="0082255B">
            <w:pPr>
              <w:tabs>
                <w:tab w:val="left" w:pos="1418"/>
              </w:tabs>
              <w:ind w:right="28"/>
              <w:rPr>
                <w:bCs/>
                <w:sz w:val="24"/>
                <w:szCs w:val="24"/>
              </w:rPr>
            </w:pPr>
            <w:r w:rsidRPr="002F5CED">
              <w:rPr>
                <w:bCs/>
                <w:sz w:val="24"/>
                <w:szCs w:val="24"/>
              </w:rPr>
              <w:t xml:space="preserve"> (всего), в том числе:</w:t>
            </w:r>
          </w:p>
        </w:tc>
        <w:tc>
          <w:tcPr>
            <w:tcW w:w="1276" w:type="dxa"/>
            <w:shd w:val="clear" w:color="auto" w:fill="FFFFFF" w:themeFill="background1"/>
            <w:vAlign w:val="center"/>
          </w:tcPr>
          <w:p w:rsidR="002F5CED" w:rsidRPr="002F5CED" w:rsidRDefault="002F5CED" w:rsidP="002F5CED">
            <w:pPr>
              <w:jc w:val="center"/>
              <w:rPr>
                <w:color w:val="000000"/>
                <w:sz w:val="24"/>
                <w:szCs w:val="24"/>
              </w:rPr>
            </w:pPr>
          </w:p>
          <w:p w:rsidR="002F5CED" w:rsidRPr="002F5CED" w:rsidRDefault="002F5CED" w:rsidP="002F5CED">
            <w:pPr>
              <w:jc w:val="center"/>
              <w:rPr>
                <w:color w:val="000000"/>
                <w:sz w:val="24"/>
                <w:szCs w:val="24"/>
              </w:rPr>
            </w:pPr>
            <w:r w:rsidRPr="002F5CED">
              <w:rPr>
                <w:color w:val="000000"/>
                <w:sz w:val="24"/>
                <w:szCs w:val="24"/>
              </w:rPr>
              <w:t>514105,1</w:t>
            </w:r>
          </w:p>
          <w:p w:rsidR="002F5CED" w:rsidRPr="002F5CED" w:rsidRDefault="002F5CED" w:rsidP="002F5CED">
            <w:pPr>
              <w:pStyle w:val="ConsPlusTitle"/>
              <w:jc w:val="center"/>
              <w:outlineLvl w:val="2"/>
              <w:rPr>
                <w:rFonts w:ascii="Times New Roman" w:hAnsi="Times New Roman" w:cs="Times New Roman"/>
                <w:b w:val="0"/>
                <w:bCs w:val="0"/>
                <w:sz w:val="24"/>
                <w:szCs w:val="24"/>
              </w:rPr>
            </w:pPr>
          </w:p>
        </w:tc>
        <w:tc>
          <w:tcPr>
            <w:tcW w:w="1134"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171558,5</w:t>
            </w:r>
          </w:p>
        </w:tc>
        <w:tc>
          <w:tcPr>
            <w:tcW w:w="1134"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171273,3</w:t>
            </w:r>
          </w:p>
        </w:tc>
        <w:tc>
          <w:tcPr>
            <w:tcW w:w="1134"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171273,3</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82255B">
            <w:pPr>
              <w:pStyle w:val="a6"/>
              <w:tabs>
                <w:tab w:val="left" w:pos="1418"/>
              </w:tabs>
              <w:ind w:left="0" w:right="28"/>
              <w:jc w:val="center"/>
            </w:pPr>
          </w:p>
        </w:tc>
        <w:tc>
          <w:tcPr>
            <w:tcW w:w="6486" w:type="dxa"/>
            <w:shd w:val="clear" w:color="auto" w:fill="FFFFFF" w:themeFill="background1"/>
          </w:tcPr>
          <w:p w:rsidR="002F5CED" w:rsidRPr="002F5CED" w:rsidRDefault="002F5CED" w:rsidP="0082255B">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460740,2</w:t>
            </w:r>
          </w:p>
        </w:tc>
        <w:tc>
          <w:tcPr>
            <w:tcW w:w="1134"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153770,2</w:t>
            </w:r>
          </w:p>
        </w:tc>
        <w:tc>
          <w:tcPr>
            <w:tcW w:w="1134"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153485,0</w:t>
            </w:r>
          </w:p>
        </w:tc>
        <w:tc>
          <w:tcPr>
            <w:tcW w:w="1134"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153485,</w:t>
            </w:r>
            <w:r>
              <w:rPr>
                <w:color w:val="000000"/>
                <w:sz w:val="24"/>
                <w:szCs w:val="24"/>
              </w:rPr>
              <w:t>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82255B">
            <w:pPr>
              <w:pStyle w:val="a6"/>
              <w:tabs>
                <w:tab w:val="left" w:pos="1418"/>
              </w:tabs>
              <w:ind w:left="0" w:right="28"/>
              <w:jc w:val="center"/>
            </w:pPr>
          </w:p>
        </w:tc>
        <w:tc>
          <w:tcPr>
            <w:tcW w:w="6486" w:type="dxa"/>
            <w:shd w:val="clear" w:color="auto" w:fill="FFFFFF" w:themeFill="background1"/>
          </w:tcPr>
          <w:p w:rsidR="002F5CED" w:rsidRPr="002F5CED" w:rsidRDefault="002F5CED" w:rsidP="0082255B">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53364,9</w:t>
            </w:r>
          </w:p>
        </w:tc>
        <w:tc>
          <w:tcPr>
            <w:tcW w:w="1134"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17788,3</w:t>
            </w:r>
          </w:p>
        </w:tc>
        <w:tc>
          <w:tcPr>
            <w:tcW w:w="1134"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17788,3</w:t>
            </w:r>
          </w:p>
        </w:tc>
        <w:tc>
          <w:tcPr>
            <w:tcW w:w="1134"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17788,3</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8D7E16">
            <w:pPr>
              <w:pStyle w:val="a6"/>
              <w:tabs>
                <w:tab w:val="left" w:pos="1418"/>
              </w:tabs>
              <w:ind w:left="0" w:right="28"/>
              <w:jc w:val="center"/>
            </w:pPr>
          </w:p>
        </w:tc>
        <w:tc>
          <w:tcPr>
            <w:tcW w:w="6486" w:type="dxa"/>
            <w:shd w:val="clear" w:color="auto" w:fill="FFFFFF" w:themeFill="background1"/>
          </w:tcPr>
          <w:p w:rsidR="002F5CED" w:rsidRPr="002F5CED" w:rsidRDefault="002F5CED" w:rsidP="008D7E16">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w:t>
            </w: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shd w:val="clear" w:color="auto" w:fill="FFFFFF" w:themeFill="background1"/>
              </w:rPr>
            </w:pPr>
            <w:r w:rsidRPr="002F5CED">
              <w:rPr>
                <w:rFonts w:ascii="Times New Roman" w:hAnsi="Times New Roman" w:cs="Times New Roman"/>
                <w:sz w:val="24"/>
                <w:szCs w:val="24"/>
              </w:rPr>
              <w:t xml:space="preserve">Мероприятие (результат) </w:t>
            </w:r>
            <w:r w:rsidRPr="002F5CED">
              <w:rPr>
                <w:rFonts w:ascii="Times New Roman" w:hAnsi="Times New Roman" w:cs="Times New Roman"/>
                <w:sz w:val="24"/>
                <w:szCs w:val="24"/>
                <w:shd w:val="clear" w:color="auto" w:fill="FFFFFF" w:themeFill="background1"/>
              </w:rPr>
              <w:t>«Обеспечены государственные гарантии реализации прав на получение общедоступного и бесплатного дошкольного образования»</w:t>
            </w:r>
          </w:p>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 xml:space="preserve"> (всего), в том числе:</w:t>
            </w:r>
          </w:p>
        </w:tc>
        <w:tc>
          <w:tcPr>
            <w:tcW w:w="1276" w:type="dxa"/>
            <w:shd w:val="clear" w:color="auto" w:fill="FFFFFF" w:themeFill="background1"/>
            <w:vAlign w:val="center"/>
          </w:tcPr>
          <w:p w:rsidR="002F5CED" w:rsidRPr="002F5CED" w:rsidRDefault="002F5CED" w:rsidP="002F5CED">
            <w:pPr>
              <w:jc w:val="center"/>
              <w:rPr>
                <w:color w:val="000000"/>
                <w:sz w:val="24"/>
                <w:szCs w:val="24"/>
              </w:rPr>
            </w:pPr>
            <w:r w:rsidRPr="002F5CED">
              <w:rPr>
                <w:color w:val="000000"/>
                <w:sz w:val="24"/>
                <w:szCs w:val="24"/>
              </w:rPr>
              <w:t>222045,0</w:t>
            </w:r>
          </w:p>
        </w:tc>
        <w:tc>
          <w:tcPr>
            <w:tcW w:w="1134" w:type="dxa"/>
            <w:shd w:val="clear" w:color="auto" w:fill="FFFFFF" w:themeFill="background1"/>
            <w:vAlign w:val="center"/>
          </w:tcPr>
          <w:p w:rsidR="002F5CED" w:rsidRPr="002F5CED" w:rsidRDefault="002F5CED" w:rsidP="002F5CED">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74015,0</w:t>
            </w:r>
          </w:p>
        </w:tc>
        <w:tc>
          <w:tcPr>
            <w:tcW w:w="1134" w:type="dxa"/>
            <w:shd w:val="clear" w:color="auto" w:fill="FFFFFF" w:themeFill="background1"/>
            <w:vAlign w:val="center"/>
          </w:tcPr>
          <w:p w:rsidR="002F5CED" w:rsidRPr="002F5CED" w:rsidRDefault="002F5CED" w:rsidP="002F5CED">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74015,0</w:t>
            </w:r>
          </w:p>
        </w:tc>
        <w:tc>
          <w:tcPr>
            <w:tcW w:w="1134" w:type="dxa"/>
            <w:shd w:val="clear" w:color="auto" w:fill="FFFFFF" w:themeFill="background1"/>
            <w:vAlign w:val="center"/>
          </w:tcPr>
          <w:p w:rsidR="002F5CED" w:rsidRPr="002F5CED" w:rsidRDefault="002F5CED" w:rsidP="002F5CED">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74015,0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jc w:val="center"/>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2F5CED" w:rsidRPr="002F5CED" w:rsidRDefault="002F5CED" w:rsidP="00D24880">
            <w:pPr>
              <w:jc w:val="center"/>
              <w:rPr>
                <w:color w:val="000000"/>
                <w:sz w:val="24"/>
                <w:szCs w:val="24"/>
              </w:rPr>
            </w:pPr>
            <w:r w:rsidRPr="002F5CED">
              <w:rPr>
                <w:color w:val="000000"/>
                <w:sz w:val="24"/>
                <w:szCs w:val="24"/>
              </w:rPr>
              <w:t>187395,9</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62465,3</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62465,3</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62465,3</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jc w:val="center"/>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2F5CED" w:rsidRPr="002F5CED" w:rsidRDefault="002F5CED" w:rsidP="00D24880">
            <w:pPr>
              <w:jc w:val="center"/>
              <w:rPr>
                <w:color w:val="000000"/>
                <w:sz w:val="24"/>
                <w:szCs w:val="24"/>
              </w:rPr>
            </w:pPr>
            <w:r w:rsidRPr="002F5CED">
              <w:rPr>
                <w:color w:val="000000"/>
                <w:sz w:val="24"/>
                <w:szCs w:val="24"/>
              </w:rPr>
              <w:t>34649,1</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11549,7</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11549,7</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11549,7</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084E4D">
        <w:tc>
          <w:tcPr>
            <w:tcW w:w="568" w:type="dxa"/>
            <w:shd w:val="clear" w:color="auto" w:fill="FFFFFF" w:themeFill="background1"/>
          </w:tcPr>
          <w:p w:rsidR="002F5CED" w:rsidRPr="002F5CED" w:rsidRDefault="002F5CED" w:rsidP="006D4CDC">
            <w:pPr>
              <w:pStyle w:val="ConsPlusNormal"/>
              <w:ind w:firstLine="0"/>
              <w:jc w:val="center"/>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tcPr>
          <w:p w:rsidR="002F5CED" w:rsidRPr="002F5CED" w:rsidRDefault="002F5CED" w:rsidP="002F5CED">
            <w:pPr>
              <w:jc w:val="center"/>
            </w:pPr>
            <w:r w:rsidRPr="002F5CED">
              <w:rPr>
                <w:sz w:val="24"/>
                <w:szCs w:val="24"/>
              </w:rPr>
              <w:t>0,0</w:t>
            </w:r>
          </w:p>
        </w:tc>
        <w:tc>
          <w:tcPr>
            <w:tcW w:w="1134" w:type="dxa"/>
            <w:shd w:val="clear" w:color="auto" w:fill="FFFFFF" w:themeFill="background1"/>
          </w:tcPr>
          <w:p w:rsidR="002F5CED" w:rsidRPr="002F5CED" w:rsidRDefault="002F5CED" w:rsidP="002F5CED">
            <w:pPr>
              <w:jc w:val="center"/>
            </w:pPr>
            <w:r w:rsidRPr="002F5CED">
              <w:rPr>
                <w:sz w:val="24"/>
                <w:szCs w:val="24"/>
              </w:rPr>
              <w:t>0,0</w:t>
            </w:r>
          </w:p>
        </w:tc>
        <w:tc>
          <w:tcPr>
            <w:tcW w:w="1134" w:type="dxa"/>
            <w:shd w:val="clear" w:color="auto" w:fill="FFFFFF" w:themeFill="background1"/>
          </w:tcPr>
          <w:p w:rsidR="002F5CED" w:rsidRPr="002F5CED" w:rsidRDefault="002F5CED" w:rsidP="002F5CED">
            <w:pPr>
              <w:jc w:val="center"/>
            </w:pPr>
            <w:r w:rsidRPr="002F5CED">
              <w:rPr>
                <w:sz w:val="24"/>
                <w:szCs w:val="24"/>
              </w:rPr>
              <w:t>0,0</w:t>
            </w:r>
          </w:p>
        </w:tc>
        <w:tc>
          <w:tcPr>
            <w:tcW w:w="1134" w:type="dxa"/>
            <w:shd w:val="clear" w:color="auto" w:fill="FFFFFF" w:themeFill="background1"/>
          </w:tcPr>
          <w:p w:rsidR="002F5CED" w:rsidRPr="002F5CED" w:rsidRDefault="002F5CED" w:rsidP="002F5CED">
            <w:pPr>
              <w:jc w:val="center"/>
            </w:pPr>
            <w:r w:rsidRPr="002F5CED">
              <w:rPr>
                <w:sz w:val="24"/>
                <w:szCs w:val="24"/>
              </w:rPr>
              <w:t>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9E1E55">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2.</w:t>
            </w:r>
          </w:p>
        </w:tc>
        <w:tc>
          <w:tcPr>
            <w:tcW w:w="6486" w:type="dxa"/>
            <w:shd w:val="clear" w:color="auto" w:fill="FFFFFF" w:themeFill="background1"/>
          </w:tcPr>
          <w:p w:rsidR="002F5CED" w:rsidRPr="002F5CED" w:rsidRDefault="002F5CED" w:rsidP="009E1E55">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Мероприятие (результат)  «</w:t>
            </w:r>
            <w:r w:rsidRPr="002F5CED">
              <w:rPr>
                <w:rFonts w:ascii="Times New Roman" w:hAnsi="Times New Roman" w:cs="Times New Roman"/>
                <w:sz w:val="24"/>
                <w:szCs w:val="24"/>
                <w:shd w:val="clear" w:color="auto" w:fill="FFFFFF" w:themeFill="background1"/>
              </w:rPr>
              <w:t>Обеспечены государственные гарантии реализации прав на получение общедоступного и бесплатного начального общего, основного общего, среднего общего</w:t>
            </w:r>
            <w:r w:rsidRPr="002F5CED">
              <w:rPr>
                <w:rFonts w:ascii="Times New Roman" w:hAnsi="Times New Roman" w:cs="Times New Roman"/>
                <w:sz w:val="24"/>
                <w:szCs w:val="24"/>
              </w:rPr>
              <w:t xml:space="preserve"> </w:t>
            </w:r>
            <w:r w:rsidRPr="002F5CED">
              <w:rPr>
                <w:rFonts w:ascii="Times New Roman" w:hAnsi="Times New Roman" w:cs="Times New Roman"/>
                <w:sz w:val="24"/>
                <w:szCs w:val="24"/>
                <w:shd w:val="clear" w:color="auto" w:fill="FFFFFF" w:themeFill="background1"/>
              </w:rPr>
              <w:t>образования»</w:t>
            </w:r>
            <w:r w:rsidRPr="002F5CED">
              <w:rPr>
                <w:rFonts w:ascii="Times New Roman" w:hAnsi="Times New Roman" w:cs="Times New Roman"/>
                <w:sz w:val="24"/>
                <w:szCs w:val="24"/>
              </w:rPr>
              <w:t xml:space="preserve"> (всего), в том числе:</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271263,0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90421,0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90421,0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90421,0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9E1E55">
            <w:pPr>
              <w:pStyle w:val="ConsPlusNormal"/>
              <w:ind w:firstLine="0"/>
              <w:jc w:val="center"/>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9E1E55">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253627,2</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84542,4</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84542,4</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84542,4</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9E1E55">
            <w:pPr>
              <w:pStyle w:val="ConsPlusNormal"/>
              <w:ind w:firstLine="0"/>
              <w:jc w:val="center"/>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9E1E55">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17635,8</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5878,6</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5878,6</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5878,6</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084E4D">
        <w:tc>
          <w:tcPr>
            <w:tcW w:w="568" w:type="dxa"/>
            <w:shd w:val="clear" w:color="auto" w:fill="FFFFFF" w:themeFill="background1"/>
          </w:tcPr>
          <w:p w:rsidR="002F5CED" w:rsidRPr="002F5CED" w:rsidRDefault="002F5CED" w:rsidP="001E72D3">
            <w:pPr>
              <w:pStyle w:val="ConsPlusNormal"/>
              <w:ind w:firstLine="0"/>
              <w:jc w:val="center"/>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1E72D3">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tcPr>
          <w:p w:rsidR="002F5CED" w:rsidRPr="002F5CED" w:rsidRDefault="002F5CED" w:rsidP="002F5CED">
            <w:pPr>
              <w:jc w:val="center"/>
            </w:pPr>
            <w:r w:rsidRPr="002F5CED">
              <w:rPr>
                <w:sz w:val="24"/>
                <w:szCs w:val="24"/>
              </w:rPr>
              <w:t>0,0</w:t>
            </w:r>
          </w:p>
        </w:tc>
        <w:tc>
          <w:tcPr>
            <w:tcW w:w="1134" w:type="dxa"/>
            <w:shd w:val="clear" w:color="auto" w:fill="FFFFFF" w:themeFill="background1"/>
          </w:tcPr>
          <w:p w:rsidR="002F5CED" w:rsidRPr="002F5CED" w:rsidRDefault="002F5CED" w:rsidP="002F5CED">
            <w:pPr>
              <w:jc w:val="center"/>
            </w:pPr>
            <w:r w:rsidRPr="002F5CED">
              <w:rPr>
                <w:sz w:val="24"/>
                <w:szCs w:val="24"/>
              </w:rPr>
              <w:t>0,0</w:t>
            </w:r>
          </w:p>
        </w:tc>
        <w:tc>
          <w:tcPr>
            <w:tcW w:w="1134" w:type="dxa"/>
            <w:shd w:val="clear" w:color="auto" w:fill="FFFFFF" w:themeFill="background1"/>
          </w:tcPr>
          <w:p w:rsidR="002F5CED" w:rsidRPr="002F5CED" w:rsidRDefault="002F5CED" w:rsidP="002F5CED">
            <w:pPr>
              <w:jc w:val="center"/>
            </w:pPr>
            <w:r w:rsidRPr="002F5CED">
              <w:rPr>
                <w:sz w:val="24"/>
                <w:szCs w:val="24"/>
              </w:rPr>
              <w:t>0,0</w:t>
            </w:r>
          </w:p>
        </w:tc>
        <w:tc>
          <w:tcPr>
            <w:tcW w:w="1134" w:type="dxa"/>
            <w:shd w:val="clear" w:color="auto" w:fill="FFFFFF" w:themeFill="background1"/>
          </w:tcPr>
          <w:p w:rsidR="002F5CED" w:rsidRPr="002F5CED" w:rsidRDefault="002F5CED" w:rsidP="002F5CED">
            <w:pPr>
              <w:jc w:val="center"/>
            </w:pPr>
            <w:r w:rsidRPr="002F5CED">
              <w:rPr>
                <w:sz w:val="24"/>
                <w:szCs w:val="24"/>
              </w:rPr>
              <w:t>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3.</w:t>
            </w:r>
          </w:p>
        </w:tc>
        <w:tc>
          <w:tcPr>
            <w:tcW w:w="6486" w:type="dxa"/>
            <w:shd w:val="clear" w:color="auto" w:fill="FFFFFF" w:themeFill="background1"/>
          </w:tcPr>
          <w:p w:rsidR="002F5CED" w:rsidRPr="002F5CED" w:rsidRDefault="002F5CED" w:rsidP="00775A8E">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Мероприятие (результат) «Выплачена компенсация педагогическим работникам образовательных организаций,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(всего), в том числе:</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1346,1</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448,7</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448,7</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448,7</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jc w:val="center"/>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1346,1</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448,7</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448,7</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448,7</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jc w:val="center"/>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jc w:val="center"/>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4.</w:t>
            </w: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Мероприятие (результат) «Обеспечены бесплатным питанием и молоком отдельные категории обучающихся, государственных и муниципальных образовательных организаций» (всего), в том числе:</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16120,1</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5297,1</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5411,5</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5411,5</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15040,1</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4937,1</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5051,5</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5051,5</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1080,0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360,0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360,0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360,0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6D4CDC">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5.</w:t>
            </w:r>
          </w:p>
        </w:tc>
        <w:tc>
          <w:tcPr>
            <w:tcW w:w="6486"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Мероприятие (результат) «Создана современная образовательная среда для патриотического воспитания граждан» (всего), в том числе:</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3177,0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1325,4</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925,8</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925,8</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3177,0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1325,4</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925,8</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925,8</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1134"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1134"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2F5CED" w:rsidRPr="002F5CED" w:rsidTr="002F5CED">
        <w:tc>
          <w:tcPr>
            <w:tcW w:w="568"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6.</w:t>
            </w:r>
          </w:p>
        </w:tc>
        <w:tc>
          <w:tcPr>
            <w:tcW w:w="6486" w:type="dxa"/>
            <w:shd w:val="clear" w:color="auto" w:fill="FFFFFF" w:themeFill="background1"/>
          </w:tcPr>
          <w:p w:rsidR="002F5CED" w:rsidRPr="002F5CED" w:rsidRDefault="002F5CED"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Мероприятие (результат)  «Созданы условия для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(всего), в том числе:</w:t>
            </w:r>
          </w:p>
        </w:tc>
        <w:tc>
          <w:tcPr>
            <w:tcW w:w="1276"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1134"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1134"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1134" w:type="dxa"/>
            <w:shd w:val="clear" w:color="auto" w:fill="FFFFFF" w:themeFill="background1"/>
            <w:vAlign w:val="center"/>
          </w:tcPr>
          <w:p w:rsidR="002F5CED" w:rsidRPr="002F5CED" w:rsidRDefault="002F5CED" w:rsidP="00D24880">
            <w:pPr>
              <w:jc w:val="center"/>
              <w:rPr>
                <w:sz w:val="24"/>
                <w:szCs w:val="24"/>
              </w:rPr>
            </w:pPr>
            <w:r w:rsidRPr="002F5CED">
              <w:rPr>
                <w:sz w:val="24"/>
                <w:szCs w:val="24"/>
              </w:rPr>
              <w:t>0,0</w:t>
            </w:r>
          </w:p>
        </w:tc>
        <w:tc>
          <w:tcPr>
            <w:tcW w:w="992"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134" w:type="dxa"/>
            <w:shd w:val="clear" w:color="auto" w:fill="FFFFFF" w:themeFill="background1"/>
            <w:vAlign w:val="center"/>
          </w:tcPr>
          <w:p w:rsidR="002F5CED" w:rsidRPr="002F5CED" w:rsidRDefault="002F5CED" w:rsidP="002F5CED">
            <w:pPr>
              <w:jc w:val="center"/>
            </w:pPr>
            <w:r w:rsidRPr="002F5CED">
              <w:rPr>
                <w:sz w:val="24"/>
                <w:szCs w:val="24"/>
              </w:rPr>
              <w:t>0,0</w:t>
            </w:r>
          </w:p>
        </w:tc>
        <w:tc>
          <w:tcPr>
            <w:tcW w:w="1276" w:type="dxa"/>
            <w:shd w:val="clear" w:color="auto" w:fill="FFFFFF" w:themeFill="background1"/>
            <w:vAlign w:val="center"/>
          </w:tcPr>
          <w:p w:rsidR="002F5CED" w:rsidRPr="002F5CED" w:rsidRDefault="002F5CED" w:rsidP="002F5CED">
            <w:pPr>
              <w:jc w:val="center"/>
            </w:pPr>
            <w:r w:rsidRPr="002F5CED">
              <w:rPr>
                <w:sz w:val="24"/>
                <w:szCs w:val="24"/>
              </w:rPr>
              <w:t>0,0</w:t>
            </w:r>
          </w:p>
        </w:tc>
      </w:tr>
      <w:tr w:rsidR="00D24880" w:rsidRPr="002F5CED" w:rsidTr="00D24880">
        <w:tc>
          <w:tcPr>
            <w:tcW w:w="568"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992"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r>
      <w:tr w:rsidR="00D24880" w:rsidRPr="002F5CED" w:rsidTr="00D24880">
        <w:tc>
          <w:tcPr>
            <w:tcW w:w="568"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992"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r>
      <w:tr w:rsidR="00D24880" w:rsidRPr="002F5CED" w:rsidTr="00D24880">
        <w:tc>
          <w:tcPr>
            <w:tcW w:w="568"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992"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r>
      <w:tr w:rsidR="00CA1ABF" w:rsidRPr="002F5CED" w:rsidTr="00D24880">
        <w:tc>
          <w:tcPr>
            <w:tcW w:w="568" w:type="dxa"/>
            <w:shd w:val="clear" w:color="auto" w:fill="FFFFFF" w:themeFill="background1"/>
          </w:tcPr>
          <w:p w:rsidR="00CA1ABF" w:rsidRPr="002F5CED" w:rsidRDefault="00CA1ABF"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7.</w:t>
            </w:r>
          </w:p>
        </w:tc>
        <w:tc>
          <w:tcPr>
            <w:tcW w:w="6486" w:type="dxa"/>
            <w:shd w:val="clear" w:color="auto" w:fill="FFFFFF" w:themeFill="background1"/>
          </w:tcPr>
          <w:p w:rsidR="00CA1ABF" w:rsidRPr="002F5CED" w:rsidRDefault="00CA1ABF"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Мероприятие (результат) «Предоставлены выплаты работникам образовательных учреждений, имеющим государственные награды Российской Федерации» (всего), в том числе:</w:t>
            </w:r>
          </w:p>
        </w:tc>
        <w:tc>
          <w:tcPr>
            <w:tcW w:w="1276" w:type="dxa"/>
            <w:shd w:val="clear" w:color="auto" w:fill="FFFFFF" w:themeFill="background1"/>
            <w:vAlign w:val="center"/>
          </w:tcPr>
          <w:p w:rsidR="00CA1ABF" w:rsidRPr="002F5CED" w:rsidRDefault="00D24880"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153,9</w:t>
            </w:r>
          </w:p>
        </w:tc>
        <w:tc>
          <w:tcPr>
            <w:tcW w:w="1134" w:type="dxa"/>
            <w:shd w:val="clear" w:color="auto" w:fill="FFFFFF" w:themeFill="background1"/>
            <w:vAlign w:val="center"/>
          </w:tcPr>
          <w:p w:rsidR="00CA1ABF" w:rsidRPr="002F5CED" w:rsidRDefault="00CA1ABF"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51,3</w:t>
            </w:r>
          </w:p>
        </w:tc>
        <w:tc>
          <w:tcPr>
            <w:tcW w:w="1134" w:type="dxa"/>
            <w:shd w:val="clear" w:color="auto" w:fill="FFFFFF" w:themeFill="background1"/>
            <w:vAlign w:val="center"/>
          </w:tcPr>
          <w:p w:rsidR="00CA1ABF" w:rsidRPr="002F5CED" w:rsidRDefault="00CA1ABF"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51,3</w:t>
            </w:r>
          </w:p>
        </w:tc>
        <w:tc>
          <w:tcPr>
            <w:tcW w:w="1134" w:type="dxa"/>
            <w:shd w:val="clear" w:color="auto" w:fill="FFFFFF" w:themeFill="background1"/>
            <w:vAlign w:val="center"/>
          </w:tcPr>
          <w:p w:rsidR="00CA1ABF" w:rsidRPr="002F5CED" w:rsidRDefault="00CA1ABF"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51,3</w:t>
            </w:r>
          </w:p>
        </w:tc>
        <w:tc>
          <w:tcPr>
            <w:tcW w:w="992" w:type="dxa"/>
            <w:shd w:val="clear" w:color="auto" w:fill="FFFFFF" w:themeFill="background1"/>
            <w:vAlign w:val="center"/>
          </w:tcPr>
          <w:p w:rsidR="00CA1ABF" w:rsidRPr="002F5CED" w:rsidRDefault="00CA1ABF" w:rsidP="00D24880">
            <w:pPr>
              <w:jc w:val="center"/>
              <w:rPr>
                <w:sz w:val="24"/>
                <w:szCs w:val="24"/>
              </w:rPr>
            </w:pPr>
            <w:r w:rsidRPr="002F5CED">
              <w:rPr>
                <w:sz w:val="24"/>
                <w:szCs w:val="24"/>
              </w:rPr>
              <w:t>0,0</w:t>
            </w:r>
          </w:p>
        </w:tc>
        <w:tc>
          <w:tcPr>
            <w:tcW w:w="1134" w:type="dxa"/>
            <w:shd w:val="clear" w:color="auto" w:fill="FFFFFF" w:themeFill="background1"/>
            <w:vAlign w:val="center"/>
          </w:tcPr>
          <w:p w:rsidR="00CA1ABF" w:rsidRPr="002F5CED" w:rsidRDefault="00CA1ABF" w:rsidP="00D24880">
            <w:pPr>
              <w:jc w:val="center"/>
              <w:rPr>
                <w:sz w:val="24"/>
                <w:szCs w:val="24"/>
              </w:rPr>
            </w:pPr>
            <w:r w:rsidRPr="002F5CED">
              <w:rPr>
                <w:sz w:val="24"/>
                <w:szCs w:val="24"/>
              </w:rPr>
              <w:t>0,0</w:t>
            </w:r>
          </w:p>
        </w:tc>
        <w:tc>
          <w:tcPr>
            <w:tcW w:w="1276" w:type="dxa"/>
            <w:shd w:val="clear" w:color="auto" w:fill="FFFFFF" w:themeFill="background1"/>
            <w:vAlign w:val="center"/>
          </w:tcPr>
          <w:p w:rsidR="00CA1ABF" w:rsidRPr="002F5CED" w:rsidRDefault="00CA1ABF" w:rsidP="00D24880">
            <w:pPr>
              <w:jc w:val="center"/>
              <w:rPr>
                <w:sz w:val="24"/>
                <w:szCs w:val="24"/>
              </w:rPr>
            </w:pPr>
            <w:r w:rsidRPr="002F5CED">
              <w:rPr>
                <w:sz w:val="24"/>
                <w:szCs w:val="24"/>
              </w:rPr>
              <w:t>0,0</w:t>
            </w:r>
          </w:p>
        </w:tc>
      </w:tr>
      <w:tr w:rsidR="00CA1ABF" w:rsidRPr="002F5CED" w:rsidTr="00D24880">
        <w:tc>
          <w:tcPr>
            <w:tcW w:w="568" w:type="dxa"/>
            <w:shd w:val="clear" w:color="auto" w:fill="FFFFFF" w:themeFill="background1"/>
          </w:tcPr>
          <w:p w:rsidR="00CA1ABF" w:rsidRPr="002F5CED" w:rsidRDefault="00CA1ABF"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CA1ABF" w:rsidRPr="002F5CED" w:rsidRDefault="00CA1ABF"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CA1ABF" w:rsidRPr="002F5CED" w:rsidRDefault="00D24880"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153,9</w:t>
            </w:r>
          </w:p>
        </w:tc>
        <w:tc>
          <w:tcPr>
            <w:tcW w:w="1134" w:type="dxa"/>
            <w:shd w:val="clear" w:color="auto" w:fill="FFFFFF" w:themeFill="background1"/>
            <w:vAlign w:val="center"/>
          </w:tcPr>
          <w:p w:rsidR="00CA1ABF" w:rsidRPr="002F5CED" w:rsidRDefault="00CA1ABF"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51,3</w:t>
            </w:r>
          </w:p>
        </w:tc>
        <w:tc>
          <w:tcPr>
            <w:tcW w:w="1134" w:type="dxa"/>
            <w:shd w:val="clear" w:color="auto" w:fill="FFFFFF" w:themeFill="background1"/>
            <w:vAlign w:val="center"/>
          </w:tcPr>
          <w:p w:rsidR="00CA1ABF" w:rsidRPr="002F5CED" w:rsidRDefault="00CA1ABF"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51,3</w:t>
            </w:r>
          </w:p>
        </w:tc>
        <w:tc>
          <w:tcPr>
            <w:tcW w:w="1134" w:type="dxa"/>
            <w:shd w:val="clear" w:color="auto" w:fill="FFFFFF" w:themeFill="background1"/>
            <w:vAlign w:val="center"/>
          </w:tcPr>
          <w:p w:rsidR="00CA1ABF" w:rsidRPr="002F5CED" w:rsidRDefault="00CA1ABF"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51,3</w:t>
            </w:r>
          </w:p>
        </w:tc>
        <w:tc>
          <w:tcPr>
            <w:tcW w:w="992" w:type="dxa"/>
            <w:shd w:val="clear" w:color="auto" w:fill="FFFFFF" w:themeFill="background1"/>
            <w:vAlign w:val="center"/>
          </w:tcPr>
          <w:p w:rsidR="00CA1ABF" w:rsidRPr="002F5CED" w:rsidRDefault="00CA1ABF" w:rsidP="00D24880">
            <w:pPr>
              <w:jc w:val="center"/>
              <w:rPr>
                <w:sz w:val="24"/>
                <w:szCs w:val="24"/>
              </w:rPr>
            </w:pPr>
            <w:r w:rsidRPr="002F5CED">
              <w:rPr>
                <w:sz w:val="24"/>
                <w:szCs w:val="24"/>
              </w:rPr>
              <w:t>0,0</w:t>
            </w:r>
          </w:p>
        </w:tc>
        <w:tc>
          <w:tcPr>
            <w:tcW w:w="1134" w:type="dxa"/>
            <w:shd w:val="clear" w:color="auto" w:fill="FFFFFF" w:themeFill="background1"/>
            <w:vAlign w:val="center"/>
          </w:tcPr>
          <w:p w:rsidR="00CA1ABF" w:rsidRPr="002F5CED" w:rsidRDefault="00CA1ABF" w:rsidP="00D24880">
            <w:pPr>
              <w:jc w:val="center"/>
              <w:rPr>
                <w:sz w:val="24"/>
                <w:szCs w:val="24"/>
              </w:rPr>
            </w:pPr>
            <w:r w:rsidRPr="002F5CED">
              <w:rPr>
                <w:sz w:val="24"/>
                <w:szCs w:val="24"/>
              </w:rPr>
              <w:t>0,0</w:t>
            </w:r>
          </w:p>
        </w:tc>
        <w:tc>
          <w:tcPr>
            <w:tcW w:w="1276" w:type="dxa"/>
            <w:shd w:val="clear" w:color="auto" w:fill="FFFFFF" w:themeFill="background1"/>
            <w:vAlign w:val="center"/>
          </w:tcPr>
          <w:p w:rsidR="00CA1ABF" w:rsidRPr="002F5CED" w:rsidRDefault="00CA1ABF" w:rsidP="00D24880">
            <w:pPr>
              <w:jc w:val="center"/>
              <w:rPr>
                <w:sz w:val="24"/>
                <w:szCs w:val="24"/>
              </w:rPr>
            </w:pPr>
            <w:r w:rsidRPr="002F5CED">
              <w:rPr>
                <w:sz w:val="24"/>
                <w:szCs w:val="24"/>
              </w:rPr>
              <w:t>0,0</w:t>
            </w:r>
          </w:p>
        </w:tc>
      </w:tr>
      <w:tr w:rsidR="00D24880" w:rsidRPr="002F5CED" w:rsidTr="00D24880">
        <w:tc>
          <w:tcPr>
            <w:tcW w:w="568"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pStyle w:val="ConsPlusNormal"/>
              <w:ind w:firstLine="0"/>
              <w:jc w:val="center"/>
              <w:rPr>
                <w:rFonts w:ascii="Times New Roman" w:hAnsi="Times New Roman" w:cs="Times New Roman"/>
                <w:sz w:val="24"/>
                <w:szCs w:val="24"/>
              </w:rPr>
            </w:pPr>
            <w:r w:rsidRPr="002F5CED">
              <w:rPr>
                <w:rFonts w:ascii="Times New Roman" w:hAnsi="Times New Roman" w:cs="Times New Roman"/>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992"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r>
      <w:tr w:rsidR="00D24880" w:rsidRPr="002F5CED" w:rsidTr="00D24880">
        <w:tc>
          <w:tcPr>
            <w:tcW w:w="568"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992"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r>
      <w:tr w:rsidR="00D24880" w:rsidRPr="002F5CED" w:rsidTr="00D24880">
        <w:tc>
          <w:tcPr>
            <w:tcW w:w="568"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8.</w:t>
            </w:r>
          </w:p>
        </w:tc>
        <w:tc>
          <w:tcPr>
            <w:tcW w:w="6486"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Мероприятие (результат) «</w:t>
            </w:r>
            <w:proofErr w:type="gramStart"/>
            <w:r w:rsidRPr="002F5CED">
              <w:rPr>
                <w:rFonts w:ascii="Times New Roman" w:hAnsi="Times New Roman" w:cs="Times New Roman"/>
                <w:sz w:val="24"/>
                <w:szCs w:val="24"/>
              </w:rPr>
              <w:t>Проведены</w:t>
            </w:r>
            <w:proofErr w:type="gramEnd"/>
            <w:r w:rsidRPr="002F5CED">
              <w:rPr>
                <w:rFonts w:ascii="Times New Roman" w:hAnsi="Times New Roman" w:cs="Times New Roman"/>
                <w:sz w:val="24"/>
                <w:szCs w:val="24"/>
              </w:rPr>
              <w:t xml:space="preserve"> мероприятий по повышению имиджа педагога» (всего), в том числе:</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992"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r>
      <w:tr w:rsidR="00D24880" w:rsidRPr="002F5CED" w:rsidTr="00D24880">
        <w:tc>
          <w:tcPr>
            <w:tcW w:w="568"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992"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r>
      <w:tr w:rsidR="00D24880" w:rsidRPr="002F5CED" w:rsidTr="00D24880">
        <w:tc>
          <w:tcPr>
            <w:tcW w:w="568"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992"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r>
      <w:tr w:rsidR="00D24880" w:rsidRPr="002F5CED" w:rsidTr="00D24880">
        <w:tc>
          <w:tcPr>
            <w:tcW w:w="568"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p>
        </w:tc>
        <w:tc>
          <w:tcPr>
            <w:tcW w:w="6486" w:type="dxa"/>
            <w:shd w:val="clear" w:color="auto" w:fill="FFFFFF" w:themeFill="background1"/>
          </w:tcPr>
          <w:p w:rsidR="00D24880" w:rsidRPr="002F5CED" w:rsidRDefault="00D24880" w:rsidP="00CA1ABF">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992"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134"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c>
          <w:tcPr>
            <w:tcW w:w="1276" w:type="dxa"/>
            <w:shd w:val="clear" w:color="auto" w:fill="FFFFFF" w:themeFill="background1"/>
            <w:vAlign w:val="center"/>
          </w:tcPr>
          <w:p w:rsidR="00D24880" w:rsidRPr="002F5CED" w:rsidRDefault="00D24880" w:rsidP="00D24880">
            <w:pPr>
              <w:jc w:val="center"/>
              <w:rPr>
                <w:sz w:val="24"/>
                <w:szCs w:val="24"/>
              </w:rPr>
            </w:pPr>
            <w:r w:rsidRPr="002F5CED">
              <w:rPr>
                <w:sz w:val="24"/>
                <w:szCs w:val="24"/>
              </w:rPr>
              <w:t>0,0</w:t>
            </w:r>
          </w:p>
        </w:tc>
      </w:tr>
      <w:tr w:rsidR="00775A8E" w:rsidRPr="002F5CED" w:rsidTr="00D24880">
        <w:tc>
          <w:tcPr>
            <w:tcW w:w="568" w:type="dxa"/>
            <w:shd w:val="clear" w:color="auto" w:fill="FFFFFF" w:themeFill="background1"/>
          </w:tcPr>
          <w:p w:rsidR="00775A8E" w:rsidRPr="002F5CED" w:rsidRDefault="00775A8E" w:rsidP="00775A8E">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9.</w:t>
            </w:r>
          </w:p>
        </w:tc>
        <w:tc>
          <w:tcPr>
            <w:tcW w:w="6486" w:type="dxa"/>
            <w:shd w:val="clear" w:color="auto" w:fill="FFFFFF" w:themeFill="background1"/>
          </w:tcPr>
          <w:p w:rsidR="00775A8E" w:rsidRPr="002F5CED" w:rsidRDefault="00775A8E" w:rsidP="00775A8E">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Мероприятие (результат) «Обеспечено повышение квалификации  педагогических работников, в том числе в центрах непрерывного повышения профессионального мастерства»</w:t>
            </w:r>
            <w:r w:rsidR="00E632E7">
              <w:rPr>
                <w:rFonts w:ascii="Times New Roman" w:hAnsi="Times New Roman" w:cs="Times New Roman"/>
                <w:sz w:val="24"/>
                <w:szCs w:val="24"/>
              </w:rPr>
              <w:t>,</w:t>
            </w:r>
            <w:r w:rsidR="00E632E7" w:rsidRPr="002F5CED">
              <w:rPr>
                <w:rFonts w:ascii="Times New Roman" w:hAnsi="Times New Roman" w:cs="Times New Roman"/>
                <w:sz w:val="24"/>
                <w:szCs w:val="24"/>
              </w:rPr>
              <w:t xml:space="preserve"> в том числе:</w:t>
            </w:r>
          </w:p>
        </w:tc>
        <w:tc>
          <w:tcPr>
            <w:tcW w:w="1276"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992"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276"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r>
      <w:tr w:rsidR="00775A8E" w:rsidRPr="002F5CED" w:rsidTr="00D24880">
        <w:tc>
          <w:tcPr>
            <w:tcW w:w="568" w:type="dxa"/>
            <w:shd w:val="clear" w:color="auto" w:fill="FFFFFF" w:themeFill="background1"/>
          </w:tcPr>
          <w:p w:rsidR="00775A8E" w:rsidRPr="002F5CED" w:rsidRDefault="00775A8E" w:rsidP="00775A8E">
            <w:pPr>
              <w:pStyle w:val="ConsPlusNormal"/>
              <w:ind w:firstLine="0"/>
              <w:rPr>
                <w:rFonts w:ascii="Times New Roman" w:hAnsi="Times New Roman" w:cs="Times New Roman"/>
                <w:sz w:val="24"/>
                <w:szCs w:val="24"/>
              </w:rPr>
            </w:pPr>
          </w:p>
        </w:tc>
        <w:tc>
          <w:tcPr>
            <w:tcW w:w="6486" w:type="dxa"/>
            <w:shd w:val="clear" w:color="auto" w:fill="FFFFFF" w:themeFill="background1"/>
          </w:tcPr>
          <w:p w:rsidR="00775A8E" w:rsidRPr="002F5CED" w:rsidRDefault="00775A8E" w:rsidP="00775A8E">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областной бюджет</w:t>
            </w:r>
          </w:p>
        </w:tc>
        <w:tc>
          <w:tcPr>
            <w:tcW w:w="1276"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992"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276"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r>
      <w:tr w:rsidR="00775A8E" w:rsidRPr="002F5CED" w:rsidTr="00D24880">
        <w:tc>
          <w:tcPr>
            <w:tcW w:w="568" w:type="dxa"/>
            <w:shd w:val="clear" w:color="auto" w:fill="FFFFFF" w:themeFill="background1"/>
          </w:tcPr>
          <w:p w:rsidR="00775A8E" w:rsidRPr="002F5CED" w:rsidRDefault="00775A8E" w:rsidP="00775A8E">
            <w:pPr>
              <w:pStyle w:val="ConsPlusNormal"/>
              <w:ind w:firstLine="0"/>
              <w:rPr>
                <w:rFonts w:ascii="Times New Roman" w:hAnsi="Times New Roman" w:cs="Times New Roman"/>
                <w:sz w:val="24"/>
                <w:szCs w:val="24"/>
              </w:rPr>
            </w:pPr>
          </w:p>
        </w:tc>
        <w:tc>
          <w:tcPr>
            <w:tcW w:w="6486" w:type="dxa"/>
            <w:shd w:val="clear" w:color="auto" w:fill="FFFFFF" w:themeFill="background1"/>
          </w:tcPr>
          <w:p w:rsidR="00775A8E" w:rsidRPr="002F5CED" w:rsidRDefault="00775A8E" w:rsidP="00775A8E">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местный бюджет</w:t>
            </w:r>
          </w:p>
        </w:tc>
        <w:tc>
          <w:tcPr>
            <w:tcW w:w="1276"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992"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276"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r>
      <w:tr w:rsidR="00775A8E" w:rsidRPr="002F5CED" w:rsidTr="00D24880">
        <w:tc>
          <w:tcPr>
            <w:tcW w:w="568" w:type="dxa"/>
            <w:shd w:val="clear" w:color="auto" w:fill="FFFFFF" w:themeFill="background1"/>
          </w:tcPr>
          <w:p w:rsidR="00775A8E" w:rsidRPr="002F5CED" w:rsidRDefault="00775A8E" w:rsidP="00775A8E">
            <w:pPr>
              <w:pStyle w:val="ConsPlusNormal"/>
              <w:ind w:firstLine="0"/>
              <w:rPr>
                <w:rFonts w:ascii="Times New Roman" w:hAnsi="Times New Roman" w:cs="Times New Roman"/>
                <w:sz w:val="24"/>
                <w:szCs w:val="24"/>
              </w:rPr>
            </w:pPr>
          </w:p>
        </w:tc>
        <w:tc>
          <w:tcPr>
            <w:tcW w:w="6486" w:type="dxa"/>
            <w:shd w:val="clear" w:color="auto" w:fill="FFFFFF" w:themeFill="background1"/>
          </w:tcPr>
          <w:p w:rsidR="00775A8E" w:rsidRPr="002F5CED" w:rsidRDefault="00775A8E" w:rsidP="00775A8E">
            <w:pPr>
              <w:pStyle w:val="ConsPlusNormal"/>
              <w:ind w:firstLine="0"/>
              <w:rPr>
                <w:rFonts w:ascii="Times New Roman" w:hAnsi="Times New Roman" w:cs="Times New Roman"/>
                <w:sz w:val="24"/>
                <w:szCs w:val="24"/>
              </w:rPr>
            </w:pPr>
            <w:r w:rsidRPr="002F5CED">
              <w:rPr>
                <w:rFonts w:ascii="Times New Roman" w:hAnsi="Times New Roman" w:cs="Times New Roman"/>
                <w:sz w:val="24"/>
                <w:szCs w:val="24"/>
              </w:rPr>
              <w:t>внебюджетные источники</w:t>
            </w:r>
          </w:p>
        </w:tc>
        <w:tc>
          <w:tcPr>
            <w:tcW w:w="1276"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992"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134"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c>
          <w:tcPr>
            <w:tcW w:w="1276" w:type="dxa"/>
            <w:shd w:val="clear" w:color="auto" w:fill="FFFFFF" w:themeFill="background1"/>
            <w:vAlign w:val="center"/>
          </w:tcPr>
          <w:p w:rsidR="00775A8E" w:rsidRPr="002F5CED" w:rsidRDefault="00775A8E" w:rsidP="00775A8E">
            <w:pPr>
              <w:jc w:val="center"/>
              <w:rPr>
                <w:sz w:val="24"/>
                <w:szCs w:val="24"/>
              </w:rPr>
            </w:pPr>
            <w:r w:rsidRPr="002F5CED">
              <w:rPr>
                <w:sz w:val="24"/>
                <w:szCs w:val="24"/>
              </w:rPr>
              <w:t>0,0</w:t>
            </w:r>
          </w:p>
        </w:tc>
      </w:tr>
    </w:tbl>
    <w:p w:rsidR="00B60F24" w:rsidRPr="002D1AC1" w:rsidRDefault="00B60F24" w:rsidP="009911DC">
      <w:pPr>
        <w:widowControl w:val="0"/>
        <w:suppressAutoHyphens/>
        <w:outlineLvl w:val="2"/>
        <w:rPr>
          <w:sz w:val="24"/>
          <w:szCs w:val="24"/>
        </w:rPr>
      </w:pPr>
    </w:p>
    <w:p w:rsidR="003D1C8B" w:rsidRPr="002D1AC1" w:rsidRDefault="00B60F24" w:rsidP="003D1C8B">
      <w:pPr>
        <w:widowControl w:val="0"/>
        <w:suppressAutoHyphens/>
        <w:jc w:val="center"/>
        <w:outlineLvl w:val="2"/>
        <w:rPr>
          <w:color w:val="FF0000"/>
          <w:sz w:val="24"/>
          <w:szCs w:val="24"/>
        </w:rPr>
      </w:pPr>
      <w:r w:rsidRPr="002D1AC1">
        <w:rPr>
          <w:sz w:val="24"/>
          <w:szCs w:val="24"/>
        </w:rPr>
        <w:t xml:space="preserve">Раздел 5. План реализации комплекса процессных мероприятий </w:t>
      </w:r>
      <w:r w:rsidR="003D1C8B" w:rsidRPr="002D1AC1">
        <w:rPr>
          <w:sz w:val="24"/>
          <w:szCs w:val="24"/>
        </w:rPr>
        <w:t>«Создание условий для реализации программ общего образования»</w:t>
      </w:r>
    </w:p>
    <w:p w:rsidR="00B60F24" w:rsidRPr="002D1AC1" w:rsidRDefault="00B60F24" w:rsidP="00B60F24">
      <w:pPr>
        <w:widowControl w:val="0"/>
        <w:suppressAutoHyphens/>
        <w:jc w:val="center"/>
        <w:outlineLvl w:val="2"/>
        <w:rPr>
          <w:sz w:val="24"/>
          <w:szCs w:val="24"/>
        </w:rPr>
      </w:pPr>
    </w:p>
    <w:tbl>
      <w:tblPr>
        <w:tblpPr w:leftFromText="180" w:rightFromText="180" w:vertAnchor="text" w:tblpY="1"/>
        <w:tblOverlap w:val="never"/>
        <w:tblW w:w="15168" w:type="dxa"/>
        <w:tblInd w:w="-134" w:type="dxa"/>
        <w:shd w:val="clear" w:color="auto" w:fill="FFFFFF" w:themeFill="background1"/>
        <w:tblLayout w:type="fixed"/>
        <w:tblCellMar>
          <w:left w:w="0" w:type="dxa"/>
          <w:right w:w="0" w:type="dxa"/>
        </w:tblCellMar>
        <w:tblLook w:val="04A0" w:firstRow="1" w:lastRow="0" w:firstColumn="1" w:lastColumn="0" w:noHBand="0" w:noVBand="1"/>
      </w:tblPr>
      <w:tblGrid>
        <w:gridCol w:w="851"/>
        <w:gridCol w:w="7229"/>
        <w:gridCol w:w="1843"/>
        <w:gridCol w:w="2126"/>
        <w:gridCol w:w="3119"/>
      </w:tblGrid>
      <w:tr w:rsidR="00B60F24" w:rsidRPr="002D1AC1" w:rsidTr="00D24880">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B60F24" w:rsidP="00D21DA2">
            <w:pPr>
              <w:pStyle w:val="a8"/>
              <w:spacing w:before="0" w:beforeAutospacing="0" w:after="0" w:afterAutospacing="0"/>
              <w:jc w:val="center"/>
            </w:pPr>
            <w:r w:rsidRPr="002D1AC1">
              <w:t xml:space="preserve">№ </w:t>
            </w:r>
            <w:proofErr w:type="gramStart"/>
            <w:r w:rsidRPr="002D1AC1">
              <w:t>п</w:t>
            </w:r>
            <w:proofErr w:type="gramEnd"/>
            <w:r w:rsidRPr="002D1AC1">
              <w:t>/п</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D21DA2">
            <w:pPr>
              <w:pStyle w:val="a8"/>
              <w:spacing w:before="0" w:beforeAutospacing="0" w:after="0" w:afterAutospacing="0"/>
              <w:jc w:val="center"/>
            </w:pPr>
            <w:r w:rsidRPr="002D1AC1">
              <w:t>Задача, мероприятие (результат) / контрольная точка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D21DA2">
            <w:pPr>
              <w:pStyle w:val="a8"/>
              <w:spacing w:before="0" w:beforeAutospacing="0" w:after="0" w:afterAutospacing="0"/>
              <w:jc w:val="center"/>
            </w:pPr>
            <w:r w:rsidRPr="002D1AC1">
              <w:t>Дата наступления контрольной точки</w:t>
            </w:r>
            <w:r w:rsidRPr="002D1AC1">
              <w:rPr>
                <w:rStyle w:val="ac"/>
              </w:rPr>
              <w:footnoteReference w:id="4"/>
            </w:r>
            <w:r w:rsidRPr="002D1AC1">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D21DA2">
            <w:pPr>
              <w:pStyle w:val="a8"/>
              <w:spacing w:before="0" w:beforeAutospacing="0" w:after="0" w:afterAutospacing="0"/>
              <w:jc w:val="center"/>
            </w:pPr>
            <w:r w:rsidRPr="002D1AC1">
              <w:t>Ответственный исполнитель (ФИО, должность)</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D21DA2">
            <w:pPr>
              <w:pStyle w:val="a8"/>
              <w:spacing w:before="0" w:beforeAutospacing="0" w:after="0" w:afterAutospacing="0"/>
              <w:jc w:val="center"/>
            </w:pPr>
            <w:r w:rsidRPr="002D1AC1">
              <w:t>Вид подтверждающего документа</w:t>
            </w:r>
            <w:r w:rsidRPr="002D1AC1">
              <w:rPr>
                <w:rStyle w:val="ac"/>
              </w:rPr>
              <w:footnoteReference w:id="5"/>
            </w:r>
            <w:r w:rsidRPr="002D1AC1">
              <w:t xml:space="preserve"> </w:t>
            </w:r>
          </w:p>
        </w:tc>
      </w:tr>
      <w:tr w:rsidR="00B60F24" w:rsidRPr="002D1AC1" w:rsidTr="00D24880">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B60F24" w:rsidP="00D21DA2">
            <w:pPr>
              <w:pStyle w:val="a8"/>
              <w:spacing w:before="0" w:beforeAutospacing="0" w:after="0" w:afterAutospacing="0"/>
              <w:jc w:val="center"/>
            </w:pP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D21DA2">
            <w:pPr>
              <w:pStyle w:val="a8"/>
              <w:spacing w:before="0" w:beforeAutospacing="0" w:after="0" w:afterAutospacing="0"/>
              <w:jc w:val="center"/>
            </w:pPr>
            <w:r w:rsidRPr="002D1AC1">
              <w:t xml:space="preserve">1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D21DA2">
            <w:pPr>
              <w:pStyle w:val="a8"/>
              <w:spacing w:before="0" w:beforeAutospacing="0" w:after="0" w:afterAutospacing="0"/>
              <w:jc w:val="center"/>
            </w:pPr>
            <w:r w:rsidRPr="002D1AC1">
              <w:t xml:space="preserve">2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D21DA2">
            <w:pPr>
              <w:pStyle w:val="a8"/>
              <w:spacing w:before="0" w:beforeAutospacing="0" w:after="0" w:afterAutospacing="0"/>
              <w:jc w:val="center"/>
            </w:pPr>
            <w:r w:rsidRPr="002D1AC1">
              <w:t xml:space="preserve">3 </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B60F24" w:rsidP="00D21DA2">
            <w:pPr>
              <w:pStyle w:val="a8"/>
              <w:spacing w:before="0" w:beforeAutospacing="0" w:after="0" w:afterAutospacing="0"/>
              <w:jc w:val="center"/>
            </w:pPr>
            <w:r w:rsidRPr="002D1AC1">
              <w:t xml:space="preserve">4 </w:t>
            </w:r>
          </w:p>
        </w:tc>
      </w:tr>
      <w:tr w:rsidR="00B60F24" w:rsidRPr="002D1AC1" w:rsidTr="00D24880">
        <w:trPr>
          <w:trHeight w:val="352"/>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B60F24" w:rsidP="00D21DA2">
            <w:pPr>
              <w:spacing w:line="288" w:lineRule="atLeast"/>
              <w:jc w:val="center"/>
              <w:rPr>
                <w:sz w:val="24"/>
                <w:szCs w:val="24"/>
              </w:rPr>
            </w:pPr>
            <w:r w:rsidRPr="002D1AC1">
              <w:rPr>
                <w:sz w:val="24"/>
                <w:szCs w:val="24"/>
              </w:rPr>
              <w:lastRenderedPageBreak/>
              <w:t>1.</w:t>
            </w:r>
          </w:p>
        </w:tc>
        <w:tc>
          <w:tcPr>
            <w:tcW w:w="14317"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B60F24" w:rsidRPr="002D1AC1" w:rsidRDefault="008D7E16" w:rsidP="00D21DA2">
            <w:pPr>
              <w:spacing w:line="288" w:lineRule="atLeast"/>
              <w:rPr>
                <w:sz w:val="24"/>
                <w:szCs w:val="24"/>
              </w:rPr>
            </w:pPr>
            <w:r w:rsidRPr="002D1AC1">
              <w:rPr>
                <w:sz w:val="24"/>
                <w:szCs w:val="24"/>
              </w:rPr>
              <w:t>Задача комплекса процессных мероприятий: «Обеспечение доступности дошкольного образования»</w:t>
            </w:r>
          </w:p>
        </w:tc>
      </w:tr>
      <w:tr w:rsidR="00B60F24" w:rsidRPr="002D1AC1" w:rsidTr="00D24880">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CD7366" w:rsidP="00D21DA2">
            <w:pPr>
              <w:spacing w:line="288" w:lineRule="atLeast"/>
              <w:jc w:val="center"/>
              <w:rPr>
                <w:sz w:val="24"/>
                <w:szCs w:val="24"/>
              </w:rPr>
            </w:pPr>
            <w:r w:rsidRPr="002D1AC1">
              <w:rPr>
                <w:sz w:val="24"/>
                <w:szCs w:val="24"/>
              </w:rPr>
              <w:t>1.1.</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D21DA2" w:rsidP="00D21DA2">
            <w:pPr>
              <w:jc w:val="both"/>
              <w:rPr>
                <w:sz w:val="24"/>
                <w:szCs w:val="24"/>
              </w:rPr>
            </w:pPr>
            <w:r w:rsidRPr="002D1AC1">
              <w:rPr>
                <w:sz w:val="24"/>
                <w:szCs w:val="24"/>
              </w:rPr>
              <w:t xml:space="preserve">Мероприятие (результат)  </w:t>
            </w:r>
            <w:r w:rsidRPr="002D1AC1">
              <w:rPr>
                <w:sz w:val="24"/>
                <w:szCs w:val="24"/>
                <w:shd w:val="clear" w:color="auto" w:fill="FFFFFF" w:themeFill="background1"/>
              </w:rPr>
              <w:t>«Обеспечены государственные гарантии реализации прав на получение общедоступного и бесплатного дошкольного образования»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B60F24" w:rsidP="00D21DA2">
            <w:pPr>
              <w:jc w:val="cente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B60F24" w:rsidRPr="002D1AC1" w:rsidRDefault="00B60F24" w:rsidP="00D21DA2">
            <w:pPr>
              <w:jc w:val="center"/>
              <w:rPr>
                <w:sz w:val="24"/>
                <w:szCs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60F24" w:rsidRPr="002D1AC1" w:rsidRDefault="00B60F24" w:rsidP="00D21DA2">
            <w:pPr>
              <w:jc w:val="center"/>
              <w:rPr>
                <w:sz w:val="24"/>
                <w:szCs w:val="24"/>
              </w:rPr>
            </w:pPr>
          </w:p>
        </w:tc>
      </w:tr>
      <w:tr w:rsidR="00CD7366" w:rsidRPr="002D1AC1" w:rsidTr="00D24880">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D21DA2">
            <w:pPr>
              <w:spacing w:line="288" w:lineRule="atLeast"/>
              <w:jc w:val="center"/>
              <w:rPr>
                <w:sz w:val="24"/>
                <w:szCs w:val="24"/>
              </w:rPr>
            </w:pPr>
            <w:r w:rsidRPr="002D1AC1">
              <w:rPr>
                <w:sz w:val="24"/>
                <w:szCs w:val="24"/>
              </w:rPr>
              <w:t>1.1.К</w:t>
            </w:r>
            <w:proofErr w:type="gramStart"/>
            <w:r w:rsidRPr="002D1AC1">
              <w:rPr>
                <w:sz w:val="24"/>
                <w:szCs w:val="24"/>
              </w:rPr>
              <w:t>1</w:t>
            </w:r>
            <w:proofErr w:type="gramEnd"/>
            <w:r w:rsidR="00CF5B22">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8F715D">
            <w:pPr>
              <w:jc w:val="both"/>
              <w:rPr>
                <w:sz w:val="24"/>
                <w:szCs w:val="24"/>
              </w:rPr>
            </w:pPr>
            <w:r w:rsidRPr="002D1AC1">
              <w:rPr>
                <w:sz w:val="24"/>
                <w:szCs w:val="24"/>
              </w:rPr>
              <w:t xml:space="preserve">Контрольная точка «Утверждение муниципального задания на предоставление муниципальных услуг»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D6B01" w:rsidRDefault="001D6B01">
            <w:pPr>
              <w:jc w:val="center"/>
              <w:rPr>
                <w:sz w:val="24"/>
                <w:szCs w:val="24"/>
              </w:rPr>
            </w:pPr>
            <w:r w:rsidRPr="002D1AC1">
              <w:rPr>
                <w:sz w:val="24"/>
                <w:szCs w:val="24"/>
              </w:rPr>
              <w:t>Е</w:t>
            </w:r>
            <w:r w:rsidR="00144775" w:rsidRPr="002D1AC1">
              <w:rPr>
                <w:sz w:val="24"/>
                <w:szCs w:val="24"/>
              </w:rPr>
              <w:t>жегодно</w:t>
            </w:r>
            <w:r>
              <w:rPr>
                <w:sz w:val="24"/>
                <w:szCs w:val="24"/>
              </w:rPr>
              <w:t xml:space="preserve">, </w:t>
            </w:r>
          </w:p>
          <w:p w:rsidR="00CD7366" w:rsidRPr="002D1AC1" w:rsidRDefault="001D6B01">
            <w:pPr>
              <w:jc w:val="center"/>
              <w:rPr>
                <w:sz w:val="24"/>
                <w:szCs w:val="24"/>
              </w:rPr>
            </w:pPr>
            <w:r>
              <w:rPr>
                <w:sz w:val="24"/>
                <w:szCs w:val="24"/>
              </w:rPr>
              <w:t>31 декабря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CD7366">
            <w:pPr>
              <w:jc w:val="center"/>
              <w:rPr>
                <w:sz w:val="24"/>
                <w:szCs w:val="24"/>
              </w:rPr>
            </w:pPr>
            <w:proofErr w:type="spellStart"/>
            <w:r w:rsidRPr="002D1AC1">
              <w:rPr>
                <w:sz w:val="24"/>
                <w:szCs w:val="24"/>
              </w:rPr>
              <w:t>Урядникова</w:t>
            </w:r>
            <w:proofErr w:type="spellEnd"/>
            <w:r w:rsidRPr="002D1AC1">
              <w:rPr>
                <w:sz w:val="24"/>
                <w:szCs w:val="24"/>
              </w:rPr>
              <w:t xml:space="preserve"> Н.В., начальник Отдела</w:t>
            </w:r>
            <w:r w:rsidR="00144775" w:rsidRPr="002D1AC1">
              <w:rPr>
                <w:sz w:val="24"/>
                <w:szCs w:val="24"/>
              </w:rPr>
              <w:t xml:space="preserve"> образования</w:t>
            </w:r>
            <w:r w:rsidRPr="002D1AC1">
              <w:rPr>
                <w:sz w:val="24"/>
                <w:szCs w:val="24"/>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D7366" w:rsidRPr="002D1AC1" w:rsidRDefault="002F7479">
            <w:pPr>
              <w:jc w:val="center"/>
              <w:rPr>
                <w:sz w:val="24"/>
                <w:szCs w:val="24"/>
              </w:rPr>
            </w:pPr>
            <w:r w:rsidRPr="002D1AC1">
              <w:rPr>
                <w:sz w:val="24"/>
                <w:szCs w:val="24"/>
              </w:rPr>
              <w:t>Постановление (распоряжение) администрации СКГО</w:t>
            </w:r>
          </w:p>
        </w:tc>
      </w:tr>
      <w:tr w:rsidR="00CD7366" w:rsidRPr="002D1AC1" w:rsidTr="00D24880">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D21DA2">
            <w:pPr>
              <w:spacing w:line="288" w:lineRule="atLeast"/>
              <w:jc w:val="center"/>
              <w:rPr>
                <w:sz w:val="24"/>
                <w:szCs w:val="24"/>
              </w:rPr>
            </w:pPr>
            <w:r w:rsidRPr="002D1AC1">
              <w:rPr>
                <w:sz w:val="24"/>
                <w:szCs w:val="24"/>
              </w:rPr>
              <w:t>1.1.К</w:t>
            </w:r>
            <w:proofErr w:type="gramStart"/>
            <w:r w:rsidRPr="002D1AC1">
              <w:rPr>
                <w:sz w:val="24"/>
                <w:szCs w:val="24"/>
              </w:rPr>
              <w:t>2</w:t>
            </w:r>
            <w:proofErr w:type="gramEnd"/>
            <w:r w:rsidR="00CF5B22">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pPr>
              <w:spacing w:line="288" w:lineRule="atLeast"/>
              <w:jc w:val="both"/>
              <w:rPr>
                <w:sz w:val="24"/>
                <w:szCs w:val="24"/>
              </w:rPr>
            </w:pPr>
            <w:r w:rsidRPr="002D1AC1">
              <w:rPr>
                <w:sz w:val="24"/>
                <w:szCs w:val="24"/>
              </w:rPr>
              <w:t>Контрольная точка «Заключение соглашения о предоставлении из бюджета Северо-Курильского городского округа субсидии н</w:t>
            </w:r>
            <w:r w:rsidRPr="002D1AC1">
              <w:rPr>
                <w:sz w:val="24"/>
                <w:szCs w:val="24"/>
                <w:shd w:val="clear" w:color="auto" w:fill="FFFFFF"/>
              </w:rPr>
              <w:t>а финансовое обеспечение выполнения муниципального задания</w:t>
            </w:r>
            <w:r w:rsidR="008F715D">
              <w:rPr>
                <w:sz w:val="24"/>
                <w:szCs w:val="24"/>
                <w:shd w:val="clear" w:color="auto" w:fill="FFFFFF"/>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D6B01" w:rsidRDefault="001D6B01">
            <w:pPr>
              <w:jc w:val="center"/>
              <w:rPr>
                <w:sz w:val="24"/>
                <w:szCs w:val="24"/>
              </w:rPr>
            </w:pPr>
            <w:r w:rsidRPr="002D1AC1">
              <w:rPr>
                <w:sz w:val="24"/>
                <w:szCs w:val="24"/>
              </w:rPr>
              <w:t>Е</w:t>
            </w:r>
            <w:r w:rsidR="00144775" w:rsidRPr="002D1AC1">
              <w:rPr>
                <w:sz w:val="24"/>
                <w:szCs w:val="24"/>
              </w:rPr>
              <w:t>жегодно</w:t>
            </w:r>
            <w:r>
              <w:rPr>
                <w:sz w:val="24"/>
                <w:szCs w:val="24"/>
              </w:rPr>
              <w:t xml:space="preserve">, </w:t>
            </w:r>
          </w:p>
          <w:p w:rsidR="00CD7366" w:rsidRPr="002D1AC1" w:rsidRDefault="001D6B01">
            <w:pPr>
              <w:jc w:val="center"/>
              <w:rPr>
                <w:sz w:val="24"/>
                <w:szCs w:val="24"/>
              </w:rPr>
            </w:pPr>
            <w:r>
              <w:rPr>
                <w:sz w:val="24"/>
                <w:szCs w:val="24"/>
              </w:rPr>
              <w:t>28 февраля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2F7479">
            <w:pPr>
              <w:jc w:val="center"/>
              <w:rPr>
                <w:sz w:val="24"/>
                <w:szCs w:val="24"/>
              </w:rPr>
            </w:pPr>
            <w:r w:rsidRPr="002D1AC1">
              <w:rPr>
                <w:sz w:val="24"/>
                <w:szCs w:val="24"/>
              </w:rPr>
              <w:t xml:space="preserve">Флоринская О.А., </w:t>
            </w:r>
            <w:proofErr w:type="spellStart"/>
            <w:r w:rsidR="008F715D">
              <w:rPr>
                <w:sz w:val="24"/>
                <w:szCs w:val="24"/>
              </w:rPr>
              <w:t>и.о</w:t>
            </w:r>
            <w:proofErr w:type="spellEnd"/>
            <w:r w:rsidR="008F715D">
              <w:rPr>
                <w:sz w:val="24"/>
                <w:szCs w:val="24"/>
              </w:rPr>
              <w:t xml:space="preserve">. </w:t>
            </w:r>
            <w:r w:rsidRPr="002D1AC1">
              <w:rPr>
                <w:sz w:val="24"/>
                <w:szCs w:val="24"/>
              </w:rPr>
              <w:t>начальник</w:t>
            </w:r>
            <w:r w:rsidR="008F715D">
              <w:rPr>
                <w:sz w:val="24"/>
                <w:szCs w:val="24"/>
              </w:rPr>
              <w:t>а</w:t>
            </w:r>
            <w:r w:rsidRPr="002D1AC1">
              <w:rPr>
                <w:sz w:val="24"/>
                <w:szCs w:val="24"/>
              </w:rPr>
              <w:t xml:space="preserve">  финансового департамента СКГО</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D7366" w:rsidRPr="002D1AC1" w:rsidRDefault="00CD7366">
            <w:pPr>
              <w:jc w:val="center"/>
              <w:rPr>
                <w:sz w:val="24"/>
                <w:szCs w:val="24"/>
              </w:rPr>
            </w:pPr>
            <w:r w:rsidRPr="002D1AC1">
              <w:rPr>
                <w:sz w:val="24"/>
                <w:szCs w:val="24"/>
              </w:rPr>
              <w:t>Соглашение о предоставлении субсидии</w:t>
            </w:r>
          </w:p>
        </w:tc>
      </w:tr>
      <w:tr w:rsidR="00CD7366" w:rsidRPr="002D1AC1" w:rsidTr="00D24880">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D21DA2">
            <w:pPr>
              <w:spacing w:line="288" w:lineRule="atLeast"/>
              <w:jc w:val="center"/>
              <w:rPr>
                <w:sz w:val="24"/>
                <w:szCs w:val="24"/>
              </w:rPr>
            </w:pPr>
            <w:r w:rsidRPr="002D1AC1">
              <w:rPr>
                <w:sz w:val="24"/>
                <w:szCs w:val="24"/>
              </w:rPr>
              <w:t>1.1.К3</w:t>
            </w:r>
            <w:r w:rsidR="00CF5B22">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1D6B01">
            <w:pPr>
              <w:spacing w:line="288" w:lineRule="atLeast"/>
              <w:jc w:val="both"/>
              <w:rPr>
                <w:sz w:val="24"/>
                <w:szCs w:val="24"/>
              </w:rPr>
            </w:pPr>
            <w:r w:rsidRPr="002D1AC1">
              <w:rPr>
                <w:sz w:val="24"/>
                <w:szCs w:val="24"/>
              </w:rPr>
              <w:t>Контрольная точка «Предоставление отчёта об исполнении муниципального задания на предоставл</w:t>
            </w:r>
            <w:r w:rsidR="001D6B01">
              <w:rPr>
                <w:sz w:val="24"/>
                <w:szCs w:val="24"/>
              </w:rPr>
              <w:t>ение муниципальных услуг за год</w:t>
            </w:r>
            <w:r w:rsidRPr="002D1AC1">
              <w:rPr>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Default="001D6B01">
            <w:pPr>
              <w:jc w:val="center"/>
              <w:rPr>
                <w:sz w:val="24"/>
                <w:szCs w:val="24"/>
              </w:rPr>
            </w:pPr>
            <w:r w:rsidRPr="002D1AC1">
              <w:rPr>
                <w:sz w:val="24"/>
                <w:szCs w:val="24"/>
              </w:rPr>
              <w:t>Е</w:t>
            </w:r>
            <w:r w:rsidR="00144775" w:rsidRPr="002D1AC1">
              <w:rPr>
                <w:sz w:val="24"/>
                <w:szCs w:val="24"/>
              </w:rPr>
              <w:t>жегодно</w:t>
            </w:r>
            <w:r>
              <w:rPr>
                <w:sz w:val="24"/>
                <w:szCs w:val="24"/>
              </w:rPr>
              <w:t>,</w:t>
            </w:r>
          </w:p>
          <w:p w:rsidR="001D6B01" w:rsidRPr="002D1AC1" w:rsidRDefault="001D6B01">
            <w:pPr>
              <w:jc w:val="center"/>
              <w:rPr>
                <w:sz w:val="24"/>
                <w:szCs w:val="24"/>
              </w:rPr>
            </w:pPr>
            <w:r>
              <w:rPr>
                <w:sz w:val="24"/>
                <w:szCs w:val="24"/>
              </w:rPr>
              <w:t>31 января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2F7479" w:rsidP="00CD7366">
            <w:pPr>
              <w:jc w:val="center"/>
              <w:rPr>
                <w:sz w:val="24"/>
                <w:szCs w:val="24"/>
              </w:rPr>
            </w:pPr>
            <w:r w:rsidRPr="002D1AC1">
              <w:rPr>
                <w:sz w:val="24"/>
                <w:szCs w:val="24"/>
              </w:rPr>
              <w:t>Зубова Н.В., з</w:t>
            </w:r>
            <w:r w:rsidR="00CD7366" w:rsidRPr="002D1AC1">
              <w:rPr>
                <w:sz w:val="24"/>
                <w:szCs w:val="24"/>
              </w:rPr>
              <w:t>аведующий МБДОУ – детский сад «Северянка»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D7366" w:rsidRPr="002D1AC1" w:rsidRDefault="00CD7366">
            <w:pPr>
              <w:jc w:val="center"/>
              <w:rPr>
                <w:sz w:val="24"/>
                <w:szCs w:val="24"/>
              </w:rPr>
            </w:pPr>
            <w:r w:rsidRPr="002D1AC1">
              <w:rPr>
                <w:sz w:val="24"/>
                <w:szCs w:val="24"/>
              </w:rPr>
              <w:t>Отчёт</w:t>
            </w:r>
          </w:p>
        </w:tc>
      </w:tr>
      <w:tr w:rsidR="00D21DA2" w:rsidRPr="002D1AC1" w:rsidTr="00D24880">
        <w:trPr>
          <w:trHeight w:val="17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spacing w:line="288" w:lineRule="atLeast"/>
              <w:jc w:val="center"/>
              <w:rPr>
                <w:sz w:val="24"/>
                <w:szCs w:val="24"/>
              </w:rPr>
            </w:pPr>
            <w:r w:rsidRPr="002D1AC1">
              <w:rPr>
                <w:sz w:val="24"/>
                <w:szCs w:val="24"/>
              </w:rPr>
              <w:t>2.</w:t>
            </w:r>
          </w:p>
        </w:tc>
        <w:tc>
          <w:tcPr>
            <w:tcW w:w="14317"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pStyle w:val="a8"/>
              <w:spacing w:before="0" w:beforeAutospacing="0" w:after="0" w:afterAutospacing="0" w:line="288" w:lineRule="atLeast"/>
            </w:pPr>
            <w:r w:rsidRPr="002D1AC1">
              <w:t>Задача комплекса процессных мероприятий: «</w:t>
            </w:r>
            <w:r w:rsidRPr="002D1AC1">
              <w:rPr>
                <w:color w:val="000000"/>
                <w:shd w:val="clear" w:color="auto" w:fill="FFFFFF" w:themeFill="background1"/>
              </w:rPr>
              <w:t>Обеспечение доступности получения бесплатного, качественного начального общего, основного общего, среднего (полного) общего образования»</w:t>
            </w:r>
          </w:p>
        </w:tc>
      </w:tr>
      <w:tr w:rsidR="00D21DA2"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CF5B22" w:rsidRDefault="00D21DA2" w:rsidP="00D21DA2">
            <w:pPr>
              <w:spacing w:line="288" w:lineRule="atLeast"/>
              <w:jc w:val="center"/>
              <w:rPr>
                <w:sz w:val="24"/>
                <w:szCs w:val="24"/>
                <w:lang w:val="en-US"/>
              </w:rPr>
            </w:pPr>
            <w:r w:rsidRPr="002D1AC1">
              <w:rPr>
                <w:sz w:val="24"/>
                <w:szCs w:val="24"/>
              </w:rPr>
              <w:t>2.1</w:t>
            </w:r>
            <w:r w:rsidR="00CF5B22">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tabs>
                <w:tab w:val="left" w:pos="1418"/>
              </w:tabs>
              <w:ind w:right="28"/>
              <w:rPr>
                <w:sz w:val="24"/>
                <w:szCs w:val="24"/>
              </w:rPr>
            </w:pPr>
            <w:r w:rsidRPr="002D1AC1">
              <w:rPr>
                <w:sz w:val="24"/>
                <w:szCs w:val="24"/>
              </w:rPr>
              <w:t>Мероприятие (результат)  «</w:t>
            </w:r>
            <w:r w:rsidRPr="002D1AC1">
              <w:rPr>
                <w:sz w:val="24"/>
                <w:szCs w:val="24"/>
                <w:shd w:val="clear" w:color="auto" w:fill="FFFFFF" w:themeFill="background1"/>
              </w:rPr>
              <w:t>Обеспечены государственные гарантии реализации прав на получение общедоступного и бесплатного начального общего, основного общего, среднего общего</w:t>
            </w:r>
            <w:r w:rsidRPr="002D1AC1">
              <w:rPr>
                <w:sz w:val="24"/>
                <w:szCs w:val="24"/>
                <w:shd w:val="clear" w:color="auto" w:fill="C6D9F1" w:themeFill="text2" w:themeFillTint="33"/>
              </w:rPr>
              <w:t xml:space="preserve"> </w:t>
            </w:r>
            <w:r w:rsidRPr="002D1AC1">
              <w:rPr>
                <w:sz w:val="24"/>
                <w:szCs w:val="24"/>
                <w:shd w:val="clear" w:color="auto" w:fill="FFFFFF" w:themeFill="background1"/>
              </w:rPr>
              <w:t>образования»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r>
      <w:tr w:rsidR="00CD7366"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CD7366">
            <w:pPr>
              <w:spacing w:line="288" w:lineRule="atLeast"/>
              <w:jc w:val="center"/>
              <w:rPr>
                <w:sz w:val="24"/>
                <w:szCs w:val="24"/>
              </w:rPr>
            </w:pPr>
            <w:r w:rsidRPr="002D1AC1">
              <w:rPr>
                <w:sz w:val="24"/>
                <w:szCs w:val="24"/>
              </w:rPr>
              <w:t>2.1.К</w:t>
            </w:r>
            <w:proofErr w:type="gramStart"/>
            <w:r w:rsidRPr="002D1AC1">
              <w:rPr>
                <w:sz w:val="24"/>
                <w:szCs w:val="24"/>
              </w:rPr>
              <w:t>1</w:t>
            </w:r>
            <w:proofErr w:type="gramEnd"/>
            <w:r w:rsidRPr="002D1AC1">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8F715D">
            <w:pPr>
              <w:jc w:val="both"/>
              <w:rPr>
                <w:sz w:val="24"/>
                <w:szCs w:val="24"/>
              </w:rPr>
            </w:pPr>
            <w:r w:rsidRPr="002D1AC1">
              <w:rPr>
                <w:sz w:val="24"/>
                <w:szCs w:val="24"/>
              </w:rPr>
              <w:t xml:space="preserve">Контрольная точка «Утверждение муниципального задания на предоставление муниципальных услуг»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D6B01" w:rsidRDefault="001D6B01" w:rsidP="001D6B01">
            <w:pPr>
              <w:jc w:val="center"/>
              <w:rPr>
                <w:sz w:val="24"/>
                <w:szCs w:val="24"/>
              </w:rPr>
            </w:pPr>
            <w:r w:rsidRPr="002D1AC1">
              <w:rPr>
                <w:sz w:val="24"/>
                <w:szCs w:val="24"/>
              </w:rPr>
              <w:t>Ежегодно</w:t>
            </w:r>
            <w:r>
              <w:rPr>
                <w:sz w:val="24"/>
                <w:szCs w:val="24"/>
              </w:rPr>
              <w:t xml:space="preserve">, </w:t>
            </w:r>
          </w:p>
          <w:p w:rsidR="00CD7366" w:rsidRPr="002D1AC1" w:rsidRDefault="001D6B01" w:rsidP="001D6B01">
            <w:pPr>
              <w:jc w:val="center"/>
              <w:rPr>
                <w:sz w:val="24"/>
                <w:szCs w:val="24"/>
              </w:rPr>
            </w:pPr>
            <w:r>
              <w:rPr>
                <w:sz w:val="24"/>
                <w:szCs w:val="24"/>
              </w:rPr>
              <w:t>31 декабря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CD7366">
            <w:pPr>
              <w:jc w:val="center"/>
              <w:rPr>
                <w:sz w:val="24"/>
                <w:szCs w:val="24"/>
              </w:rPr>
            </w:pPr>
            <w:proofErr w:type="spellStart"/>
            <w:r w:rsidRPr="002D1AC1">
              <w:rPr>
                <w:sz w:val="24"/>
                <w:szCs w:val="24"/>
              </w:rPr>
              <w:t>Урядникова</w:t>
            </w:r>
            <w:proofErr w:type="spellEnd"/>
            <w:r w:rsidRPr="002D1AC1">
              <w:rPr>
                <w:sz w:val="24"/>
                <w:szCs w:val="24"/>
              </w:rPr>
              <w:t xml:space="preserve"> Н.В., начальник Отдела </w:t>
            </w:r>
            <w:r w:rsidR="00144775" w:rsidRPr="002D1AC1">
              <w:rPr>
                <w:sz w:val="24"/>
                <w:szCs w:val="24"/>
              </w:rPr>
              <w:t>образования</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D7366" w:rsidRPr="002D1AC1" w:rsidRDefault="00C814F9" w:rsidP="00CD7366">
            <w:pPr>
              <w:jc w:val="center"/>
              <w:rPr>
                <w:sz w:val="24"/>
                <w:szCs w:val="24"/>
              </w:rPr>
            </w:pPr>
            <w:r w:rsidRPr="002D1AC1">
              <w:rPr>
                <w:sz w:val="24"/>
                <w:szCs w:val="24"/>
              </w:rPr>
              <w:t>Постановление (распоряжение) администрации СКГО</w:t>
            </w:r>
          </w:p>
        </w:tc>
      </w:tr>
      <w:tr w:rsidR="00CD7366"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CD7366">
            <w:pPr>
              <w:spacing w:line="288" w:lineRule="atLeast"/>
              <w:jc w:val="center"/>
              <w:rPr>
                <w:sz w:val="24"/>
                <w:szCs w:val="24"/>
              </w:rPr>
            </w:pPr>
            <w:r w:rsidRPr="002D1AC1">
              <w:rPr>
                <w:sz w:val="24"/>
                <w:szCs w:val="24"/>
              </w:rPr>
              <w:t>2.1.К</w:t>
            </w:r>
            <w:proofErr w:type="gramStart"/>
            <w:r w:rsidRPr="002D1AC1">
              <w:rPr>
                <w:sz w:val="24"/>
                <w:szCs w:val="24"/>
              </w:rPr>
              <w:t>2</w:t>
            </w:r>
            <w:proofErr w:type="gramEnd"/>
            <w:r w:rsidR="00CF5B22">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CD7366">
            <w:pPr>
              <w:spacing w:line="288" w:lineRule="atLeast"/>
              <w:jc w:val="both"/>
              <w:rPr>
                <w:sz w:val="24"/>
                <w:szCs w:val="24"/>
              </w:rPr>
            </w:pPr>
            <w:r w:rsidRPr="002D1AC1">
              <w:rPr>
                <w:sz w:val="24"/>
                <w:szCs w:val="24"/>
              </w:rPr>
              <w:t>Контрольная точка «Заключение соглашения о предоставлении из бюджета Северо-Курильского городского округа субсидии н</w:t>
            </w:r>
            <w:r w:rsidRPr="002D1AC1">
              <w:rPr>
                <w:sz w:val="24"/>
                <w:szCs w:val="24"/>
                <w:shd w:val="clear" w:color="auto" w:fill="FFFFFF"/>
              </w:rPr>
              <w:t>а финансовое обеспечение выполнения муниципального задания</w:t>
            </w:r>
            <w:r w:rsidR="008F715D">
              <w:rPr>
                <w:sz w:val="24"/>
                <w:szCs w:val="24"/>
                <w:shd w:val="clear" w:color="auto" w:fill="FFFFFF"/>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D6B01" w:rsidRDefault="001D6B01" w:rsidP="00CD7366">
            <w:pPr>
              <w:jc w:val="center"/>
              <w:rPr>
                <w:sz w:val="24"/>
                <w:szCs w:val="24"/>
              </w:rPr>
            </w:pPr>
            <w:r w:rsidRPr="002D1AC1">
              <w:rPr>
                <w:sz w:val="24"/>
                <w:szCs w:val="24"/>
              </w:rPr>
              <w:t>Е</w:t>
            </w:r>
            <w:r w:rsidR="00144775" w:rsidRPr="002D1AC1">
              <w:rPr>
                <w:sz w:val="24"/>
                <w:szCs w:val="24"/>
              </w:rPr>
              <w:t>жегодно</w:t>
            </w:r>
            <w:r>
              <w:rPr>
                <w:sz w:val="24"/>
                <w:szCs w:val="24"/>
              </w:rPr>
              <w:t>,</w:t>
            </w:r>
          </w:p>
          <w:p w:rsidR="00CD7366" w:rsidRPr="002D1AC1" w:rsidRDefault="001D6B01" w:rsidP="00CD7366">
            <w:pPr>
              <w:jc w:val="center"/>
              <w:rPr>
                <w:sz w:val="24"/>
                <w:szCs w:val="24"/>
              </w:rPr>
            </w:pPr>
            <w:r>
              <w:rPr>
                <w:sz w:val="24"/>
                <w:szCs w:val="24"/>
              </w:rPr>
              <w:t xml:space="preserve"> 28 февраля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2F7479" w:rsidP="00CD7366">
            <w:pPr>
              <w:jc w:val="center"/>
              <w:rPr>
                <w:sz w:val="24"/>
                <w:szCs w:val="24"/>
              </w:rPr>
            </w:pPr>
            <w:r w:rsidRPr="002D1AC1">
              <w:rPr>
                <w:sz w:val="24"/>
                <w:szCs w:val="24"/>
              </w:rPr>
              <w:t xml:space="preserve">Флоринская О.А., </w:t>
            </w:r>
            <w:proofErr w:type="spellStart"/>
            <w:r w:rsidR="00144775" w:rsidRPr="002D1AC1">
              <w:rPr>
                <w:sz w:val="24"/>
                <w:szCs w:val="24"/>
              </w:rPr>
              <w:t>и.о</w:t>
            </w:r>
            <w:proofErr w:type="gramStart"/>
            <w:r w:rsidR="00144775" w:rsidRPr="002D1AC1">
              <w:rPr>
                <w:sz w:val="24"/>
                <w:szCs w:val="24"/>
              </w:rPr>
              <w:t>.</w:t>
            </w:r>
            <w:r w:rsidRPr="002D1AC1">
              <w:rPr>
                <w:sz w:val="24"/>
                <w:szCs w:val="24"/>
              </w:rPr>
              <w:t>н</w:t>
            </w:r>
            <w:proofErr w:type="gramEnd"/>
            <w:r w:rsidRPr="002D1AC1">
              <w:rPr>
                <w:sz w:val="24"/>
                <w:szCs w:val="24"/>
              </w:rPr>
              <w:t>ачальник</w:t>
            </w:r>
            <w:r w:rsidR="00144775" w:rsidRPr="002D1AC1">
              <w:rPr>
                <w:sz w:val="24"/>
                <w:szCs w:val="24"/>
              </w:rPr>
              <w:t>а</w:t>
            </w:r>
            <w:proofErr w:type="spellEnd"/>
            <w:r w:rsidRPr="002D1AC1">
              <w:rPr>
                <w:sz w:val="24"/>
                <w:szCs w:val="24"/>
              </w:rPr>
              <w:t xml:space="preserve">  финансового департамента СКГО</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D7366" w:rsidRPr="002D1AC1" w:rsidRDefault="00CD7366" w:rsidP="00CD7366">
            <w:pPr>
              <w:jc w:val="center"/>
              <w:rPr>
                <w:sz w:val="24"/>
                <w:szCs w:val="24"/>
              </w:rPr>
            </w:pPr>
            <w:r w:rsidRPr="002D1AC1">
              <w:rPr>
                <w:sz w:val="24"/>
                <w:szCs w:val="24"/>
              </w:rPr>
              <w:t>Соглашение о предоставлении субсидии</w:t>
            </w:r>
          </w:p>
        </w:tc>
      </w:tr>
      <w:tr w:rsidR="00CD7366"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CD7366">
            <w:pPr>
              <w:spacing w:line="288" w:lineRule="atLeast"/>
              <w:jc w:val="center"/>
              <w:rPr>
                <w:sz w:val="24"/>
                <w:szCs w:val="24"/>
              </w:rPr>
            </w:pPr>
            <w:r w:rsidRPr="002D1AC1">
              <w:rPr>
                <w:sz w:val="24"/>
                <w:szCs w:val="24"/>
              </w:rPr>
              <w:t>2.1.К3</w:t>
            </w:r>
            <w:r w:rsidR="00CF5B22">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CD7366" w:rsidP="001D6B01">
            <w:pPr>
              <w:spacing w:line="288" w:lineRule="atLeast"/>
              <w:jc w:val="both"/>
              <w:rPr>
                <w:sz w:val="24"/>
                <w:szCs w:val="24"/>
              </w:rPr>
            </w:pPr>
            <w:r w:rsidRPr="002D1AC1">
              <w:rPr>
                <w:sz w:val="24"/>
                <w:szCs w:val="24"/>
              </w:rPr>
              <w:t>Контрольная точка «Предоставление отчёта об исполнении муниципального задания на предоставл</w:t>
            </w:r>
            <w:r w:rsidR="001D6B01">
              <w:rPr>
                <w:sz w:val="24"/>
                <w:szCs w:val="24"/>
              </w:rPr>
              <w:t>ение муниципальных услуг за год</w:t>
            </w:r>
            <w:r w:rsidRPr="002D1AC1">
              <w:rPr>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Default="001D6B01" w:rsidP="00CD7366">
            <w:pPr>
              <w:jc w:val="center"/>
              <w:rPr>
                <w:sz w:val="24"/>
                <w:szCs w:val="24"/>
              </w:rPr>
            </w:pPr>
            <w:r w:rsidRPr="002D1AC1">
              <w:rPr>
                <w:sz w:val="24"/>
                <w:szCs w:val="24"/>
              </w:rPr>
              <w:t>Е</w:t>
            </w:r>
            <w:r w:rsidR="00144775" w:rsidRPr="002D1AC1">
              <w:rPr>
                <w:sz w:val="24"/>
                <w:szCs w:val="24"/>
              </w:rPr>
              <w:t>жегодно</w:t>
            </w:r>
            <w:r>
              <w:rPr>
                <w:sz w:val="24"/>
                <w:szCs w:val="24"/>
              </w:rPr>
              <w:t>,</w:t>
            </w:r>
          </w:p>
          <w:p w:rsidR="001D6B01" w:rsidRDefault="001D6B01" w:rsidP="00CD7366">
            <w:pPr>
              <w:jc w:val="center"/>
              <w:rPr>
                <w:sz w:val="24"/>
                <w:szCs w:val="24"/>
              </w:rPr>
            </w:pPr>
            <w:r w:rsidRPr="002D1AC1">
              <w:rPr>
                <w:sz w:val="24"/>
                <w:szCs w:val="24"/>
              </w:rPr>
              <w:t>20 января</w:t>
            </w:r>
          </w:p>
          <w:p w:rsidR="001D6B01" w:rsidRPr="002D1AC1" w:rsidRDefault="001D6B01" w:rsidP="00CD7366">
            <w:pPr>
              <w:jc w:val="cente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7366" w:rsidRPr="002D1AC1" w:rsidRDefault="002F7479" w:rsidP="00CD7366">
            <w:pPr>
              <w:jc w:val="center"/>
              <w:rPr>
                <w:sz w:val="24"/>
                <w:szCs w:val="24"/>
              </w:rPr>
            </w:pPr>
            <w:r w:rsidRPr="002D1AC1">
              <w:rPr>
                <w:sz w:val="24"/>
                <w:szCs w:val="24"/>
              </w:rPr>
              <w:t>Колокольцева И.В., д</w:t>
            </w:r>
            <w:r w:rsidR="00CD7366" w:rsidRPr="002D1AC1">
              <w:rPr>
                <w:sz w:val="24"/>
                <w:szCs w:val="24"/>
              </w:rPr>
              <w:t xml:space="preserve">иректор </w:t>
            </w:r>
            <w:r w:rsidR="00086F0A" w:rsidRPr="002D1AC1">
              <w:rPr>
                <w:sz w:val="24"/>
                <w:szCs w:val="24"/>
              </w:rPr>
              <w:t xml:space="preserve"> МБОУ «Средняя школа г. </w:t>
            </w:r>
            <w:r w:rsidR="00086F0A" w:rsidRPr="002D1AC1">
              <w:rPr>
                <w:sz w:val="24"/>
                <w:szCs w:val="24"/>
              </w:rPr>
              <w:lastRenderedPageBreak/>
              <w:t xml:space="preserve">Северо </w:t>
            </w:r>
            <w:proofErr w:type="gramStart"/>
            <w:r w:rsidR="00086F0A" w:rsidRPr="002D1AC1">
              <w:rPr>
                <w:sz w:val="24"/>
                <w:szCs w:val="24"/>
              </w:rPr>
              <w:t>-К</w:t>
            </w:r>
            <w:proofErr w:type="gramEnd"/>
            <w:r w:rsidR="00086F0A" w:rsidRPr="002D1AC1">
              <w:rPr>
                <w:sz w:val="24"/>
                <w:szCs w:val="24"/>
              </w:rPr>
              <w:t>урильска»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D7366" w:rsidRPr="002D1AC1" w:rsidRDefault="00CD7366" w:rsidP="00CD7366">
            <w:pPr>
              <w:jc w:val="center"/>
              <w:rPr>
                <w:sz w:val="24"/>
                <w:szCs w:val="24"/>
              </w:rPr>
            </w:pPr>
            <w:r w:rsidRPr="002D1AC1">
              <w:rPr>
                <w:sz w:val="24"/>
                <w:szCs w:val="24"/>
              </w:rPr>
              <w:lastRenderedPageBreak/>
              <w:t>Отчёт</w:t>
            </w:r>
          </w:p>
        </w:tc>
      </w:tr>
      <w:tr w:rsidR="00D21DA2"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086F0A" w:rsidP="00D21DA2">
            <w:pPr>
              <w:spacing w:line="288" w:lineRule="atLeast"/>
              <w:jc w:val="center"/>
              <w:rPr>
                <w:sz w:val="24"/>
                <w:szCs w:val="24"/>
              </w:rPr>
            </w:pPr>
            <w:r w:rsidRPr="002D1AC1">
              <w:rPr>
                <w:sz w:val="24"/>
                <w:szCs w:val="24"/>
              </w:rPr>
              <w:lastRenderedPageBreak/>
              <w:t>2.2.</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spacing w:line="288" w:lineRule="atLeast"/>
              <w:jc w:val="both"/>
              <w:rPr>
                <w:sz w:val="24"/>
                <w:szCs w:val="24"/>
              </w:rPr>
            </w:pPr>
            <w:r w:rsidRPr="002D1AC1">
              <w:rPr>
                <w:sz w:val="24"/>
                <w:szCs w:val="24"/>
              </w:rPr>
              <w:t>Мероприятие (результат) «Организована выплата компенсации педагогическим работникам образовательных организаций,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r>
      <w:tr w:rsidR="00E50DDB"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50DDB" w:rsidRPr="002D1AC1" w:rsidRDefault="004E059A" w:rsidP="00D21DA2">
            <w:pPr>
              <w:spacing w:line="288" w:lineRule="atLeast"/>
              <w:jc w:val="center"/>
              <w:rPr>
                <w:sz w:val="24"/>
                <w:szCs w:val="24"/>
              </w:rPr>
            </w:pPr>
            <w:r w:rsidRPr="002D1AC1">
              <w:rPr>
                <w:sz w:val="24"/>
                <w:szCs w:val="24"/>
              </w:rPr>
              <w:t>2.2.К</w:t>
            </w:r>
            <w:proofErr w:type="gramStart"/>
            <w:r w:rsidRPr="002D1AC1">
              <w:rPr>
                <w:sz w:val="24"/>
                <w:szCs w:val="24"/>
              </w:rPr>
              <w:t>1</w:t>
            </w:r>
            <w:proofErr w:type="gramEnd"/>
            <w:r w:rsidR="00CF5B22">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50DDB" w:rsidRPr="002D1AC1" w:rsidRDefault="00E50DDB" w:rsidP="00970D3B">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Контрольная точка «</w:t>
            </w:r>
            <w:r w:rsidR="004E059A" w:rsidRPr="002D1AC1">
              <w:rPr>
                <w:rFonts w:ascii="Times New Roman" w:hAnsi="Times New Roman" w:cs="Times New Roman"/>
                <w:sz w:val="24"/>
                <w:szCs w:val="24"/>
              </w:rPr>
              <w:t>Назначение лиц, привлекаемых к подготовке и проведению ГИА»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D6B01" w:rsidRDefault="001D6B01" w:rsidP="001D6B01">
            <w:pPr>
              <w:jc w:val="center"/>
              <w:rPr>
                <w:sz w:val="24"/>
                <w:szCs w:val="24"/>
              </w:rPr>
            </w:pPr>
            <w:r w:rsidRPr="002D1AC1">
              <w:rPr>
                <w:sz w:val="24"/>
                <w:szCs w:val="24"/>
              </w:rPr>
              <w:t>Ежегодно</w:t>
            </w:r>
            <w:r>
              <w:rPr>
                <w:sz w:val="24"/>
                <w:szCs w:val="24"/>
              </w:rPr>
              <w:t>,</w:t>
            </w:r>
          </w:p>
          <w:p w:rsidR="00E50DDB" w:rsidRPr="002D1AC1" w:rsidRDefault="00144775" w:rsidP="004E059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 xml:space="preserve">31 мая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50DDB" w:rsidRPr="002D1AC1" w:rsidRDefault="004E059A" w:rsidP="004E059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Х</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50DDB" w:rsidRPr="002D1AC1" w:rsidRDefault="00E50DDB" w:rsidP="004E059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Распоряжение МОСО</w:t>
            </w:r>
          </w:p>
        </w:tc>
      </w:tr>
      <w:tr w:rsidR="00E50DDB"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50DDB" w:rsidRPr="002D1AC1" w:rsidRDefault="004E059A" w:rsidP="00D21DA2">
            <w:pPr>
              <w:spacing w:line="288" w:lineRule="atLeast"/>
              <w:jc w:val="center"/>
              <w:rPr>
                <w:sz w:val="24"/>
                <w:szCs w:val="24"/>
              </w:rPr>
            </w:pPr>
            <w:r w:rsidRPr="002D1AC1">
              <w:rPr>
                <w:sz w:val="24"/>
                <w:szCs w:val="24"/>
              </w:rPr>
              <w:t>2.2.К</w:t>
            </w:r>
            <w:proofErr w:type="gramStart"/>
            <w:r w:rsidRPr="002D1AC1">
              <w:rPr>
                <w:sz w:val="24"/>
                <w:szCs w:val="24"/>
              </w:rPr>
              <w:t>2</w:t>
            </w:r>
            <w:proofErr w:type="gramEnd"/>
            <w:r w:rsidR="00CF5B22">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50DDB" w:rsidRPr="002D1AC1" w:rsidRDefault="004E059A" w:rsidP="004E059A">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Контрольная точка «Выплата компенсации»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D6B01" w:rsidRDefault="001D6B01" w:rsidP="001D6B01">
            <w:pPr>
              <w:jc w:val="center"/>
              <w:rPr>
                <w:sz w:val="24"/>
                <w:szCs w:val="24"/>
              </w:rPr>
            </w:pPr>
            <w:r w:rsidRPr="002D1AC1">
              <w:rPr>
                <w:sz w:val="24"/>
                <w:szCs w:val="24"/>
              </w:rPr>
              <w:t>Ежегодно</w:t>
            </w:r>
            <w:r>
              <w:rPr>
                <w:sz w:val="24"/>
                <w:szCs w:val="24"/>
              </w:rPr>
              <w:t>,</w:t>
            </w:r>
          </w:p>
          <w:p w:rsidR="00E50DDB" w:rsidRPr="002D1AC1" w:rsidRDefault="004E059A" w:rsidP="004E059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1 декабря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50DDB" w:rsidRPr="002D1AC1" w:rsidRDefault="00144775" w:rsidP="004E059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 xml:space="preserve">Колокольцева И.В., директор  МБОУ «Средняя школа г. Северо </w:t>
            </w:r>
            <w:proofErr w:type="gramStart"/>
            <w:r w:rsidRPr="002D1AC1">
              <w:rPr>
                <w:rFonts w:ascii="Times New Roman" w:hAnsi="Times New Roman" w:cs="Times New Roman"/>
                <w:sz w:val="24"/>
                <w:szCs w:val="24"/>
              </w:rPr>
              <w:t>-К</w:t>
            </w:r>
            <w:proofErr w:type="gramEnd"/>
            <w:r w:rsidRPr="002D1AC1">
              <w:rPr>
                <w:rFonts w:ascii="Times New Roman" w:hAnsi="Times New Roman" w:cs="Times New Roman"/>
                <w:sz w:val="24"/>
                <w:szCs w:val="24"/>
              </w:rPr>
              <w:t>урильска»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E50DDB" w:rsidRPr="002D1AC1" w:rsidRDefault="00E50DDB" w:rsidP="004E059A">
            <w:pPr>
              <w:pStyle w:val="ConsPlusNormal"/>
              <w:ind w:firstLine="0"/>
              <w:jc w:val="center"/>
              <w:rPr>
                <w:rFonts w:ascii="Times New Roman" w:hAnsi="Times New Roman" w:cs="Times New Roman"/>
                <w:sz w:val="24"/>
                <w:szCs w:val="24"/>
              </w:rPr>
            </w:pPr>
            <w:r w:rsidRPr="002D1AC1">
              <w:rPr>
                <w:rFonts w:ascii="Times New Roman" w:hAnsi="Times New Roman" w:cs="Times New Roman"/>
                <w:sz w:val="24"/>
                <w:szCs w:val="24"/>
              </w:rPr>
              <w:t>Платежное поручение</w:t>
            </w:r>
          </w:p>
        </w:tc>
      </w:tr>
      <w:tr w:rsidR="00D21DA2"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CC2CDB" w:rsidP="00D21DA2">
            <w:pPr>
              <w:spacing w:line="288" w:lineRule="atLeast"/>
              <w:jc w:val="center"/>
              <w:rPr>
                <w:sz w:val="24"/>
                <w:szCs w:val="24"/>
              </w:rPr>
            </w:pPr>
            <w:r w:rsidRPr="002D1AC1">
              <w:rPr>
                <w:sz w:val="24"/>
                <w:szCs w:val="24"/>
              </w:rPr>
              <w:t>2.3.</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tabs>
                <w:tab w:val="left" w:pos="1418"/>
              </w:tabs>
              <w:ind w:right="28"/>
              <w:rPr>
                <w:sz w:val="24"/>
                <w:szCs w:val="24"/>
              </w:rPr>
            </w:pPr>
            <w:r w:rsidRPr="002D1AC1">
              <w:rPr>
                <w:sz w:val="24"/>
                <w:szCs w:val="24"/>
              </w:rPr>
              <w:t>Мероприятие (результат) «Обеспечены бесплатным питанием и молоком отдельные категории обучающихся, государственных и муниципальных образовательных организаций»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r>
      <w:tr w:rsidR="00CC2CDB"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C2CDB" w:rsidRPr="002D1AC1" w:rsidRDefault="00CC2CDB" w:rsidP="00CC2CDB">
            <w:pPr>
              <w:spacing w:line="288" w:lineRule="atLeast"/>
              <w:jc w:val="center"/>
              <w:rPr>
                <w:sz w:val="24"/>
                <w:szCs w:val="24"/>
              </w:rPr>
            </w:pPr>
            <w:r w:rsidRPr="002D1AC1">
              <w:rPr>
                <w:sz w:val="24"/>
                <w:szCs w:val="24"/>
              </w:rPr>
              <w:t>2.3.К</w:t>
            </w:r>
            <w:proofErr w:type="gramStart"/>
            <w:r w:rsidRPr="002D1AC1">
              <w:rPr>
                <w:sz w:val="24"/>
                <w:szCs w:val="24"/>
              </w:rPr>
              <w:t>1</w:t>
            </w:r>
            <w:proofErr w:type="gramEnd"/>
            <w:r w:rsidRPr="002D1AC1">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C2CDB" w:rsidRPr="002D1AC1" w:rsidRDefault="00C814F9" w:rsidP="00CC2CDB">
            <w:pPr>
              <w:spacing w:line="240" w:lineRule="atLeast"/>
              <w:jc w:val="both"/>
              <w:rPr>
                <w:rFonts w:eastAsia="Calibri"/>
                <w:sz w:val="24"/>
                <w:szCs w:val="24"/>
                <w:lang w:eastAsia="en-US"/>
              </w:rPr>
            </w:pPr>
            <w:r w:rsidRPr="002D1AC1">
              <w:rPr>
                <w:rFonts w:eastAsia="Calibri"/>
                <w:sz w:val="24"/>
                <w:szCs w:val="24"/>
                <w:lang w:eastAsia="en-US"/>
              </w:rPr>
              <w:t>Контрольная точка</w:t>
            </w:r>
            <w:r w:rsidR="00CC2CDB" w:rsidRPr="002D1AC1">
              <w:rPr>
                <w:rFonts w:eastAsia="Calibri"/>
                <w:sz w:val="24"/>
                <w:szCs w:val="24"/>
                <w:lang w:eastAsia="en-US"/>
              </w:rPr>
              <w:t xml:space="preserve"> «Заключено соглашение с министерством образования Сахалинской области о предоставлении субсидии</w:t>
            </w:r>
            <w:r w:rsidR="008F715D">
              <w:rPr>
                <w:rFonts w:eastAsia="Calibri"/>
                <w:sz w:val="24"/>
                <w:szCs w:val="24"/>
                <w:lang w:eastAsia="en-US"/>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C2CDB" w:rsidRDefault="001D6B01" w:rsidP="00CC2CDB">
            <w:pPr>
              <w:jc w:val="center"/>
              <w:rPr>
                <w:sz w:val="24"/>
                <w:szCs w:val="24"/>
              </w:rPr>
            </w:pPr>
            <w:r w:rsidRPr="002D1AC1">
              <w:rPr>
                <w:sz w:val="24"/>
                <w:szCs w:val="24"/>
              </w:rPr>
              <w:t>Е</w:t>
            </w:r>
            <w:r w:rsidR="00451269" w:rsidRPr="002D1AC1">
              <w:rPr>
                <w:sz w:val="24"/>
                <w:szCs w:val="24"/>
              </w:rPr>
              <w:t>жегодно</w:t>
            </w:r>
            <w:r>
              <w:rPr>
                <w:sz w:val="24"/>
                <w:szCs w:val="24"/>
              </w:rPr>
              <w:t>,</w:t>
            </w:r>
          </w:p>
          <w:p w:rsidR="001D6B01" w:rsidRPr="002D1AC1" w:rsidRDefault="001D6B01" w:rsidP="00CC2CDB">
            <w:pPr>
              <w:jc w:val="center"/>
              <w:rPr>
                <w:sz w:val="24"/>
                <w:szCs w:val="24"/>
              </w:rPr>
            </w:pPr>
            <w:r>
              <w:rPr>
                <w:sz w:val="24"/>
                <w:szCs w:val="24"/>
              </w:rPr>
              <w:t>28 февраля</w:t>
            </w:r>
            <w:r w:rsidRPr="002D1AC1">
              <w:rPr>
                <w:sz w:val="24"/>
                <w:szCs w:val="24"/>
              </w:rPr>
              <w: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C2CDB" w:rsidRPr="002D1AC1" w:rsidRDefault="002F7479" w:rsidP="00CC2CDB">
            <w:pPr>
              <w:jc w:val="center"/>
              <w:rPr>
                <w:sz w:val="24"/>
                <w:szCs w:val="24"/>
              </w:rPr>
            </w:pPr>
            <w:r w:rsidRPr="002D1AC1">
              <w:rPr>
                <w:sz w:val="24"/>
                <w:szCs w:val="24"/>
              </w:rPr>
              <w:t xml:space="preserve">Флоринская О.А., </w:t>
            </w:r>
            <w:proofErr w:type="spellStart"/>
            <w:r w:rsidR="00144775" w:rsidRPr="002D1AC1">
              <w:rPr>
                <w:sz w:val="24"/>
                <w:szCs w:val="24"/>
              </w:rPr>
              <w:t>и.о</w:t>
            </w:r>
            <w:proofErr w:type="spellEnd"/>
            <w:r w:rsidR="00144775" w:rsidRPr="002D1AC1">
              <w:rPr>
                <w:sz w:val="24"/>
                <w:szCs w:val="24"/>
              </w:rPr>
              <w:t>.</w:t>
            </w:r>
            <w:r w:rsidR="008F715D">
              <w:rPr>
                <w:sz w:val="24"/>
                <w:szCs w:val="24"/>
              </w:rPr>
              <w:t xml:space="preserve"> </w:t>
            </w:r>
            <w:r w:rsidRPr="002D1AC1">
              <w:rPr>
                <w:sz w:val="24"/>
                <w:szCs w:val="24"/>
              </w:rPr>
              <w:t>начальник</w:t>
            </w:r>
            <w:r w:rsidR="00144775" w:rsidRPr="002D1AC1">
              <w:rPr>
                <w:sz w:val="24"/>
                <w:szCs w:val="24"/>
              </w:rPr>
              <w:t>а</w:t>
            </w:r>
            <w:r w:rsidRPr="002D1AC1">
              <w:rPr>
                <w:sz w:val="24"/>
                <w:szCs w:val="24"/>
              </w:rPr>
              <w:t xml:space="preserve">  финансового департамента СКГО</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C2CDB" w:rsidRPr="002D1AC1" w:rsidRDefault="00CC2CDB" w:rsidP="00CC2CDB">
            <w:pPr>
              <w:spacing w:line="240" w:lineRule="atLeast"/>
              <w:jc w:val="center"/>
              <w:rPr>
                <w:rFonts w:eastAsia="Calibri"/>
                <w:sz w:val="24"/>
                <w:szCs w:val="24"/>
                <w:lang w:eastAsia="en-US"/>
              </w:rPr>
            </w:pPr>
            <w:r w:rsidRPr="002D1AC1">
              <w:rPr>
                <w:rFonts w:eastAsia="Calibri"/>
                <w:sz w:val="24"/>
                <w:szCs w:val="24"/>
                <w:lang w:eastAsia="en-US"/>
              </w:rPr>
              <w:t>Соглашение о предоставлении субсидии</w:t>
            </w:r>
          </w:p>
        </w:tc>
      </w:tr>
      <w:tr w:rsidR="00CC2CDB"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C2CDB" w:rsidRPr="002D1AC1" w:rsidRDefault="00CC2CDB" w:rsidP="00CC2CDB">
            <w:pPr>
              <w:spacing w:line="288" w:lineRule="atLeast"/>
              <w:jc w:val="center"/>
              <w:rPr>
                <w:sz w:val="24"/>
                <w:szCs w:val="24"/>
              </w:rPr>
            </w:pPr>
            <w:r w:rsidRPr="002D1AC1">
              <w:rPr>
                <w:sz w:val="24"/>
                <w:szCs w:val="24"/>
              </w:rPr>
              <w:t>2.3.К</w:t>
            </w:r>
            <w:proofErr w:type="gramStart"/>
            <w:r w:rsidRPr="002D1AC1">
              <w:rPr>
                <w:sz w:val="24"/>
                <w:szCs w:val="24"/>
              </w:rPr>
              <w:t>2</w:t>
            </w:r>
            <w:proofErr w:type="gramEnd"/>
            <w:r w:rsidR="00CF5B22">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C2CDB" w:rsidRPr="002D1AC1" w:rsidRDefault="00C814F9" w:rsidP="001D6B01">
            <w:pPr>
              <w:spacing w:line="240" w:lineRule="atLeast"/>
              <w:rPr>
                <w:sz w:val="24"/>
                <w:szCs w:val="24"/>
              </w:rPr>
            </w:pPr>
            <w:r w:rsidRPr="002D1AC1">
              <w:rPr>
                <w:rFonts w:eastAsia="Calibri"/>
                <w:sz w:val="24"/>
                <w:szCs w:val="24"/>
                <w:lang w:eastAsia="en-US"/>
              </w:rPr>
              <w:t>Контрольная точка</w:t>
            </w:r>
            <w:r w:rsidR="00CC2CDB" w:rsidRPr="002D1AC1">
              <w:rPr>
                <w:rFonts w:eastAsia="Calibri"/>
                <w:sz w:val="24"/>
                <w:szCs w:val="24"/>
                <w:lang w:eastAsia="en-US"/>
              </w:rPr>
              <w:t xml:space="preserve"> «Предоставлен отчет в МОСО о фактических расходах </w:t>
            </w:r>
            <w:r w:rsidR="001D6B01">
              <w:rPr>
                <w:rFonts w:eastAsia="Calibri"/>
                <w:sz w:val="24"/>
                <w:szCs w:val="24"/>
                <w:lang w:eastAsia="en-US"/>
              </w:rPr>
              <w:t>по бесплатному горячему питанию</w:t>
            </w:r>
            <w:r w:rsidR="00CC2CDB" w:rsidRPr="002D1AC1">
              <w:rPr>
                <w:rFonts w:eastAsia="Calibri"/>
                <w:sz w:val="24"/>
                <w:szCs w:val="24"/>
                <w:lang w:eastAsia="en-US"/>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C2CDB" w:rsidRPr="002D1AC1" w:rsidRDefault="001D6B01" w:rsidP="00CC2CDB">
            <w:pPr>
              <w:jc w:val="center"/>
              <w:rPr>
                <w:sz w:val="24"/>
                <w:szCs w:val="24"/>
              </w:rPr>
            </w:pPr>
            <w:r>
              <w:rPr>
                <w:sz w:val="24"/>
                <w:szCs w:val="24"/>
              </w:rPr>
              <w:t>Е</w:t>
            </w:r>
            <w:r w:rsidR="00451269" w:rsidRPr="002D1AC1">
              <w:rPr>
                <w:sz w:val="24"/>
                <w:szCs w:val="24"/>
              </w:rPr>
              <w:t>жемесячно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C2CDB" w:rsidRPr="002D1AC1" w:rsidRDefault="00451269" w:rsidP="00CC2CDB">
            <w:pPr>
              <w:jc w:val="center"/>
              <w:rPr>
                <w:sz w:val="24"/>
                <w:szCs w:val="24"/>
              </w:rPr>
            </w:pPr>
            <w:r w:rsidRPr="002D1AC1">
              <w:rPr>
                <w:sz w:val="24"/>
                <w:szCs w:val="24"/>
              </w:rPr>
              <w:t xml:space="preserve">Колокольцева И.В., директор  МБОУ «Средняя школа г. Северо </w:t>
            </w:r>
            <w:proofErr w:type="gramStart"/>
            <w:r w:rsidRPr="002D1AC1">
              <w:rPr>
                <w:sz w:val="24"/>
                <w:szCs w:val="24"/>
              </w:rPr>
              <w:t>-К</w:t>
            </w:r>
            <w:proofErr w:type="gramEnd"/>
            <w:r w:rsidRPr="002D1AC1">
              <w:rPr>
                <w:sz w:val="24"/>
                <w:szCs w:val="24"/>
              </w:rPr>
              <w:t>урильска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C2CDB" w:rsidRPr="002D1AC1" w:rsidRDefault="00CC2CDB" w:rsidP="00CC2CDB">
            <w:pPr>
              <w:spacing w:line="240" w:lineRule="atLeast"/>
              <w:jc w:val="center"/>
              <w:rPr>
                <w:rFonts w:eastAsia="Calibri"/>
                <w:sz w:val="24"/>
                <w:szCs w:val="24"/>
                <w:lang w:eastAsia="en-US"/>
              </w:rPr>
            </w:pPr>
            <w:r w:rsidRPr="002D1AC1">
              <w:rPr>
                <w:rFonts w:eastAsia="Calibri"/>
                <w:sz w:val="24"/>
                <w:szCs w:val="24"/>
                <w:lang w:eastAsia="en-US"/>
              </w:rPr>
              <w:t>Отчет в министерство образования Сахалинской области</w:t>
            </w:r>
          </w:p>
        </w:tc>
      </w:tr>
      <w:tr w:rsidR="00CC2CDB"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C2CDB" w:rsidRPr="002D1AC1" w:rsidRDefault="00CC2CDB" w:rsidP="00CC2CDB">
            <w:pPr>
              <w:spacing w:line="288" w:lineRule="atLeast"/>
              <w:jc w:val="center"/>
              <w:rPr>
                <w:sz w:val="24"/>
                <w:szCs w:val="24"/>
              </w:rPr>
            </w:pPr>
            <w:r w:rsidRPr="002D1AC1">
              <w:rPr>
                <w:sz w:val="24"/>
                <w:szCs w:val="24"/>
              </w:rPr>
              <w:t>2.3.К3</w:t>
            </w:r>
            <w:r w:rsidR="008F715D">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C2CDB" w:rsidRPr="002D1AC1" w:rsidRDefault="00C814F9" w:rsidP="001D6B01">
            <w:pPr>
              <w:spacing w:line="240" w:lineRule="atLeast"/>
              <w:rPr>
                <w:sz w:val="24"/>
                <w:szCs w:val="24"/>
              </w:rPr>
            </w:pPr>
            <w:r w:rsidRPr="002D1AC1">
              <w:rPr>
                <w:sz w:val="24"/>
                <w:szCs w:val="24"/>
              </w:rPr>
              <w:t>Контрольная точка</w:t>
            </w:r>
            <w:r w:rsidR="00CC2CDB" w:rsidRPr="002D1AC1">
              <w:rPr>
                <w:sz w:val="24"/>
                <w:szCs w:val="24"/>
              </w:rPr>
              <w:t xml:space="preserve"> «Перечислены денежные средства  МБОУ «Сред</w:t>
            </w:r>
            <w:r w:rsidR="001D6B01">
              <w:rPr>
                <w:sz w:val="24"/>
                <w:szCs w:val="24"/>
              </w:rPr>
              <w:t xml:space="preserve">няя школа г. Северо </w:t>
            </w:r>
            <w:proofErr w:type="gramStart"/>
            <w:r w:rsidR="001D6B01">
              <w:rPr>
                <w:sz w:val="24"/>
                <w:szCs w:val="24"/>
              </w:rPr>
              <w:t>-К</w:t>
            </w:r>
            <w:proofErr w:type="gramEnd"/>
            <w:r w:rsidR="001D6B01">
              <w:rPr>
                <w:sz w:val="24"/>
                <w:szCs w:val="24"/>
              </w:rPr>
              <w:t>урильска»</w:t>
            </w:r>
            <w:r w:rsidR="00CC2CDB" w:rsidRPr="002D1AC1">
              <w:rPr>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C2CDB" w:rsidRPr="002D1AC1" w:rsidRDefault="001D6B01" w:rsidP="00CC2CDB">
            <w:pPr>
              <w:jc w:val="center"/>
              <w:rPr>
                <w:sz w:val="24"/>
                <w:szCs w:val="24"/>
              </w:rPr>
            </w:pPr>
            <w:r>
              <w:rPr>
                <w:sz w:val="24"/>
                <w:szCs w:val="24"/>
              </w:rPr>
              <w:t>Е</w:t>
            </w:r>
            <w:r w:rsidRPr="002D1AC1">
              <w:rPr>
                <w:sz w:val="24"/>
                <w:szCs w:val="24"/>
              </w:rPr>
              <w:t>жемесячно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C2CDB" w:rsidRPr="002D1AC1" w:rsidRDefault="002F7479" w:rsidP="00CC2CDB">
            <w:pPr>
              <w:jc w:val="center"/>
              <w:rPr>
                <w:sz w:val="24"/>
                <w:szCs w:val="24"/>
              </w:rPr>
            </w:pPr>
            <w:r w:rsidRPr="002D1AC1">
              <w:rPr>
                <w:sz w:val="24"/>
                <w:szCs w:val="24"/>
              </w:rPr>
              <w:t xml:space="preserve">Флоринская О.А., </w:t>
            </w:r>
            <w:proofErr w:type="spellStart"/>
            <w:r w:rsidR="008F715D">
              <w:rPr>
                <w:sz w:val="24"/>
                <w:szCs w:val="24"/>
              </w:rPr>
              <w:t>и.о</w:t>
            </w:r>
            <w:proofErr w:type="spellEnd"/>
            <w:r w:rsidR="008F715D">
              <w:rPr>
                <w:sz w:val="24"/>
                <w:szCs w:val="24"/>
              </w:rPr>
              <w:t xml:space="preserve">. </w:t>
            </w:r>
            <w:r w:rsidRPr="002D1AC1">
              <w:rPr>
                <w:sz w:val="24"/>
                <w:szCs w:val="24"/>
              </w:rPr>
              <w:t>начальник</w:t>
            </w:r>
            <w:r w:rsidR="008F715D">
              <w:rPr>
                <w:sz w:val="24"/>
                <w:szCs w:val="24"/>
              </w:rPr>
              <w:t>а</w:t>
            </w:r>
            <w:r w:rsidRPr="002D1AC1">
              <w:rPr>
                <w:sz w:val="24"/>
                <w:szCs w:val="24"/>
              </w:rPr>
              <w:t xml:space="preserve">  финансового департамента СКГО</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CC2CDB" w:rsidRPr="002D1AC1" w:rsidRDefault="00CC2CDB" w:rsidP="00CC2CDB">
            <w:pPr>
              <w:spacing w:line="240" w:lineRule="atLeast"/>
              <w:jc w:val="center"/>
              <w:rPr>
                <w:rFonts w:eastAsia="Calibri"/>
                <w:sz w:val="24"/>
                <w:szCs w:val="24"/>
                <w:lang w:eastAsia="en-US"/>
              </w:rPr>
            </w:pPr>
            <w:r w:rsidRPr="002D1AC1">
              <w:rPr>
                <w:rFonts w:eastAsia="Calibri"/>
                <w:sz w:val="24"/>
                <w:szCs w:val="24"/>
                <w:lang w:eastAsia="en-US"/>
              </w:rPr>
              <w:t>Платежное поручение</w:t>
            </w:r>
          </w:p>
        </w:tc>
      </w:tr>
      <w:tr w:rsidR="00D21DA2"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CC2CDB" w:rsidP="00D21DA2">
            <w:pPr>
              <w:spacing w:line="288" w:lineRule="atLeast"/>
              <w:jc w:val="center"/>
              <w:rPr>
                <w:sz w:val="24"/>
                <w:szCs w:val="24"/>
              </w:rPr>
            </w:pPr>
            <w:r w:rsidRPr="002D1AC1">
              <w:rPr>
                <w:sz w:val="24"/>
                <w:szCs w:val="24"/>
              </w:rPr>
              <w:t>2.4.</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spacing w:line="288" w:lineRule="atLeast"/>
              <w:jc w:val="both"/>
              <w:rPr>
                <w:sz w:val="24"/>
                <w:szCs w:val="24"/>
              </w:rPr>
            </w:pPr>
            <w:r w:rsidRPr="002D1AC1">
              <w:rPr>
                <w:sz w:val="24"/>
                <w:szCs w:val="24"/>
              </w:rPr>
              <w:t>Мероприятие (результат) «Создана современная образовательная среда для патриотического воспитания граждан»</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p w:rsidR="00451269" w:rsidRPr="002D1AC1" w:rsidRDefault="00451269" w:rsidP="00D21DA2">
            <w:pPr>
              <w:jc w:val="center"/>
              <w:rPr>
                <w:sz w:val="24"/>
                <w:szCs w:val="24"/>
              </w:rPr>
            </w:pPr>
            <w:r w:rsidRPr="002D1AC1">
              <w:rPr>
                <w:sz w:val="24"/>
                <w:szCs w:val="24"/>
              </w:rPr>
              <w:t xml:space="preserve">Ежемесячно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451269" w:rsidP="00D21DA2">
            <w:pPr>
              <w:jc w:val="center"/>
              <w:rPr>
                <w:sz w:val="24"/>
                <w:szCs w:val="24"/>
              </w:rPr>
            </w:pPr>
            <w:r w:rsidRPr="002D1AC1">
              <w:rPr>
                <w:sz w:val="24"/>
                <w:szCs w:val="24"/>
              </w:rPr>
              <w:t xml:space="preserve">Колокольцева И.В., директор  МБОУ «Средняя школа г. Северо </w:t>
            </w:r>
            <w:proofErr w:type="gramStart"/>
            <w:r w:rsidRPr="002D1AC1">
              <w:rPr>
                <w:sz w:val="24"/>
                <w:szCs w:val="24"/>
              </w:rPr>
              <w:t>-К</w:t>
            </w:r>
            <w:proofErr w:type="gramEnd"/>
            <w:r w:rsidRPr="002D1AC1">
              <w:rPr>
                <w:sz w:val="24"/>
                <w:szCs w:val="24"/>
              </w:rPr>
              <w:t>урильска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p w:rsidR="00451269" w:rsidRPr="002D1AC1" w:rsidRDefault="00451269" w:rsidP="00D21DA2">
            <w:pPr>
              <w:jc w:val="center"/>
              <w:rPr>
                <w:sz w:val="24"/>
                <w:szCs w:val="24"/>
              </w:rPr>
            </w:pPr>
            <w:r w:rsidRPr="002D1AC1">
              <w:rPr>
                <w:sz w:val="24"/>
                <w:szCs w:val="24"/>
              </w:rPr>
              <w:t xml:space="preserve">Отчёт </w:t>
            </w:r>
          </w:p>
        </w:tc>
      </w:tr>
      <w:tr w:rsidR="00D21DA2" w:rsidRPr="002D1AC1" w:rsidTr="00D24880">
        <w:trPr>
          <w:trHeight w:val="17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spacing w:line="288" w:lineRule="atLeast"/>
              <w:jc w:val="center"/>
              <w:rPr>
                <w:sz w:val="24"/>
                <w:szCs w:val="24"/>
              </w:rPr>
            </w:pPr>
            <w:r w:rsidRPr="002D1AC1">
              <w:rPr>
                <w:sz w:val="24"/>
                <w:szCs w:val="24"/>
              </w:rPr>
              <w:lastRenderedPageBreak/>
              <w:t>3</w:t>
            </w:r>
            <w:r w:rsidR="008F715D">
              <w:rPr>
                <w:sz w:val="24"/>
                <w:szCs w:val="24"/>
              </w:rPr>
              <w:t>.</w:t>
            </w:r>
          </w:p>
          <w:p w:rsidR="00D21DA2" w:rsidRPr="002D1AC1" w:rsidRDefault="00D21DA2" w:rsidP="00D21DA2">
            <w:pPr>
              <w:spacing w:line="288" w:lineRule="atLeast"/>
              <w:jc w:val="center"/>
              <w:rPr>
                <w:sz w:val="24"/>
                <w:szCs w:val="24"/>
              </w:rPr>
            </w:pPr>
          </w:p>
        </w:tc>
        <w:tc>
          <w:tcPr>
            <w:tcW w:w="14317"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color w:val="000000"/>
                <w:sz w:val="24"/>
                <w:szCs w:val="24"/>
              </w:rPr>
            </w:pPr>
            <w:r w:rsidRPr="002D1AC1">
              <w:rPr>
                <w:sz w:val="24"/>
                <w:szCs w:val="24"/>
              </w:rPr>
              <w:t>Задача комплекса процессных мероприятий «Обеспечение условий для выявления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D21DA2"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723D37" w:rsidP="00D21DA2">
            <w:pPr>
              <w:spacing w:line="288" w:lineRule="atLeast"/>
              <w:jc w:val="center"/>
              <w:rPr>
                <w:sz w:val="24"/>
                <w:szCs w:val="24"/>
              </w:rPr>
            </w:pPr>
            <w:r w:rsidRPr="002D1AC1">
              <w:rPr>
                <w:sz w:val="24"/>
                <w:szCs w:val="24"/>
              </w:rPr>
              <w:t>3.1.</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tabs>
                <w:tab w:val="left" w:pos="1418"/>
              </w:tabs>
              <w:ind w:right="28"/>
              <w:rPr>
                <w:sz w:val="24"/>
                <w:szCs w:val="24"/>
              </w:rPr>
            </w:pPr>
            <w:r w:rsidRPr="002D1AC1">
              <w:rPr>
                <w:sz w:val="24"/>
                <w:szCs w:val="24"/>
              </w:rPr>
              <w:t>Мероприятие (результат)  «Созданы условия для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w:t>
            </w:r>
            <w:r w:rsidR="009313AA">
              <w:rPr>
                <w:sz w:val="24"/>
                <w:szCs w:val="24"/>
              </w:rPr>
              <w:t xml:space="preserve"> </w:t>
            </w:r>
            <w:r w:rsidR="009313AA" w:rsidRPr="002D1AC1">
              <w:rPr>
                <w:sz w:val="24"/>
                <w:szCs w:val="24"/>
              </w:rPr>
              <w:t xml:space="preserve"> обучающихся</w:t>
            </w:r>
            <w:r w:rsidRPr="002D1AC1">
              <w:rPr>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r>
      <w:tr w:rsidR="00723D37"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723D37" w:rsidP="00D21DA2">
            <w:pPr>
              <w:spacing w:line="288" w:lineRule="atLeast"/>
              <w:jc w:val="center"/>
              <w:rPr>
                <w:sz w:val="24"/>
                <w:szCs w:val="24"/>
              </w:rPr>
            </w:pPr>
            <w:r w:rsidRPr="002D1AC1">
              <w:rPr>
                <w:sz w:val="24"/>
                <w:szCs w:val="24"/>
              </w:rPr>
              <w:t>3.1.К</w:t>
            </w:r>
            <w:proofErr w:type="gramStart"/>
            <w:r w:rsidRPr="002D1AC1">
              <w:rPr>
                <w:sz w:val="24"/>
                <w:szCs w:val="24"/>
              </w:rPr>
              <w:t>1</w:t>
            </w:r>
            <w:proofErr w:type="gramEnd"/>
            <w:r w:rsidR="008F715D">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C814F9" w:rsidP="00D21DA2">
            <w:pPr>
              <w:tabs>
                <w:tab w:val="left" w:pos="1418"/>
              </w:tabs>
              <w:ind w:right="28"/>
              <w:rPr>
                <w:sz w:val="24"/>
                <w:szCs w:val="24"/>
              </w:rPr>
            </w:pPr>
            <w:r w:rsidRPr="002D1AC1">
              <w:rPr>
                <w:sz w:val="24"/>
                <w:szCs w:val="24"/>
              </w:rPr>
              <w:t>Контрольная точка</w:t>
            </w:r>
            <w:r w:rsidR="00723D37" w:rsidRPr="002D1AC1">
              <w:rPr>
                <w:sz w:val="24"/>
                <w:szCs w:val="24"/>
              </w:rPr>
              <w:t xml:space="preserve"> «Проект распоряжения Администрации Северо-Курильского городского округа об оказании финансовой поддержки»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723D37" w:rsidP="00D21DA2">
            <w:pPr>
              <w:jc w:val="center"/>
              <w:rPr>
                <w:sz w:val="24"/>
                <w:szCs w:val="24"/>
              </w:rPr>
            </w:pPr>
            <w:r w:rsidRPr="002D1AC1">
              <w:rPr>
                <w:sz w:val="24"/>
                <w:szCs w:val="24"/>
              </w:rPr>
              <w:t>Не устанавливается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723D37" w:rsidP="00D21DA2">
            <w:pPr>
              <w:jc w:val="center"/>
              <w:rPr>
                <w:sz w:val="24"/>
                <w:szCs w:val="24"/>
              </w:rPr>
            </w:pPr>
            <w:proofErr w:type="spellStart"/>
            <w:r w:rsidRPr="002D1AC1">
              <w:rPr>
                <w:sz w:val="24"/>
                <w:szCs w:val="24"/>
              </w:rPr>
              <w:t>Сту</w:t>
            </w:r>
            <w:r w:rsidR="00451269" w:rsidRPr="002D1AC1">
              <w:rPr>
                <w:sz w:val="24"/>
                <w:szCs w:val="24"/>
              </w:rPr>
              <w:t>чинская</w:t>
            </w:r>
            <w:proofErr w:type="spellEnd"/>
            <w:r w:rsidR="00451269" w:rsidRPr="002D1AC1">
              <w:rPr>
                <w:sz w:val="24"/>
                <w:szCs w:val="24"/>
              </w:rPr>
              <w:t xml:space="preserve"> А.А., ведущий советник О</w:t>
            </w:r>
            <w:r w:rsidRPr="002D1AC1">
              <w:rPr>
                <w:sz w:val="24"/>
                <w:szCs w:val="24"/>
              </w:rPr>
              <w:t>тдела</w:t>
            </w:r>
            <w:r w:rsidR="00451269" w:rsidRPr="002D1AC1">
              <w:rPr>
                <w:sz w:val="24"/>
                <w:szCs w:val="24"/>
              </w:rPr>
              <w:t xml:space="preserve"> образования</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C814F9" w:rsidP="00D21DA2">
            <w:pPr>
              <w:jc w:val="center"/>
              <w:rPr>
                <w:sz w:val="24"/>
                <w:szCs w:val="24"/>
              </w:rPr>
            </w:pPr>
            <w:r w:rsidRPr="002D1AC1">
              <w:rPr>
                <w:sz w:val="24"/>
                <w:szCs w:val="24"/>
              </w:rPr>
              <w:t xml:space="preserve">Постановление (распоряжение) администрации СКГО </w:t>
            </w:r>
            <w:r w:rsidR="00E50DDB" w:rsidRPr="002D1AC1">
              <w:rPr>
                <w:sz w:val="24"/>
                <w:szCs w:val="24"/>
              </w:rPr>
              <w:t>округа об оказании финансовой поддержки</w:t>
            </w:r>
          </w:p>
        </w:tc>
      </w:tr>
      <w:tr w:rsidR="00723D37"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723D37" w:rsidP="00723D37">
            <w:pPr>
              <w:spacing w:line="288" w:lineRule="atLeast"/>
              <w:jc w:val="center"/>
              <w:rPr>
                <w:sz w:val="24"/>
                <w:szCs w:val="24"/>
              </w:rPr>
            </w:pPr>
            <w:r w:rsidRPr="002D1AC1">
              <w:rPr>
                <w:sz w:val="24"/>
                <w:szCs w:val="24"/>
              </w:rPr>
              <w:t>3.1.К</w:t>
            </w:r>
            <w:proofErr w:type="gramStart"/>
            <w:r w:rsidRPr="002D1AC1">
              <w:rPr>
                <w:sz w:val="24"/>
                <w:szCs w:val="24"/>
              </w:rPr>
              <w:t>2</w:t>
            </w:r>
            <w:proofErr w:type="gramEnd"/>
            <w:r w:rsidR="008F715D">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C814F9" w:rsidP="00723D37">
            <w:pPr>
              <w:spacing w:line="240" w:lineRule="atLeast"/>
              <w:rPr>
                <w:sz w:val="24"/>
                <w:szCs w:val="24"/>
              </w:rPr>
            </w:pPr>
            <w:r w:rsidRPr="002D1AC1">
              <w:rPr>
                <w:sz w:val="24"/>
                <w:szCs w:val="24"/>
              </w:rPr>
              <w:t>Контрольная точка</w:t>
            </w:r>
            <w:r w:rsidR="00723D37" w:rsidRPr="002D1AC1">
              <w:rPr>
                <w:sz w:val="24"/>
                <w:szCs w:val="24"/>
              </w:rPr>
              <w:t xml:space="preserve"> «Перечислены денежные средства  заявителю»</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723D37" w:rsidP="00723D37">
            <w:pPr>
              <w:jc w:val="center"/>
              <w:rPr>
                <w:sz w:val="24"/>
                <w:szCs w:val="24"/>
              </w:rPr>
            </w:pPr>
            <w:r w:rsidRPr="002D1AC1">
              <w:rPr>
                <w:sz w:val="24"/>
                <w:szCs w:val="24"/>
              </w:rPr>
              <w:t>Не устанавливается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2F7479" w:rsidP="00E50DDB">
            <w:pPr>
              <w:jc w:val="center"/>
              <w:rPr>
                <w:sz w:val="24"/>
                <w:szCs w:val="24"/>
              </w:rPr>
            </w:pPr>
            <w:r w:rsidRPr="002D1AC1">
              <w:rPr>
                <w:sz w:val="24"/>
                <w:szCs w:val="24"/>
              </w:rPr>
              <w:t xml:space="preserve">Флоринская О.А., </w:t>
            </w:r>
            <w:proofErr w:type="spellStart"/>
            <w:r w:rsidR="00451269" w:rsidRPr="002D1AC1">
              <w:rPr>
                <w:sz w:val="24"/>
                <w:szCs w:val="24"/>
              </w:rPr>
              <w:t>и.о</w:t>
            </w:r>
            <w:proofErr w:type="spellEnd"/>
            <w:r w:rsidR="00451269" w:rsidRPr="002D1AC1">
              <w:rPr>
                <w:sz w:val="24"/>
                <w:szCs w:val="24"/>
              </w:rPr>
              <w:t xml:space="preserve">. </w:t>
            </w:r>
            <w:r w:rsidRPr="002D1AC1">
              <w:rPr>
                <w:sz w:val="24"/>
                <w:szCs w:val="24"/>
              </w:rPr>
              <w:t>начальник</w:t>
            </w:r>
            <w:r w:rsidR="00451269" w:rsidRPr="002D1AC1">
              <w:rPr>
                <w:sz w:val="24"/>
                <w:szCs w:val="24"/>
              </w:rPr>
              <w:t>а</w:t>
            </w:r>
            <w:r w:rsidRPr="002D1AC1">
              <w:rPr>
                <w:sz w:val="24"/>
                <w:szCs w:val="24"/>
              </w:rPr>
              <w:t xml:space="preserve">  финансового департамента СКГО</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23D37" w:rsidRPr="002D1AC1" w:rsidRDefault="00E50DDB" w:rsidP="00723D37">
            <w:pPr>
              <w:jc w:val="center"/>
              <w:rPr>
                <w:sz w:val="24"/>
                <w:szCs w:val="24"/>
              </w:rPr>
            </w:pPr>
            <w:r w:rsidRPr="002D1AC1">
              <w:rPr>
                <w:rFonts w:eastAsia="Calibri"/>
                <w:sz w:val="24"/>
                <w:szCs w:val="24"/>
                <w:lang w:eastAsia="en-US"/>
              </w:rPr>
              <w:t>Платежное поручение</w:t>
            </w:r>
          </w:p>
        </w:tc>
      </w:tr>
      <w:tr w:rsidR="00D21DA2" w:rsidRPr="002D1AC1" w:rsidTr="00D24880">
        <w:trPr>
          <w:trHeight w:val="174"/>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spacing w:line="288" w:lineRule="atLeast"/>
              <w:jc w:val="center"/>
              <w:rPr>
                <w:sz w:val="24"/>
                <w:szCs w:val="24"/>
              </w:rPr>
            </w:pPr>
            <w:r w:rsidRPr="002D1AC1">
              <w:rPr>
                <w:sz w:val="24"/>
                <w:szCs w:val="24"/>
              </w:rPr>
              <w:t>4</w:t>
            </w:r>
            <w:r w:rsidR="008F715D">
              <w:rPr>
                <w:sz w:val="24"/>
                <w:szCs w:val="24"/>
              </w:rPr>
              <w:t>.</w:t>
            </w:r>
          </w:p>
        </w:tc>
        <w:tc>
          <w:tcPr>
            <w:tcW w:w="14317"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color w:val="000000"/>
                <w:sz w:val="24"/>
                <w:szCs w:val="24"/>
              </w:rPr>
            </w:pPr>
            <w:r w:rsidRPr="002D1AC1">
              <w:rPr>
                <w:sz w:val="24"/>
                <w:szCs w:val="24"/>
              </w:rPr>
              <w:t xml:space="preserve">Задача комплекса процессных </w:t>
            </w:r>
            <w:r w:rsidR="008F715D">
              <w:rPr>
                <w:sz w:val="24"/>
                <w:szCs w:val="24"/>
                <w:shd w:val="clear" w:color="auto" w:fill="FFFFFF" w:themeFill="background1"/>
              </w:rPr>
              <w:t>мероприятий «</w:t>
            </w:r>
            <w:r w:rsidRPr="002D1AC1">
              <w:rPr>
                <w:sz w:val="24"/>
                <w:szCs w:val="24"/>
                <w:shd w:val="clear" w:color="auto" w:fill="FFFFFF" w:themeFill="background1"/>
              </w:rPr>
              <w:t xml:space="preserve">Внедрение системы моральных и материальных стимулов поддержки педагогических работников, направленных на оказание государственной социальной поддержки и стимулирование </w:t>
            </w:r>
            <w:r w:rsidR="008F715D">
              <w:rPr>
                <w:sz w:val="24"/>
                <w:szCs w:val="24"/>
                <w:shd w:val="clear" w:color="auto" w:fill="FFFFFF" w:themeFill="background1"/>
              </w:rPr>
              <w:t>труда педагогических работников»</w:t>
            </w:r>
          </w:p>
        </w:tc>
      </w:tr>
      <w:tr w:rsidR="00D21DA2"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4E059A" w:rsidP="00D21DA2">
            <w:pPr>
              <w:spacing w:line="288" w:lineRule="atLeast"/>
              <w:jc w:val="center"/>
              <w:rPr>
                <w:sz w:val="24"/>
                <w:szCs w:val="24"/>
              </w:rPr>
            </w:pPr>
            <w:r w:rsidRPr="002D1AC1">
              <w:rPr>
                <w:sz w:val="24"/>
                <w:szCs w:val="24"/>
              </w:rPr>
              <w:t>4.1.</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Мероприятие (результат) «Предоставлены выплаты работникам образовательных учреждений, имеющим государственные награды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r>
      <w:tr w:rsidR="00736C7B"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36C7B" w:rsidRPr="002D1AC1" w:rsidRDefault="00C814F9" w:rsidP="00D21DA2">
            <w:pPr>
              <w:spacing w:line="288" w:lineRule="atLeast"/>
              <w:jc w:val="center"/>
              <w:rPr>
                <w:sz w:val="24"/>
                <w:szCs w:val="24"/>
              </w:rPr>
            </w:pPr>
            <w:r w:rsidRPr="002D1AC1">
              <w:rPr>
                <w:sz w:val="24"/>
                <w:szCs w:val="24"/>
              </w:rPr>
              <w:t>4.1.К</w:t>
            </w:r>
            <w:proofErr w:type="gramStart"/>
            <w:r w:rsidRPr="002D1AC1">
              <w:rPr>
                <w:sz w:val="24"/>
                <w:szCs w:val="24"/>
              </w:rPr>
              <w:t>1</w:t>
            </w:r>
            <w:proofErr w:type="gramEnd"/>
            <w:r w:rsidR="008F715D">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36C7B" w:rsidRPr="002D1AC1" w:rsidRDefault="00C814F9" w:rsidP="001D6B01">
            <w:pPr>
              <w:suppressAutoHyphens/>
              <w:ind w:left="87"/>
              <w:rPr>
                <w:sz w:val="24"/>
                <w:szCs w:val="24"/>
              </w:rPr>
            </w:pPr>
            <w:r w:rsidRPr="002D1AC1">
              <w:rPr>
                <w:sz w:val="24"/>
                <w:szCs w:val="24"/>
              </w:rPr>
              <w:t>Контрольная точка</w:t>
            </w:r>
            <w:r w:rsidR="00736C7B" w:rsidRPr="002D1AC1">
              <w:rPr>
                <w:sz w:val="24"/>
                <w:szCs w:val="24"/>
              </w:rPr>
              <w:t xml:space="preserve"> «</w:t>
            </w:r>
            <w:r w:rsidR="00736C7B" w:rsidRPr="002D1AC1">
              <w:rPr>
                <w:rFonts w:eastAsia="Calibri"/>
                <w:sz w:val="24"/>
                <w:szCs w:val="24"/>
                <w:lang w:eastAsia="en-US"/>
              </w:rPr>
              <w:t>Отчет в МОСО о фактически начисленных суммах работникам</w:t>
            </w:r>
            <w:r w:rsidR="00B459EC" w:rsidRPr="002D1AC1">
              <w:rPr>
                <w:rFonts w:eastAsia="Calibri"/>
                <w:sz w:val="24"/>
                <w:szCs w:val="24"/>
                <w:lang w:eastAsia="en-US"/>
              </w:rPr>
              <w:t xml:space="preserve"> учреждений</w:t>
            </w:r>
            <w:r w:rsidR="00736C7B" w:rsidRPr="002D1AC1">
              <w:rPr>
                <w:rFonts w:eastAsia="Calibri"/>
                <w:sz w:val="24"/>
                <w:szCs w:val="24"/>
                <w:lang w:eastAsia="en-US"/>
              </w:rPr>
              <w:t xml:space="preserve">, </w:t>
            </w:r>
            <w:r w:rsidR="00B459EC" w:rsidRPr="002D1AC1">
              <w:rPr>
                <w:sz w:val="24"/>
                <w:szCs w:val="24"/>
              </w:rPr>
              <w:t>имеющим государственные награды Российской Федерации</w:t>
            </w:r>
            <w:r w:rsidR="00B459EC" w:rsidRPr="002D1AC1">
              <w:rPr>
                <w:rFonts w:eastAsia="Calibri"/>
                <w:sz w:val="24"/>
                <w:szCs w:val="24"/>
                <w:lang w:eastAsia="en-US"/>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36C7B" w:rsidRPr="002D1AC1" w:rsidRDefault="001D6B01" w:rsidP="002F7479">
            <w:pPr>
              <w:suppressAutoHyphens/>
              <w:jc w:val="center"/>
              <w:rPr>
                <w:sz w:val="24"/>
                <w:szCs w:val="24"/>
              </w:rPr>
            </w:pPr>
            <w:r w:rsidRPr="002D1AC1">
              <w:rPr>
                <w:sz w:val="24"/>
                <w:szCs w:val="24"/>
              </w:rPr>
              <w:t>Е</w:t>
            </w:r>
            <w:r w:rsidR="00451269" w:rsidRPr="002D1AC1">
              <w:rPr>
                <w:sz w:val="24"/>
                <w:szCs w:val="24"/>
              </w:rPr>
              <w:t>жемесячно</w:t>
            </w:r>
            <w:r>
              <w:rPr>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36C7B" w:rsidRPr="002D1AC1" w:rsidRDefault="002F7479" w:rsidP="002F7479">
            <w:pPr>
              <w:suppressAutoHyphens/>
              <w:jc w:val="center"/>
              <w:rPr>
                <w:sz w:val="24"/>
                <w:szCs w:val="24"/>
              </w:rPr>
            </w:pPr>
            <w:r w:rsidRPr="002D1AC1">
              <w:rPr>
                <w:sz w:val="24"/>
                <w:szCs w:val="24"/>
              </w:rPr>
              <w:t xml:space="preserve">Флоринская О.А., </w:t>
            </w:r>
            <w:proofErr w:type="spellStart"/>
            <w:r w:rsidR="00451269" w:rsidRPr="002D1AC1">
              <w:rPr>
                <w:sz w:val="24"/>
                <w:szCs w:val="24"/>
              </w:rPr>
              <w:t>и.о</w:t>
            </w:r>
            <w:proofErr w:type="spellEnd"/>
            <w:r w:rsidR="00451269" w:rsidRPr="002D1AC1">
              <w:rPr>
                <w:sz w:val="24"/>
                <w:szCs w:val="24"/>
              </w:rPr>
              <w:t xml:space="preserve">. </w:t>
            </w:r>
            <w:r w:rsidRPr="002D1AC1">
              <w:rPr>
                <w:sz w:val="24"/>
                <w:szCs w:val="24"/>
              </w:rPr>
              <w:t>начальник</w:t>
            </w:r>
            <w:r w:rsidR="00451269" w:rsidRPr="002D1AC1">
              <w:rPr>
                <w:sz w:val="24"/>
                <w:szCs w:val="24"/>
              </w:rPr>
              <w:t>а</w:t>
            </w:r>
            <w:r w:rsidRPr="002D1AC1">
              <w:rPr>
                <w:sz w:val="24"/>
                <w:szCs w:val="24"/>
              </w:rPr>
              <w:t xml:space="preserve">  </w:t>
            </w:r>
            <w:r w:rsidR="00B459EC" w:rsidRPr="002D1AC1">
              <w:rPr>
                <w:sz w:val="24"/>
                <w:szCs w:val="24"/>
              </w:rPr>
              <w:t>финансового департамента</w:t>
            </w:r>
            <w:r w:rsidRPr="002D1AC1">
              <w:rPr>
                <w:sz w:val="24"/>
                <w:szCs w:val="24"/>
              </w:rPr>
              <w:t xml:space="preserve"> СКГО</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36C7B" w:rsidRPr="002D1AC1" w:rsidRDefault="00736C7B" w:rsidP="002F7479">
            <w:pPr>
              <w:suppressAutoHyphens/>
              <w:jc w:val="center"/>
              <w:rPr>
                <w:sz w:val="24"/>
                <w:szCs w:val="24"/>
              </w:rPr>
            </w:pPr>
            <w:r w:rsidRPr="002D1AC1">
              <w:rPr>
                <w:sz w:val="24"/>
                <w:szCs w:val="24"/>
              </w:rPr>
              <w:t>Отчет в министерство образования Сахалинской области</w:t>
            </w:r>
          </w:p>
        </w:tc>
      </w:tr>
      <w:tr w:rsidR="00736C7B"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36C7B" w:rsidRPr="002D1AC1" w:rsidRDefault="00C814F9" w:rsidP="00D21DA2">
            <w:pPr>
              <w:spacing w:line="288" w:lineRule="atLeast"/>
              <w:jc w:val="center"/>
              <w:rPr>
                <w:sz w:val="24"/>
                <w:szCs w:val="24"/>
              </w:rPr>
            </w:pPr>
            <w:r w:rsidRPr="002D1AC1">
              <w:rPr>
                <w:sz w:val="24"/>
                <w:szCs w:val="24"/>
              </w:rPr>
              <w:t>4.1.К</w:t>
            </w:r>
            <w:proofErr w:type="gramStart"/>
            <w:r w:rsidRPr="002D1AC1">
              <w:rPr>
                <w:sz w:val="24"/>
                <w:szCs w:val="24"/>
              </w:rPr>
              <w:t>2</w:t>
            </w:r>
            <w:proofErr w:type="gramEnd"/>
            <w:r w:rsidR="008F715D">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736C7B" w:rsidRPr="002D1AC1" w:rsidRDefault="00C814F9" w:rsidP="00C814F9">
            <w:pPr>
              <w:suppressAutoHyphens/>
              <w:rPr>
                <w:sz w:val="24"/>
                <w:szCs w:val="24"/>
              </w:rPr>
            </w:pPr>
            <w:r w:rsidRPr="002D1AC1">
              <w:rPr>
                <w:sz w:val="24"/>
                <w:szCs w:val="24"/>
              </w:rPr>
              <w:t xml:space="preserve"> Контрольная точка</w:t>
            </w:r>
            <w:r w:rsidR="00736C7B" w:rsidRPr="002D1AC1">
              <w:rPr>
                <w:sz w:val="24"/>
                <w:szCs w:val="24"/>
              </w:rPr>
              <w:t xml:space="preserve"> </w:t>
            </w:r>
            <w:r w:rsidR="00B459EC" w:rsidRPr="002D1AC1">
              <w:rPr>
                <w:rFonts w:eastAsia="Calibri"/>
                <w:sz w:val="24"/>
                <w:szCs w:val="24"/>
                <w:lang w:eastAsia="en-US"/>
              </w:rPr>
              <w:t>«Финансирование учреждений образования»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36C7B" w:rsidRPr="002D1AC1" w:rsidRDefault="009313AA" w:rsidP="00B459EC">
            <w:pPr>
              <w:suppressAutoHyphens/>
              <w:jc w:val="center"/>
              <w:rPr>
                <w:sz w:val="24"/>
                <w:szCs w:val="24"/>
              </w:rPr>
            </w:pPr>
            <w:r w:rsidRPr="002D1AC1">
              <w:rPr>
                <w:sz w:val="24"/>
                <w:szCs w:val="24"/>
              </w:rPr>
              <w:t>Ежемесячно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36C7B" w:rsidRPr="002D1AC1" w:rsidRDefault="002F7479" w:rsidP="002F7479">
            <w:pPr>
              <w:suppressAutoHyphens/>
              <w:jc w:val="center"/>
              <w:rPr>
                <w:sz w:val="24"/>
                <w:szCs w:val="24"/>
              </w:rPr>
            </w:pPr>
            <w:r w:rsidRPr="002D1AC1">
              <w:rPr>
                <w:sz w:val="24"/>
                <w:szCs w:val="24"/>
              </w:rPr>
              <w:t xml:space="preserve">Флоринская О.А., </w:t>
            </w:r>
            <w:proofErr w:type="spellStart"/>
            <w:r w:rsidR="00451269" w:rsidRPr="002D1AC1">
              <w:rPr>
                <w:sz w:val="24"/>
                <w:szCs w:val="24"/>
              </w:rPr>
              <w:t>и.о</w:t>
            </w:r>
            <w:proofErr w:type="spellEnd"/>
            <w:r w:rsidR="00451269" w:rsidRPr="002D1AC1">
              <w:rPr>
                <w:sz w:val="24"/>
                <w:szCs w:val="24"/>
              </w:rPr>
              <w:t xml:space="preserve">. </w:t>
            </w:r>
            <w:r w:rsidRPr="002D1AC1">
              <w:rPr>
                <w:sz w:val="24"/>
                <w:szCs w:val="24"/>
              </w:rPr>
              <w:t>начальник</w:t>
            </w:r>
            <w:r w:rsidR="00451269" w:rsidRPr="002D1AC1">
              <w:rPr>
                <w:sz w:val="24"/>
                <w:szCs w:val="24"/>
              </w:rPr>
              <w:t>а</w:t>
            </w:r>
            <w:r w:rsidRPr="002D1AC1">
              <w:rPr>
                <w:sz w:val="24"/>
                <w:szCs w:val="24"/>
              </w:rPr>
              <w:t xml:space="preserve">  финансового департамента СКГО</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736C7B" w:rsidRPr="002D1AC1" w:rsidRDefault="00736C7B" w:rsidP="002F7479">
            <w:pPr>
              <w:suppressAutoHyphens/>
              <w:jc w:val="center"/>
              <w:rPr>
                <w:sz w:val="24"/>
                <w:szCs w:val="24"/>
              </w:rPr>
            </w:pPr>
            <w:r w:rsidRPr="002D1AC1">
              <w:rPr>
                <w:sz w:val="24"/>
                <w:szCs w:val="24"/>
              </w:rPr>
              <w:t>Платежное поручение</w:t>
            </w:r>
          </w:p>
        </w:tc>
      </w:tr>
      <w:tr w:rsidR="00D21DA2"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4E059A" w:rsidP="00D21DA2">
            <w:pPr>
              <w:spacing w:line="288" w:lineRule="atLeast"/>
              <w:jc w:val="center"/>
              <w:rPr>
                <w:sz w:val="24"/>
                <w:szCs w:val="24"/>
              </w:rPr>
            </w:pPr>
            <w:r w:rsidRPr="002D1AC1">
              <w:rPr>
                <w:sz w:val="24"/>
                <w:szCs w:val="24"/>
              </w:rPr>
              <w:t>4.2.</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Мероприятие (результат) «</w:t>
            </w:r>
            <w:proofErr w:type="gramStart"/>
            <w:r w:rsidRPr="002D1AC1">
              <w:rPr>
                <w:rFonts w:ascii="Times New Roman" w:hAnsi="Times New Roman" w:cs="Times New Roman"/>
                <w:sz w:val="24"/>
                <w:szCs w:val="24"/>
              </w:rPr>
              <w:t>Проведены</w:t>
            </w:r>
            <w:proofErr w:type="gramEnd"/>
            <w:r w:rsidRPr="002D1AC1">
              <w:rPr>
                <w:rFonts w:ascii="Times New Roman" w:hAnsi="Times New Roman" w:cs="Times New Roman"/>
                <w:sz w:val="24"/>
                <w:szCs w:val="24"/>
              </w:rPr>
              <w:t xml:space="preserve"> мероприятий по повышению имиджа педагога»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D21DA2" w:rsidP="00D21DA2">
            <w:pPr>
              <w:jc w:val="center"/>
              <w:rPr>
                <w:sz w:val="24"/>
                <w:szCs w:val="24"/>
              </w:rPr>
            </w:pPr>
          </w:p>
        </w:tc>
      </w:tr>
      <w:tr w:rsidR="00D21DA2"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C814F9" w:rsidP="00D21DA2">
            <w:pPr>
              <w:spacing w:line="288" w:lineRule="atLeast"/>
              <w:jc w:val="center"/>
              <w:rPr>
                <w:sz w:val="24"/>
                <w:szCs w:val="24"/>
              </w:rPr>
            </w:pPr>
            <w:r w:rsidRPr="002D1AC1">
              <w:rPr>
                <w:sz w:val="24"/>
                <w:szCs w:val="24"/>
              </w:rPr>
              <w:lastRenderedPageBreak/>
              <w:t>4.2.К</w:t>
            </w:r>
            <w:proofErr w:type="gramStart"/>
            <w:r w:rsidRPr="002D1AC1">
              <w:rPr>
                <w:sz w:val="24"/>
                <w:szCs w:val="24"/>
              </w:rPr>
              <w:t>1</w:t>
            </w:r>
            <w:proofErr w:type="gramEnd"/>
            <w:r w:rsidR="008F715D">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C814F9" w:rsidP="00C814F9">
            <w:pPr>
              <w:tabs>
                <w:tab w:val="left" w:pos="1418"/>
              </w:tabs>
              <w:ind w:right="28"/>
              <w:rPr>
                <w:sz w:val="24"/>
                <w:szCs w:val="24"/>
              </w:rPr>
            </w:pPr>
            <w:r w:rsidRPr="002D1AC1">
              <w:rPr>
                <w:sz w:val="24"/>
                <w:szCs w:val="24"/>
              </w:rPr>
              <w:t>Контрольная точка «Проект распоряжения Администрации Северо-Курильского городского округа о проведении мероприятия по повышению имиджа педагога»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C814F9" w:rsidP="00D21DA2">
            <w:pPr>
              <w:jc w:val="center"/>
              <w:rPr>
                <w:sz w:val="24"/>
                <w:szCs w:val="24"/>
              </w:rPr>
            </w:pPr>
            <w:r w:rsidRPr="002D1AC1">
              <w:rPr>
                <w:sz w:val="24"/>
                <w:szCs w:val="24"/>
              </w:rPr>
              <w:t>Не устанавливается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C814F9" w:rsidP="00D21DA2">
            <w:pPr>
              <w:jc w:val="center"/>
              <w:rPr>
                <w:sz w:val="24"/>
                <w:szCs w:val="24"/>
              </w:rPr>
            </w:pPr>
            <w:r w:rsidRPr="002D1AC1">
              <w:rPr>
                <w:sz w:val="24"/>
                <w:szCs w:val="24"/>
              </w:rPr>
              <w:t>Прохорова Л.Н., референт Отдела</w:t>
            </w:r>
            <w:r w:rsidR="002C4521" w:rsidRPr="002D1AC1">
              <w:rPr>
                <w:sz w:val="24"/>
                <w:szCs w:val="24"/>
              </w:rPr>
              <w:t xml:space="preserve"> образования</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21DA2" w:rsidRPr="002D1AC1" w:rsidRDefault="00C814F9" w:rsidP="00D21DA2">
            <w:pPr>
              <w:jc w:val="center"/>
              <w:rPr>
                <w:sz w:val="24"/>
                <w:szCs w:val="24"/>
              </w:rPr>
            </w:pPr>
            <w:r w:rsidRPr="002D1AC1">
              <w:rPr>
                <w:sz w:val="24"/>
                <w:szCs w:val="24"/>
              </w:rPr>
              <w:t>Постановление (распоряжение) администрации СКГО</w:t>
            </w:r>
          </w:p>
        </w:tc>
      </w:tr>
      <w:tr w:rsidR="00C814F9"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814F9" w:rsidRPr="002D1AC1" w:rsidRDefault="00C814F9" w:rsidP="00C814F9">
            <w:pPr>
              <w:spacing w:line="288" w:lineRule="atLeast"/>
              <w:jc w:val="center"/>
              <w:rPr>
                <w:sz w:val="24"/>
                <w:szCs w:val="24"/>
              </w:rPr>
            </w:pPr>
            <w:r w:rsidRPr="002D1AC1">
              <w:rPr>
                <w:sz w:val="24"/>
                <w:szCs w:val="24"/>
              </w:rPr>
              <w:t>4.2.К</w:t>
            </w:r>
            <w:proofErr w:type="gramStart"/>
            <w:r w:rsidRPr="002D1AC1">
              <w:rPr>
                <w:sz w:val="24"/>
                <w:szCs w:val="24"/>
              </w:rPr>
              <w:t>2</w:t>
            </w:r>
            <w:proofErr w:type="gramEnd"/>
            <w:r w:rsidR="008F715D">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814F9" w:rsidRPr="002D1AC1" w:rsidRDefault="002F7479" w:rsidP="00C814F9">
            <w:pPr>
              <w:tabs>
                <w:tab w:val="left" w:pos="1418"/>
              </w:tabs>
              <w:ind w:right="28"/>
              <w:rPr>
                <w:sz w:val="24"/>
                <w:szCs w:val="24"/>
              </w:rPr>
            </w:pPr>
            <w:r w:rsidRPr="002D1AC1">
              <w:rPr>
                <w:sz w:val="24"/>
                <w:szCs w:val="24"/>
              </w:rPr>
              <w:t>Контрольная точка «</w:t>
            </w:r>
            <w:r w:rsidR="00C814F9" w:rsidRPr="002D1AC1">
              <w:rPr>
                <w:sz w:val="24"/>
                <w:szCs w:val="24"/>
              </w:rPr>
              <w:t>Заключение муниципального контракта на оказание услуги по организации мероприятия</w:t>
            </w:r>
            <w:r w:rsidRPr="002D1AC1">
              <w:rPr>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814F9" w:rsidRPr="002D1AC1" w:rsidRDefault="00C814F9" w:rsidP="00C814F9">
            <w:pPr>
              <w:jc w:val="center"/>
              <w:rPr>
                <w:sz w:val="24"/>
                <w:szCs w:val="24"/>
              </w:rPr>
            </w:pPr>
            <w:r w:rsidRPr="002D1AC1">
              <w:rPr>
                <w:sz w:val="24"/>
                <w:szCs w:val="24"/>
              </w:rPr>
              <w:t>Не устанавливается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814F9" w:rsidRPr="002D1AC1" w:rsidRDefault="00C814F9" w:rsidP="00C814F9">
            <w:pPr>
              <w:jc w:val="center"/>
              <w:rPr>
                <w:sz w:val="24"/>
                <w:szCs w:val="24"/>
              </w:rPr>
            </w:pPr>
            <w:r w:rsidRPr="002D1AC1">
              <w:rPr>
                <w:sz w:val="24"/>
                <w:szCs w:val="24"/>
              </w:rPr>
              <w:t>Прохорова Л.Н., референт Отдела</w:t>
            </w:r>
            <w:r w:rsidR="002C4521" w:rsidRPr="002D1AC1">
              <w:rPr>
                <w:sz w:val="24"/>
                <w:szCs w:val="24"/>
              </w:rPr>
              <w:t xml:space="preserve"> образования</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814F9" w:rsidRPr="002D1AC1" w:rsidRDefault="00C814F9" w:rsidP="00C814F9">
            <w:pPr>
              <w:jc w:val="center"/>
              <w:rPr>
                <w:sz w:val="24"/>
                <w:szCs w:val="24"/>
              </w:rPr>
            </w:pPr>
            <w:r w:rsidRPr="002D1AC1">
              <w:rPr>
                <w:sz w:val="24"/>
                <w:szCs w:val="24"/>
              </w:rPr>
              <w:t>Муниципальный контракт</w:t>
            </w:r>
          </w:p>
        </w:tc>
      </w:tr>
      <w:tr w:rsidR="002F7479" w:rsidRPr="002D1AC1" w:rsidTr="00D24880">
        <w:trPr>
          <w:trHeight w:val="307"/>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F7479" w:rsidRPr="002D1AC1" w:rsidRDefault="00AE739D" w:rsidP="00D21DA2">
            <w:pPr>
              <w:spacing w:line="288" w:lineRule="atLeast"/>
              <w:jc w:val="center"/>
              <w:rPr>
                <w:sz w:val="24"/>
                <w:szCs w:val="24"/>
              </w:rPr>
            </w:pPr>
            <w:r w:rsidRPr="002D1AC1">
              <w:rPr>
                <w:sz w:val="24"/>
                <w:szCs w:val="24"/>
              </w:rPr>
              <w:t>4.2.К3</w:t>
            </w:r>
            <w:r w:rsidR="008F715D">
              <w:rPr>
                <w:sz w:val="24"/>
                <w:szCs w:val="24"/>
              </w:rPr>
              <w:t>.</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F7479" w:rsidRPr="002D1AC1" w:rsidRDefault="002F7479" w:rsidP="002F7479">
            <w:pPr>
              <w:spacing w:line="288" w:lineRule="atLeast"/>
              <w:jc w:val="both"/>
              <w:rPr>
                <w:sz w:val="24"/>
                <w:szCs w:val="24"/>
              </w:rPr>
            </w:pPr>
            <w:r w:rsidRPr="002D1AC1">
              <w:rPr>
                <w:sz w:val="24"/>
                <w:szCs w:val="24"/>
              </w:rPr>
              <w:t>Контрольная точка «Перечислено финансирование за оказанную услугу»</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F7479" w:rsidRPr="002D1AC1" w:rsidRDefault="002F7479" w:rsidP="002F7479">
            <w:pPr>
              <w:jc w:val="center"/>
              <w:rPr>
                <w:sz w:val="24"/>
                <w:szCs w:val="24"/>
              </w:rPr>
            </w:pPr>
            <w:r w:rsidRPr="002D1AC1">
              <w:rPr>
                <w:sz w:val="24"/>
                <w:szCs w:val="24"/>
              </w:rPr>
              <w:t>Не устанавливается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F7479" w:rsidRPr="002D1AC1" w:rsidRDefault="002F7479" w:rsidP="002F7479">
            <w:pPr>
              <w:jc w:val="center"/>
              <w:rPr>
                <w:sz w:val="24"/>
                <w:szCs w:val="24"/>
              </w:rPr>
            </w:pPr>
            <w:r w:rsidRPr="002D1AC1">
              <w:rPr>
                <w:sz w:val="24"/>
                <w:szCs w:val="24"/>
              </w:rPr>
              <w:t>Прохорова Л.Н., референт Отдела</w:t>
            </w:r>
            <w:r w:rsidR="002C4521" w:rsidRPr="002D1AC1">
              <w:rPr>
                <w:sz w:val="24"/>
                <w:szCs w:val="24"/>
              </w:rPr>
              <w:t xml:space="preserve"> образования</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2F7479" w:rsidRPr="002D1AC1" w:rsidRDefault="002F7479" w:rsidP="002F7479">
            <w:pPr>
              <w:jc w:val="center"/>
              <w:rPr>
                <w:sz w:val="24"/>
                <w:szCs w:val="24"/>
              </w:rPr>
            </w:pPr>
            <w:r w:rsidRPr="002D1AC1">
              <w:rPr>
                <w:sz w:val="24"/>
                <w:szCs w:val="24"/>
              </w:rPr>
              <w:t>Платежные поручения</w:t>
            </w:r>
          </w:p>
        </w:tc>
      </w:tr>
    </w:tbl>
    <w:p w:rsidR="0003763C" w:rsidRDefault="0003763C" w:rsidP="009911DC">
      <w:pPr>
        <w:rPr>
          <w:rFonts w:eastAsia="Calibri"/>
          <w:sz w:val="24"/>
          <w:szCs w:val="24"/>
          <w:lang w:eastAsia="en-US"/>
        </w:rPr>
      </w:pPr>
    </w:p>
    <w:p w:rsidR="0003763C" w:rsidRDefault="0003763C">
      <w:pPr>
        <w:spacing w:after="200" w:line="276" w:lineRule="auto"/>
        <w:rPr>
          <w:rFonts w:eastAsia="Calibri"/>
          <w:sz w:val="24"/>
          <w:szCs w:val="24"/>
          <w:lang w:eastAsia="en-US"/>
        </w:rPr>
      </w:pPr>
      <w:r>
        <w:rPr>
          <w:rFonts w:eastAsia="Calibri"/>
          <w:sz w:val="24"/>
          <w:szCs w:val="24"/>
          <w:lang w:eastAsia="en-US"/>
        </w:rPr>
        <w:br w:type="page"/>
      </w:r>
    </w:p>
    <w:p w:rsidR="00AE739D" w:rsidRDefault="00AE739D" w:rsidP="009911DC">
      <w:pPr>
        <w:rPr>
          <w:rFonts w:eastAsia="Calibri"/>
          <w:sz w:val="24"/>
          <w:szCs w:val="24"/>
          <w:lang w:eastAsia="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gridCol w:w="5611"/>
      </w:tblGrid>
      <w:tr w:rsidR="00156CF4" w:rsidTr="00E81B3A">
        <w:tc>
          <w:tcPr>
            <w:tcW w:w="9606" w:type="dxa"/>
          </w:tcPr>
          <w:p w:rsidR="00156CF4" w:rsidRDefault="00156CF4" w:rsidP="00E81B3A">
            <w:pPr>
              <w:autoSpaceDE w:val="0"/>
              <w:autoSpaceDN w:val="0"/>
              <w:adjustRightInd w:val="0"/>
              <w:jc w:val="right"/>
              <w:outlineLvl w:val="1"/>
              <w:rPr>
                <w:color w:val="000000"/>
                <w:sz w:val="24"/>
                <w:szCs w:val="24"/>
              </w:rPr>
            </w:pPr>
          </w:p>
        </w:tc>
        <w:tc>
          <w:tcPr>
            <w:tcW w:w="5670" w:type="dxa"/>
            <w:shd w:val="clear" w:color="auto" w:fill="FFFFFF" w:themeFill="background1"/>
          </w:tcPr>
          <w:p w:rsidR="00156CF4" w:rsidRPr="00E02123" w:rsidRDefault="00156CF4" w:rsidP="00E81B3A">
            <w:pPr>
              <w:autoSpaceDE w:val="0"/>
              <w:autoSpaceDN w:val="0"/>
              <w:adjustRightInd w:val="0"/>
              <w:jc w:val="right"/>
              <w:outlineLvl w:val="1"/>
              <w:rPr>
                <w:color w:val="000000"/>
                <w:sz w:val="24"/>
                <w:szCs w:val="22"/>
              </w:rPr>
            </w:pPr>
            <w:r>
              <w:rPr>
                <w:color w:val="000000"/>
                <w:sz w:val="24"/>
                <w:szCs w:val="22"/>
              </w:rPr>
              <w:t>Приложение 4</w:t>
            </w:r>
          </w:p>
          <w:p w:rsidR="00156CF4" w:rsidRPr="00E02123" w:rsidRDefault="00156CF4" w:rsidP="00E81B3A">
            <w:pPr>
              <w:autoSpaceDE w:val="0"/>
              <w:autoSpaceDN w:val="0"/>
              <w:adjustRightInd w:val="0"/>
              <w:jc w:val="right"/>
              <w:outlineLvl w:val="1"/>
              <w:rPr>
                <w:color w:val="000000"/>
                <w:sz w:val="24"/>
                <w:szCs w:val="22"/>
              </w:rPr>
            </w:pPr>
            <w:r w:rsidRPr="00E02123">
              <w:rPr>
                <w:color w:val="000000"/>
                <w:sz w:val="24"/>
                <w:szCs w:val="22"/>
              </w:rPr>
              <w:t xml:space="preserve">к муниципальной программе </w:t>
            </w:r>
          </w:p>
          <w:p w:rsidR="00156CF4" w:rsidRPr="00E02123" w:rsidRDefault="00156CF4" w:rsidP="00E81B3A">
            <w:pPr>
              <w:autoSpaceDE w:val="0"/>
              <w:autoSpaceDN w:val="0"/>
              <w:adjustRightInd w:val="0"/>
              <w:jc w:val="right"/>
              <w:rPr>
                <w:color w:val="000000"/>
                <w:sz w:val="24"/>
                <w:szCs w:val="22"/>
              </w:rPr>
            </w:pPr>
            <w:r w:rsidRPr="00E02123">
              <w:rPr>
                <w:sz w:val="24"/>
                <w:szCs w:val="22"/>
              </w:rPr>
              <w:t xml:space="preserve">«Развитие образования </w:t>
            </w:r>
            <w:proofErr w:type="gramStart"/>
            <w:r w:rsidRPr="00E02123">
              <w:rPr>
                <w:sz w:val="24"/>
                <w:szCs w:val="22"/>
              </w:rPr>
              <w:t>в</w:t>
            </w:r>
            <w:proofErr w:type="gramEnd"/>
            <w:r w:rsidRPr="00E02123">
              <w:rPr>
                <w:sz w:val="24"/>
                <w:szCs w:val="22"/>
              </w:rPr>
              <w:t xml:space="preserve"> </w:t>
            </w:r>
            <w:proofErr w:type="gramStart"/>
            <w:r w:rsidRPr="00E02123">
              <w:rPr>
                <w:sz w:val="24"/>
                <w:szCs w:val="22"/>
              </w:rPr>
              <w:t>Северо-Курильском</w:t>
            </w:r>
            <w:proofErr w:type="gramEnd"/>
            <w:r w:rsidRPr="00E02123">
              <w:rPr>
                <w:sz w:val="24"/>
                <w:szCs w:val="22"/>
              </w:rPr>
              <w:t xml:space="preserve"> городском округе»</w:t>
            </w:r>
            <w:r w:rsidRPr="00E02123">
              <w:rPr>
                <w:color w:val="000000"/>
                <w:sz w:val="24"/>
                <w:szCs w:val="22"/>
              </w:rPr>
              <w:t xml:space="preserve">, утвержденной постановлением  администрации </w:t>
            </w:r>
          </w:p>
          <w:p w:rsidR="00156CF4" w:rsidRPr="00E02123" w:rsidRDefault="00156CF4" w:rsidP="00E81B3A">
            <w:pPr>
              <w:autoSpaceDE w:val="0"/>
              <w:autoSpaceDN w:val="0"/>
              <w:adjustRightInd w:val="0"/>
              <w:jc w:val="right"/>
              <w:rPr>
                <w:color w:val="000000"/>
                <w:sz w:val="24"/>
                <w:szCs w:val="22"/>
              </w:rPr>
            </w:pPr>
            <w:r w:rsidRPr="00E02123">
              <w:rPr>
                <w:color w:val="000000"/>
                <w:sz w:val="24"/>
                <w:szCs w:val="22"/>
              </w:rPr>
              <w:t>Северо-Курильского городского округа</w:t>
            </w:r>
          </w:p>
          <w:p w:rsidR="00156CF4" w:rsidRPr="009911DC" w:rsidRDefault="00932CB9" w:rsidP="009911DC">
            <w:pPr>
              <w:autoSpaceDE w:val="0"/>
              <w:autoSpaceDN w:val="0"/>
              <w:adjustRightInd w:val="0"/>
              <w:jc w:val="right"/>
              <w:rPr>
                <w:color w:val="000000"/>
                <w:sz w:val="24"/>
                <w:szCs w:val="22"/>
              </w:rPr>
            </w:pPr>
            <w:r>
              <w:rPr>
                <w:color w:val="000000"/>
                <w:sz w:val="24"/>
                <w:szCs w:val="22"/>
              </w:rPr>
              <w:t xml:space="preserve"> от </w:t>
            </w:r>
            <w:r w:rsidR="00B966FD" w:rsidRPr="00B966FD">
              <w:rPr>
                <w:color w:val="000000"/>
                <w:sz w:val="24"/>
                <w:szCs w:val="22"/>
              </w:rPr>
              <w:t>15.10.2024 № 366</w:t>
            </w:r>
          </w:p>
        </w:tc>
      </w:tr>
    </w:tbl>
    <w:p w:rsidR="002F7479" w:rsidRDefault="002F7479" w:rsidP="00B60F24">
      <w:pPr>
        <w:jc w:val="center"/>
        <w:rPr>
          <w:rFonts w:eastAsia="Calibri"/>
          <w:sz w:val="24"/>
          <w:szCs w:val="24"/>
          <w:lang w:eastAsia="en-US"/>
        </w:rPr>
      </w:pPr>
    </w:p>
    <w:p w:rsidR="00156CF4" w:rsidRDefault="00156CF4" w:rsidP="009911DC">
      <w:pPr>
        <w:autoSpaceDE w:val="0"/>
        <w:autoSpaceDN w:val="0"/>
        <w:adjustRightInd w:val="0"/>
        <w:outlineLvl w:val="1"/>
      </w:pPr>
    </w:p>
    <w:p w:rsidR="00156CF4" w:rsidRPr="002D1AC1" w:rsidRDefault="00156CF4" w:rsidP="00156CF4">
      <w:pPr>
        <w:jc w:val="center"/>
        <w:rPr>
          <w:bCs/>
          <w:caps/>
          <w:sz w:val="24"/>
          <w:szCs w:val="24"/>
        </w:rPr>
      </w:pPr>
      <w:r w:rsidRPr="002D1AC1">
        <w:rPr>
          <w:bCs/>
          <w:caps/>
          <w:sz w:val="24"/>
          <w:szCs w:val="24"/>
        </w:rPr>
        <w:t>ДОПОЛНИТЕЛЬНЫЕ И ОБОСНОВЫВАЮЩИЕ МАТЕРИАЛЫ</w:t>
      </w:r>
    </w:p>
    <w:p w:rsidR="00156CF4" w:rsidRPr="002D1AC1" w:rsidRDefault="00156CF4" w:rsidP="00156CF4">
      <w:pPr>
        <w:jc w:val="center"/>
        <w:rPr>
          <w:sz w:val="24"/>
          <w:szCs w:val="24"/>
        </w:rPr>
      </w:pPr>
      <w:r w:rsidRPr="002D1AC1">
        <w:rPr>
          <w:bCs/>
          <w:sz w:val="24"/>
          <w:szCs w:val="24"/>
        </w:rPr>
        <w:t xml:space="preserve">к муниципальной программе </w:t>
      </w:r>
      <w:r w:rsidRPr="002D1AC1">
        <w:rPr>
          <w:sz w:val="24"/>
          <w:szCs w:val="24"/>
        </w:rPr>
        <w:t xml:space="preserve">«Развитие образования </w:t>
      </w:r>
      <w:proofErr w:type="gramStart"/>
      <w:r w:rsidRPr="002D1AC1">
        <w:rPr>
          <w:sz w:val="24"/>
          <w:szCs w:val="24"/>
        </w:rPr>
        <w:t>в</w:t>
      </w:r>
      <w:proofErr w:type="gramEnd"/>
      <w:r w:rsidRPr="002D1AC1">
        <w:rPr>
          <w:sz w:val="24"/>
          <w:szCs w:val="24"/>
        </w:rPr>
        <w:t xml:space="preserve"> </w:t>
      </w:r>
      <w:proofErr w:type="gramStart"/>
      <w:r w:rsidRPr="002D1AC1">
        <w:rPr>
          <w:sz w:val="24"/>
          <w:szCs w:val="24"/>
        </w:rPr>
        <w:t>Северо-Курильском</w:t>
      </w:r>
      <w:proofErr w:type="gramEnd"/>
      <w:r w:rsidRPr="002D1AC1">
        <w:rPr>
          <w:sz w:val="24"/>
          <w:szCs w:val="24"/>
        </w:rPr>
        <w:t xml:space="preserve"> городском округе»</w:t>
      </w:r>
    </w:p>
    <w:p w:rsidR="00156CF4" w:rsidRPr="002D1AC1" w:rsidRDefault="00156CF4" w:rsidP="00156CF4">
      <w:pPr>
        <w:jc w:val="center"/>
        <w:rPr>
          <w:bCs/>
          <w:caps/>
          <w:sz w:val="24"/>
          <w:szCs w:val="24"/>
        </w:rPr>
      </w:pPr>
    </w:p>
    <w:p w:rsidR="00156CF4" w:rsidRPr="002D1AC1" w:rsidRDefault="00156CF4" w:rsidP="00156CF4">
      <w:pPr>
        <w:autoSpaceDE w:val="0"/>
        <w:autoSpaceDN w:val="0"/>
        <w:adjustRightInd w:val="0"/>
        <w:jc w:val="center"/>
        <w:rPr>
          <w:bCs/>
          <w:sz w:val="24"/>
          <w:szCs w:val="24"/>
        </w:rPr>
      </w:pPr>
      <w:r w:rsidRPr="002D1AC1">
        <w:rPr>
          <w:bCs/>
          <w:sz w:val="24"/>
          <w:szCs w:val="24"/>
        </w:rPr>
        <w:t xml:space="preserve">Сведения о порядке сбора информации и методике расчета показателей муниципальной программы </w:t>
      </w:r>
    </w:p>
    <w:p w:rsidR="00156CF4" w:rsidRPr="002D1AC1" w:rsidRDefault="00156CF4" w:rsidP="00156CF4">
      <w:pPr>
        <w:jc w:val="center"/>
        <w:rPr>
          <w:sz w:val="24"/>
          <w:szCs w:val="24"/>
        </w:rPr>
      </w:pPr>
      <w:r w:rsidRPr="002D1AC1">
        <w:rPr>
          <w:sz w:val="24"/>
          <w:szCs w:val="24"/>
        </w:rPr>
        <w:t xml:space="preserve">«Развитие образования </w:t>
      </w:r>
      <w:proofErr w:type="gramStart"/>
      <w:r w:rsidRPr="002D1AC1">
        <w:rPr>
          <w:sz w:val="24"/>
          <w:szCs w:val="24"/>
        </w:rPr>
        <w:t>в</w:t>
      </w:r>
      <w:proofErr w:type="gramEnd"/>
      <w:r w:rsidRPr="002D1AC1">
        <w:rPr>
          <w:sz w:val="24"/>
          <w:szCs w:val="24"/>
        </w:rPr>
        <w:t xml:space="preserve"> </w:t>
      </w:r>
      <w:proofErr w:type="gramStart"/>
      <w:r w:rsidRPr="002D1AC1">
        <w:rPr>
          <w:sz w:val="24"/>
          <w:szCs w:val="24"/>
        </w:rPr>
        <w:t>Северо-Курильском</w:t>
      </w:r>
      <w:proofErr w:type="gramEnd"/>
      <w:r w:rsidRPr="002D1AC1">
        <w:rPr>
          <w:sz w:val="24"/>
          <w:szCs w:val="24"/>
        </w:rPr>
        <w:t xml:space="preserve"> городском округе»</w:t>
      </w:r>
    </w:p>
    <w:p w:rsidR="00156CF4" w:rsidRPr="002D1AC1" w:rsidRDefault="00156CF4" w:rsidP="00156CF4">
      <w:pPr>
        <w:autoSpaceDE w:val="0"/>
        <w:autoSpaceDN w:val="0"/>
        <w:adjustRightInd w:val="0"/>
        <w:jc w:val="center"/>
        <w:rPr>
          <w:bCs/>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91"/>
        <w:gridCol w:w="1292"/>
        <w:gridCol w:w="6384"/>
        <w:gridCol w:w="3827"/>
      </w:tblGrid>
      <w:tr w:rsidR="00756680" w:rsidRPr="002D1AC1" w:rsidTr="00756680">
        <w:tc>
          <w:tcPr>
            <w:tcW w:w="540" w:type="dxa"/>
            <w:shd w:val="clear" w:color="auto" w:fill="auto"/>
          </w:tcPr>
          <w:p w:rsidR="00756680" w:rsidRPr="002D1AC1" w:rsidRDefault="00756680" w:rsidP="004C26C6">
            <w:pPr>
              <w:autoSpaceDE w:val="0"/>
              <w:autoSpaceDN w:val="0"/>
              <w:adjustRightInd w:val="0"/>
              <w:jc w:val="center"/>
              <w:outlineLvl w:val="1"/>
              <w:rPr>
                <w:sz w:val="24"/>
                <w:szCs w:val="24"/>
              </w:rPr>
            </w:pPr>
            <w:r w:rsidRPr="002D1AC1">
              <w:rPr>
                <w:sz w:val="24"/>
                <w:szCs w:val="24"/>
              </w:rPr>
              <w:t xml:space="preserve">№ </w:t>
            </w:r>
            <w:proofErr w:type="gramStart"/>
            <w:r w:rsidRPr="002D1AC1">
              <w:rPr>
                <w:sz w:val="24"/>
                <w:szCs w:val="24"/>
              </w:rPr>
              <w:t>п</w:t>
            </w:r>
            <w:proofErr w:type="gramEnd"/>
            <w:r w:rsidRPr="002D1AC1">
              <w:rPr>
                <w:sz w:val="24"/>
                <w:szCs w:val="24"/>
              </w:rPr>
              <w:t>/п</w:t>
            </w:r>
          </w:p>
        </w:tc>
        <w:tc>
          <w:tcPr>
            <w:tcW w:w="3091" w:type="dxa"/>
            <w:shd w:val="clear" w:color="auto" w:fill="auto"/>
          </w:tcPr>
          <w:p w:rsidR="00756680" w:rsidRPr="002D1AC1" w:rsidRDefault="00756680" w:rsidP="004C26C6">
            <w:pPr>
              <w:jc w:val="center"/>
              <w:rPr>
                <w:sz w:val="24"/>
                <w:szCs w:val="24"/>
              </w:rPr>
            </w:pPr>
            <w:r w:rsidRPr="002D1AC1">
              <w:rPr>
                <w:sz w:val="24"/>
                <w:szCs w:val="24"/>
              </w:rPr>
              <w:t>Наименование показателя</w:t>
            </w:r>
          </w:p>
          <w:p w:rsidR="00756680" w:rsidRPr="002D1AC1" w:rsidRDefault="00756680" w:rsidP="004C26C6">
            <w:pPr>
              <w:autoSpaceDE w:val="0"/>
              <w:autoSpaceDN w:val="0"/>
              <w:adjustRightInd w:val="0"/>
              <w:jc w:val="center"/>
              <w:outlineLvl w:val="1"/>
              <w:rPr>
                <w:sz w:val="24"/>
                <w:szCs w:val="24"/>
              </w:rPr>
            </w:pPr>
          </w:p>
        </w:tc>
        <w:tc>
          <w:tcPr>
            <w:tcW w:w="1292" w:type="dxa"/>
            <w:shd w:val="clear" w:color="auto" w:fill="auto"/>
          </w:tcPr>
          <w:p w:rsidR="00756680" w:rsidRPr="002D1AC1" w:rsidRDefault="00756680" w:rsidP="004C26C6">
            <w:pPr>
              <w:jc w:val="center"/>
              <w:rPr>
                <w:sz w:val="24"/>
                <w:szCs w:val="24"/>
              </w:rPr>
            </w:pPr>
            <w:r w:rsidRPr="002D1AC1">
              <w:rPr>
                <w:sz w:val="24"/>
                <w:szCs w:val="24"/>
              </w:rPr>
              <w:t>Единица измерения</w:t>
            </w:r>
          </w:p>
          <w:p w:rsidR="00756680" w:rsidRPr="002D1AC1" w:rsidRDefault="00756680" w:rsidP="004C26C6">
            <w:pPr>
              <w:autoSpaceDE w:val="0"/>
              <w:autoSpaceDN w:val="0"/>
              <w:adjustRightInd w:val="0"/>
              <w:jc w:val="center"/>
              <w:outlineLvl w:val="1"/>
              <w:rPr>
                <w:sz w:val="24"/>
                <w:szCs w:val="24"/>
              </w:rPr>
            </w:pPr>
          </w:p>
        </w:tc>
        <w:tc>
          <w:tcPr>
            <w:tcW w:w="6384" w:type="dxa"/>
            <w:shd w:val="clear" w:color="auto" w:fill="auto"/>
          </w:tcPr>
          <w:p w:rsidR="00756680" w:rsidRPr="002D1AC1" w:rsidRDefault="00756680" w:rsidP="004C26C6">
            <w:pPr>
              <w:jc w:val="center"/>
              <w:rPr>
                <w:sz w:val="24"/>
                <w:szCs w:val="24"/>
              </w:rPr>
            </w:pPr>
            <w:r w:rsidRPr="002D1AC1">
              <w:rPr>
                <w:sz w:val="24"/>
                <w:szCs w:val="24"/>
              </w:rPr>
              <w:t>Алгоритм формирования (формула) и методологические пояснения к показателю</w:t>
            </w:r>
          </w:p>
          <w:p w:rsidR="00756680" w:rsidRPr="002D1AC1" w:rsidRDefault="00756680" w:rsidP="004C26C6">
            <w:pPr>
              <w:autoSpaceDE w:val="0"/>
              <w:autoSpaceDN w:val="0"/>
              <w:adjustRightInd w:val="0"/>
              <w:jc w:val="center"/>
              <w:outlineLvl w:val="1"/>
              <w:rPr>
                <w:sz w:val="24"/>
                <w:szCs w:val="24"/>
              </w:rPr>
            </w:pPr>
          </w:p>
        </w:tc>
        <w:tc>
          <w:tcPr>
            <w:tcW w:w="3827" w:type="dxa"/>
            <w:shd w:val="clear" w:color="auto" w:fill="auto"/>
          </w:tcPr>
          <w:p w:rsidR="00756680" w:rsidRPr="002D1AC1" w:rsidRDefault="00756680" w:rsidP="00E81B3A">
            <w:pPr>
              <w:jc w:val="center"/>
              <w:rPr>
                <w:sz w:val="24"/>
                <w:szCs w:val="24"/>
              </w:rPr>
            </w:pPr>
            <w:r w:rsidRPr="002D1AC1">
              <w:rPr>
                <w:sz w:val="24"/>
                <w:szCs w:val="24"/>
              </w:rPr>
              <w:t>Источник данных</w:t>
            </w:r>
          </w:p>
          <w:p w:rsidR="00756680" w:rsidRPr="002D1AC1" w:rsidRDefault="00756680" w:rsidP="004C26C6">
            <w:pPr>
              <w:autoSpaceDE w:val="0"/>
              <w:autoSpaceDN w:val="0"/>
              <w:adjustRightInd w:val="0"/>
              <w:jc w:val="center"/>
              <w:outlineLvl w:val="1"/>
              <w:rPr>
                <w:sz w:val="24"/>
                <w:szCs w:val="24"/>
              </w:rPr>
            </w:pPr>
          </w:p>
        </w:tc>
      </w:tr>
      <w:tr w:rsidR="00756680" w:rsidRPr="002D1AC1" w:rsidTr="00756680">
        <w:tc>
          <w:tcPr>
            <w:tcW w:w="540" w:type="dxa"/>
            <w:shd w:val="clear" w:color="auto" w:fill="auto"/>
          </w:tcPr>
          <w:p w:rsidR="00756680" w:rsidRPr="002D1AC1" w:rsidRDefault="00756680" w:rsidP="004C26C6">
            <w:pPr>
              <w:autoSpaceDE w:val="0"/>
              <w:autoSpaceDN w:val="0"/>
              <w:adjustRightInd w:val="0"/>
              <w:jc w:val="center"/>
              <w:outlineLvl w:val="1"/>
              <w:rPr>
                <w:sz w:val="24"/>
                <w:szCs w:val="24"/>
              </w:rPr>
            </w:pPr>
            <w:r w:rsidRPr="002D1AC1">
              <w:rPr>
                <w:sz w:val="24"/>
                <w:szCs w:val="24"/>
              </w:rPr>
              <w:t>1.</w:t>
            </w:r>
          </w:p>
        </w:tc>
        <w:tc>
          <w:tcPr>
            <w:tcW w:w="3091" w:type="dxa"/>
            <w:shd w:val="clear" w:color="auto" w:fill="auto"/>
          </w:tcPr>
          <w:p w:rsidR="00756680" w:rsidRPr="002D1AC1" w:rsidRDefault="00756680" w:rsidP="009577C0">
            <w:pPr>
              <w:rPr>
                <w:sz w:val="24"/>
                <w:szCs w:val="24"/>
              </w:rPr>
            </w:pPr>
            <w:r w:rsidRPr="002D1AC1">
              <w:rPr>
                <w:sz w:val="24"/>
                <w:szCs w:val="24"/>
              </w:rPr>
              <w:t>Доступность дошкольного образования для детей в возрасте от 1</w:t>
            </w:r>
            <w:r w:rsidR="009577C0" w:rsidRPr="002D1AC1">
              <w:rPr>
                <w:sz w:val="24"/>
                <w:szCs w:val="24"/>
              </w:rPr>
              <w:t>,5</w:t>
            </w:r>
            <w:r w:rsidRPr="002D1AC1">
              <w:rPr>
                <w:sz w:val="24"/>
                <w:szCs w:val="24"/>
              </w:rPr>
              <w:t xml:space="preserve"> до 3 лет</w:t>
            </w:r>
          </w:p>
        </w:tc>
        <w:tc>
          <w:tcPr>
            <w:tcW w:w="1292" w:type="dxa"/>
            <w:shd w:val="clear" w:color="auto" w:fill="auto"/>
          </w:tcPr>
          <w:p w:rsidR="00756680" w:rsidRPr="002D1AC1" w:rsidRDefault="00756680" w:rsidP="004C26C6">
            <w:pPr>
              <w:jc w:val="center"/>
              <w:rPr>
                <w:sz w:val="24"/>
                <w:szCs w:val="24"/>
              </w:rPr>
            </w:pPr>
            <w:r w:rsidRPr="002D1AC1">
              <w:rPr>
                <w:sz w:val="24"/>
                <w:szCs w:val="24"/>
              </w:rPr>
              <w:t>процент</w:t>
            </w:r>
          </w:p>
        </w:tc>
        <w:tc>
          <w:tcPr>
            <w:tcW w:w="6384" w:type="dxa"/>
            <w:shd w:val="clear" w:color="auto" w:fill="auto"/>
          </w:tcPr>
          <w:p w:rsidR="00756680" w:rsidRPr="002D1AC1" w:rsidRDefault="00756680" w:rsidP="00756680">
            <w:pPr>
              <w:pStyle w:val="ConsPlusNormal"/>
              <w:rPr>
                <w:rFonts w:ascii="Times New Roman" w:hAnsi="Times New Roman" w:cs="Times New Roman"/>
                <w:sz w:val="24"/>
                <w:szCs w:val="24"/>
              </w:rPr>
            </w:pPr>
            <w:r w:rsidRPr="002D1AC1">
              <w:rPr>
                <w:rFonts w:ascii="Times New Roman" w:hAnsi="Times New Roman" w:cs="Times New Roman"/>
                <w:sz w:val="24"/>
                <w:szCs w:val="24"/>
              </w:rPr>
              <w:t>Д = (</w:t>
            </w:r>
            <w:proofErr w:type="spellStart"/>
            <w:r w:rsidRPr="002D1AC1">
              <w:rPr>
                <w:rFonts w:ascii="Times New Roman" w:hAnsi="Times New Roman" w:cs="Times New Roman"/>
                <w:sz w:val="24"/>
                <w:szCs w:val="24"/>
              </w:rPr>
              <w:t>Чдо</w:t>
            </w:r>
            <w:proofErr w:type="spellEnd"/>
            <w:r w:rsidRPr="002D1AC1">
              <w:rPr>
                <w:rFonts w:ascii="Times New Roman" w:hAnsi="Times New Roman" w:cs="Times New Roman"/>
                <w:sz w:val="24"/>
                <w:szCs w:val="24"/>
              </w:rPr>
              <w:t xml:space="preserve"> / (</w:t>
            </w:r>
            <w:proofErr w:type="spellStart"/>
            <w:r w:rsidRPr="002D1AC1">
              <w:rPr>
                <w:rFonts w:ascii="Times New Roman" w:hAnsi="Times New Roman" w:cs="Times New Roman"/>
                <w:sz w:val="24"/>
                <w:szCs w:val="24"/>
              </w:rPr>
              <w:t>Чдо</w:t>
            </w:r>
            <w:proofErr w:type="spellEnd"/>
            <w:r w:rsidRPr="002D1AC1">
              <w:rPr>
                <w:rFonts w:ascii="Times New Roman" w:hAnsi="Times New Roman" w:cs="Times New Roman"/>
                <w:sz w:val="24"/>
                <w:szCs w:val="24"/>
              </w:rPr>
              <w:t xml:space="preserve"> + </w:t>
            </w:r>
            <w:proofErr w:type="spellStart"/>
            <w:r w:rsidRPr="002D1AC1">
              <w:rPr>
                <w:rFonts w:ascii="Times New Roman" w:hAnsi="Times New Roman" w:cs="Times New Roman"/>
                <w:sz w:val="24"/>
                <w:szCs w:val="24"/>
              </w:rPr>
              <w:t>Чду</w:t>
            </w:r>
            <w:proofErr w:type="spellEnd"/>
            <w:r w:rsidRPr="002D1AC1">
              <w:rPr>
                <w:rFonts w:ascii="Times New Roman" w:hAnsi="Times New Roman" w:cs="Times New Roman"/>
                <w:sz w:val="24"/>
                <w:szCs w:val="24"/>
              </w:rPr>
              <w:t>)) * 100%,</w:t>
            </w:r>
          </w:p>
          <w:p w:rsidR="00756680" w:rsidRPr="002D1AC1" w:rsidRDefault="00756680" w:rsidP="00756680">
            <w:pPr>
              <w:pStyle w:val="ConsPlusNormal"/>
              <w:ind w:firstLine="0"/>
              <w:rPr>
                <w:rFonts w:ascii="Times New Roman" w:hAnsi="Times New Roman" w:cs="Times New Roman"/>
                <w:sz w:val="24"/>
                <w:szCs w:val="24"/>
              </w:rPr>
            </w:pPr>
            <w:r w:rsidRPr="002D1AC1">
              <w:rPr>
                <w:rFonts w:ascii="Times New Roman" w:hAnsi="Times New Roman" w:cs="Times New Roman"/>
                <w:sz w:val="24"/>
                <w:szCs w:val="24"/>
              </w:rPr>
              <w:t>где:</w:t>
            </w:r>
          </w:p>
          <w:p w:rsidR="00756680" w:rsidRPr="002D1AC1" w:rsidRDefault="00756680" w:rsidP="00756680">
            <w:pPr>
              <w:pStyle w:val="ConsPlusNormal"/>
              <w:rPr>
                <w:rFonts w:ascii="Times New Roman" w:hAnsi="Times New Roman" w:cs="Times New Roman"/>
                <w:sz w:val="24"/>
                <w:szCs w:val="24"/>
              </w:rPr>
            </w:pPr>
            <w:r w:rsidRPr="002D1AC1">
              <w:rPr>
                <w:rFonts w:ascii="Times New Roman" w:hAnsi="Times New Roman" w:cs="Times New Roman"/>
                <w:sz w:val="24"/>
                <w:szCs w:val="24"/>
              </w:rPr>
              <w:t>Д - доступность дошкольного образования для детей в возрасте от 1,5 до 3 лет, процент;</w:t>
            </w:r>
          </w:p>
          <w:p w:rsidR="00756680" w:rsidRPr="002D1AC1" w:rsidRDefault="00756680" w:rsidP="00756680">
            <w:pPr>
              <w:pStyle w:val="ConsPlusNormal"/>
              <w:rPr>
                <w:rFonts w:ascii="Times New Roman" w:hAnsi="Times New Roman" w:cs="Times New Roman"/>
                <w:sz w:val="24"/>
                <w:szCs w:val="24"/>
              </w:rPr>
            </w:pPr>
            <w:proofErr w:type="spellStart"/>
            <w:r w:rsidRPr="002D1AC1">
              <w:rPr>
                <w:rFonts w:ascii="Times New Roman" w:hAnsi="Times New Roman" w:cs="Times New Roman"/>
                <w:sz w:val="24"/>
                <w:szCs w:val="24"/>
              </w:rPr>
              <w:t>Чдо</w:t>
            </w:r>
            <w:proofErr w:type="spellEnd"/>
            <w:r w:rsidRPr="002D1AC1">
              <w:rPr>
                <w:rFonts w:ascii="Times New Roman" w:hAnsi="Times New Roman" w:cs="Times New Roman"/>
                <w:sz w:val="24"/>
                <w:szCs w:val="24"/>
              </w:rPr>
              <w:t xml:space="preserve"> - численность детей в возрасте от 1,5 до 3 лет в организациях, осуществляющих образовательную деятельность по образовательным программам дошкольного образования, тыс. человек;</w:t>
            </w:r>
          </w:p>
          <w:p w:rsidR="00756680" w:rsidRPr="002D1AC1" w:rsidRDefault="00756680" w:rsidP="00756680">
            <w:pPr>
              <w:pStyle w:val="ConsPlusNormal"/>
              <w:rPr>
                <w:rFonts w:ascii="Times New Roman" w:hAnsi="Times New Roman" w:cs="Times New Roman"/>
                <w:sz w:val="24"/>
                <w:szCs w:val="24"/>
              </w:rPr>
            </w:pPr>
            <w:proofErr w:type="spellStart"/>
            <w:proofErr w:type="gramStart"/>
            <w:r w:rsidRPr="002D1AC1">
              <w:rPr>
                <w:rFonts w:ascii="Times New Roman" w:hAnsi="Times New Roman" w:cs="Times New Roman"/>
                <w:sz w:val="24"/>
                <w:szCs w:val="24"/>
              </w:rPr>
              <w:t>Чду</w:t>
            </w:r>
            <w:proofErr w:type="spellEnd"/>
            <w:r w:rsidRPr="002D1AC1">
              <w:rPr>
                <w:rFonts w:ascii="Times New Roman" w:hAnsi="Times New Roman" w:cs="Times New Roman"/>
                <w:sz w:val="24"/>
                <w:szCs w:val="24"/>
              </w:rPr>
              <w:t xml:space="preserve"> - численность детей в возрасте от 1,5 до 3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w:t>
            </w:r>
            <w:r w:rsidRPr="002D1AC1">
              <w:rPr>
                <w:rFonts w:ascii="Times New Roman" w:hAnsi="Times New Roman" w:cs="Times New Roman"/>
                <w:sz w:val="24"/>
                <w:szCs w:val="24"/>
              </w:rPr>
              <w:lastRenderedPageBreak/>
              <w:t xml:space="preserve">родители (законные представители) которых обратились за получением государственной (муниципальной) услуги </w:t>
            </w:r>
            <w:r w:rsidR="008F715D">
              <w:rPr>
                <w:rFonts w:ascii="Times New Roman" w:hAnsi="Times New Roman" w:cs="Times New Roman"/>
                <w:sz w:val="24"/>
                <w:szCs w:val="24"/>
              </w:rPr>
              <w:t>«</w:t>
            </w:r>
            <w:r w:rsidRPr="002D1AC1">
              <w:rPr>
                <w:rFonts w:ascii="Times New Roman" w:hAnsi="Times New Roman" w:cs="Times New Roman"/>
                <w:sz w:val="24"/>
                <w:szCs w:val="24"/>
              </w:rPr>
              <w:t>Прием заявления, постановка на учет и зачисление детей в образовательные учреждения, реализующие основную образовательную программу дошколь</w:t>
            </w:r>
            <w:r w:rsidR="008F715D">
              <w:rPr>
                <w:rFonts w:ascii="Times New Roman" w:hAnsi="Times New Roman" w:cs="Times New Roman"/>
                <w:sz w:val="24"/>
                <w:szCs w:val="24"/>
              </w:rPr>
              <w:t>ного образования (детские сады)»</w:t>
            </w:r>
            <w:r w:rsidRPr="002D1AC1">
              <w:rPr>
                <w:rFonts w:ascii="Times New Roman" w:hAnsi="Times New Roman" w:cs="Times New Roman"/>
                <w:sz w:val="24"/>
                <w:szCs w:val="24"/>
              </w:rPr>
              <w:t>, указав</w:t>
            </w:r>
            <w:proofErr w:type="gramEnd"/>
            <w:r w:rsidRPr="002D1AC1">
              <w:rPr>
                <w:rFonts w:ascii="Times New Roman" w:hAnsi="Times New Roman" w:cs="Times New Roman"/>
                <w:sz w:val="24"/>
                <w:szCs w:val="24"/>
              </w:rPr>
              <w:t xml:space="preserve"> в заявлениях желаемую дату получения места в дошкольной образовательной организации - 1 сентября текущего учебного года и ранее, без учета детей, желающих сменить одну дошкольную организацию на другую, тыс. человек</w:t>
            </w:r>
            <w:r w:rsidR="008F715D">
              <w:rPr>
                <w:rFonts w:ascii="Times New Roman" w:hAnsi="Times New Roman" w:cs="Times New Roman"/>
                <w:sz w:val="24"/>
                <w:szCs w:val="24"/>
              </w:rPr>
              <w:t>.</w:t>
            </w:r>
          </w:p>
        </w:tc>
        <w:tc>
          <w:tcPr>
            <w:tcW w:w="3827" w:type="dxa"/>
            <w:shd w:val="clear" w:color="auto" w:fill="auto"/>
          </w:tcPr>
          <w:p w:rsidR="00756680" w:rsidRPr="002D1AC1" w:rsidRDefault="00756680" w:rsidP="00756680">
            <w:pPr>
              <w:pStyle w:val="ConsPlusNormal"/>
              <w:numPr>
                <w:ilvl w:val="0"/>
                <w:numId w:val="19"/>
              </w:numPr>
              <w:ind w:left="0" w:firstLine="0"/>
              <w:jc w:val="both"/>
              <w:rPr>
                <w:rFonts w:ascii="Times New Roman" w:hAnsi="Times New Roman" w:cs="Times New Roman"/>
                <w:sz w:val="24"/>
                <w:szCs w:val="24"/>
              </w:rPr>
            </w:pPr>
            <w:r w:rsidRPr="002D1AC1">
              <w:rPr>
                <w:rFonts w:ascii="Times New Roman" w:hAnsi="Times New Roman" w:cs="Times New Roman"/>
                <w:sz w:val="24"/>
                <w:szCs w:val="24"/>
              </w:rPr>
              <w:lastRenderedPageBreak/>
              <w:t>Численность детей в возрасте от 1,5 до 3 лет в организациях - данные  ФСН 85-К.</w:t>
            </w:r>
          </w:p>
          <w:p w:rsidR="00756680" w:rsidRPr="002D1AC1" w:rsidRDefault="00756680" w:rsidP="003C5F43">
            <w:pPr>
              <w:pStyle w:val="ConsPlusNormal"/>
              <w:numPr>
                <w:ilvl w:val="0"/>
                <w:numId w:val="19"/>
              </w:numPr>
              <w:ind w:left="34" w:hanging="34"/>
              <w:jc w:val="both"/>
              <w:rPr>
                <w:rFonts w:ascii="Times New Roman" w:hAnsi="Times New Roman" w:cs="Times New Roman"/>
                <w:sz w:val="24"/>
                <w:szCs w:val="24"/>
              </w:rPr>
            </w:pPr>
            <w:r w:rsidRPr="002D1AC1">
              <w:rPr>
                <w:rFonts w:ascii="Times New Roman" w:hAnsi="Times New Roman" w:cs="Times New Roman"/>
                <w:sz w:val="24"/>
                <w:szCs w:val="24"/>
              </w:rPr>
              <w:t>Численность детей в возрасте от 1,5 до 3 лет, не обеспеченных местом, нуждающихся в получении места в О</w:t>
            </w:r>
            <w:proofErr w:type="gramStart"/>
            <w:r w:rsidRPr="002D1AC1">
              <w:rPr>
                <w:rFonts w:ascii="Times New Roman" w:hAnsi="Times New Roman" w:cs="Times New Roman"/>
                <w:sz w:val="24"/>
                <w:szCs w:val="24"/>
              </w:rPr>
              <w:t>О-</w:t>
            </w:r>
            <w:proofErr w:type="gramEnd"/>
            <w:r w:rsidRPr="002D1AC1">
              <w:rPr>
                <w:rFonts w:ascii="Times New Roman" w:hAnsi="Times New Roman" w:cs="Times New Roman"/>
                <w:sz w:val="24"/>
                <w:szCs w:val="24"/>
              </w:rPr>
              <w:t xml:space="preserve">  данные </w:t>
            </w:r>
            <w:r w:rsidR="003C5F43" w:rsidRPr="002D1AC1">
              <w:rPr>
                <w:rFonts w:ascii="Times New Roman" w:hAnsi="Times New Roman" w:cs="Times New Roman"/>
                <w:sz w:val="24"/>
                <w:szCs w:val="24"/>
              </w:rPr>
              <w:t xml:space="preserve">автоматизированной информационной системы (далее АИС) </w:t>
            </w:r>
            <w:r w:rsidRPr="002D1AC1">
              <w:rPr>
                <w:rFonts w:ascii="Times New Roman" w:hAnsi="Times New Roman" w:cs="Times New Roman"/>
                <w:sz w:val="24"/>
                <w:szCs w:val="24"/>
              </w:rPr>
              <w:t>Е-услуги «Образование»</w:t>
            </w:r>
            <w:r w:rsidR="00E632E7">
              <w:rPr>
                <w:rFonts w:ascii="Times New Roman" w:hAnsi="Times New Roman" w:cs="Times New Roman"/>
                <w:sz w:val="24"/>
                <w:szCs w:val="24"/>
              </w:rPr>
              <w:t>.</w:t>
            </w:r>
          </w:p>
        </w:tc>
      </w:tr>
      <w:tr w:rsidR="00756680" w:rsidRPr="004C26C6" w:rsidTr="00756680">
        <w:tc>
          <w:tcPr>
            <w:tcW w:w="540" w:type="dxa"/>
            <w:shd w:val="clear" w:color="auto" w:fill="auto"/>
          </w:tcPr>
          <w:p w:rsidR="00756680" w:rsidRPr="004C26C6" w:rsidRDefault="00756680" w:rsidP="004C26C6">
            <w:pPr>
              <w:autoSpaceDE w:val="0"/>
              <w:autoSpaceDN w:val="0"/>
              <w:adjustRightInd w:val="0"/>
              <w:jc w:val="center"/>
              <w:outlineLvl w:val="1"/>
              <w:rPr>
                <w:sz w:val="24"/>
                <w:szCs w:val="24"/>
              </w:rPr>
            </w:pPr>
            <w:r w:rsidRPr="004C26C6">
              <w:rPr>
                <w:sz w:val="24"/>
                <w:szCs w:val="24"/>
              </w:rPr>
              <w:lastRenderedPageBreak/>
              <w:t>2.</w:t>
            </w:r>
          </w:p>
        </w:tc>
        <w:tc>
          <w:tcPr>
            <w:tcW w:w="3091" w:type="dxa"/>
            <w:shd w:val="clear" w:color="auto" w:fill="auto"/>
          </w:tcPr>
          <w:p w:rsidR="00756680" w:rsidRPr="004C26C6" w:rsidRDefault="00756680" w:rsidP="004C26C6">
            <w:pPr>
              <w:rPr>
                <w:sz w:val="24"/>
                <w:szCs w:val="24"/>
              </w:rPr>
            </w:pPr>
            <w:r w:rsidRPr="004C26C6">
              <w:rPr>
                <w:sz w:val="24"/>
                <w:szCs w:val="24"/>
              </w:rPr>
              <w:t xml:space="preserve"> Доступность дошкольного образования для детей в возрасте от 3 до 7 лет</w:t>
            </w:r>
          </w:p>
        </w:tc>
        <w:tc>
          <w:tcPr>
            <w:tcW w:w="1292" w:type="dxa"/>
            <w:shd w:val="clear" w:color="auto" w:fill="auto"/>
          </w:tcPr>
          <w:p w:rsidR="00756680" w:rsidRPr="004C26C6" w:rsidRDefault="00756680" w:rsidP="004C26C6">
            <w:pPr>
              <w:rPr>
                <w:sz w:val="24"/>
                <w:szCs w:val="24"/>
              </w:rPr>
            </w:pPr>
            <w:r w:rsidRPr="004C26C6">
              <w:rPr>
                <w:sz w:val="24"/>
                <w:szCs w:val="24"/>
              </w:rPr>
              <w:t>процент</w:t>
            </w:r>
          </w:p>
        </w:tc>
        <w:tc>
          <w:tcPr>
            <w:tcW w:w="6384" w:type="dxa"/>
            <w:shd w:val="clear" w:color="auto" w:fill="auto"/>
          </w:tcPr>
          <w:p w:rsidR="00756680" w:rsidRPr="004C26C6" w:rsidRDefault="00756680"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w:t>
            </w:r>
            <w:proofErr w:type="spellStart"/>
            <w:r w:rsidRPr="004C26C6">
              <w:rPr>
                <w:rFonts w:ascii="Times New Roman" w:hAnsi="Times New Roman" w:cs="Times New Roman"/>
                <w:sz w:val="24"/>
                <w:szCs w:val="24"/>
              </w:rPr>
              <w:t>ЧВ</w:t>
            </w:r>
            <w:r w:rsidRPr="004C26C6">
              <w:rPr>
                <w:rFonts w:ascii="Times New Roman" w:hAnsi="Times New Roman" w:cs="Times New Roman"/>
                <w:sz w:val="24"/>
                <w:szCs w:val="24"/>
                <w:vertAlign w:val="superscript"/>
              </w:rPr>
              <w:t>до</w:t>
            </w:r>
            <w:proofErr w:type="spellEnd"/>
            <w:r w:rsidRPr="004C26C6">
              <w:rPr>
                <w:rFonts w:ascii="Times New Roman" w:hAnsi="Times New Roman" w:cs="Times New Roman"/>
                <w:sz w:val="24"/>
                <w:szCs w:val="24"/>
              </w:rPr>
              <w:t xml:space="preserve"> / [</w:t>
            </w:r>
            <w:proofErr w:type="spellStart"/>
            <w:r w:rsidRPr="004C26C6">
              <w:rPr>
                <w:rFonts w:ascii="Times New Roman" w:hAnsi="Times New Roman" w:cs="Times New Roman"/>
                <w:sz w:val="24"/>
                <w:szCs w:val="24"/>
              </w:rPr>
              <w:t>ЧВ</w:t>
            </w:r>
            <w:r w:rsidRPr="004C26C6">
              <w:rPr>
                <w:rFonts w:ascii="Times New Roman" w:hAnsi="Times New Roman" w:cs="Times New Roman"/>
                <w:sz w:val="24"/>
                <w:szCs w:val="24"/>
                <w:vertAlign w:val="superscript"/>
              </w:rPr>
              <w:t>до</w:t>
            </w:r>
            <w:proofErr w:type="spellEnd"/>
            <w:r w:rsidRPr="004C26C6">
              <w:rPr>
                <w:rFonts w:ascii="Times New Roman" w:hAnsi="Times New Roman" w:cs="Times New Roman"/>
                <w:sz w:val="24"/>
                <w:szCs w:val="24"/>
              </w:rPr>
              <w:t xml:space="preserve"> + </w:t>
            </w:r>
            <w:proofErr w:type="spellStart"/>
            <w:r w:rsidRPr="004C26C6">
              <w:rPr>
                <w:rFonts w:ascii="Times New Roman" w:hAnsi="Times New Roman" w:cs="Times New Roman"/>
                <w:sz w:val="24"/>
                <w:szCs w:val="24"/>
              </w:rPr>
              <w:t>ЧД</w:t>
            </w:r>
            <w:r w:rsidRPr="004C26C6">
              <w:rPr>
                <w:rFonts w:ascii="Times New Roman" w:hAnsi="Times New Roman" w:cs="Times New Roman"/>
                <w:sz w:val="24"/>
                <w:szCs w:val="24"/>
                <w:vertAlign w:val="superscript"/>
              </w:rPr>
              <w:t>у</w:t>
            </w:r>
            <w:proofErr w:type="spellEnd"/>
            <w:r w:rsidRPr="004C26C6">
              <w:rPr>
                <w:rFonts w:ascii="Times New Roman" w:hAnsi="Times New Roman" w:cs="Times New Roman"/>
                <w:sz w:val="24"/>
                <w:szCs w:val="24"/>
              </w:rPr>
              <w:t>]} * 100,</w:t>
            </w:r>
          </w:p>
          <w:p w:rsidR="00756680" w:rsidRPr="004C26C6" w:rsidRDefault="00756680" w:rsidP="00756680">
            <w:pPr>
              <w:pStyle w:val="ConsPlusNormal"/>
              <w:rPr>
                <w:rFonts w:ascii="Times New Roman" w:hAnsi="Times New Roman" w:cs="Times New Roman"/>
                <w:sz w:val="24"/>
                <w:szCs w:val="24"/>
              </w:rPr>
            </w:pPr>
          </w:p>
          <w:p w:rsidR="00756680" w:rsidRPr="004C26C6" w:rsidRDefault="00756680" w:rsidP="00756680">
            <w:pPr>
              <w:pStyle w:val="ConsPlusNormal"/>
              <w:rPr>
                <w:rFonts w:ascii="Times New Roman" w:hAnsi="Times New Roman" w:cs="Times New Roman"/>
                <w:sz w:val="24"/>
                <w:szCs w:val="24"/>
              </w:rPr>
            </w:pPr>
            <w:proofErr w:type="spellStart"/>
            <w:r w:rsidRPr="004C26C6">
              <w:rPr>
                <w:rFonts w:ascii="Times New Roman" w:hAnsi="Times New Roman" w:cs="Times New Roman"/>
                <w:sz w:val="24"/>
                <w:szCs w:val="24"/>
              </w:rPr>
              <w:t>ЧВ</w:t>
            </w:r>
            <w:r w:rsidRPr="004C26C6">
              <w:rPr>
                <w:rFonts w:ascii="Times New Roman" w:hAnsi="Times New Roman" w:cs="Times New Roman"/>
                <w:sz w:val="24"/>
                <w:szCs w:val="24"/>
                <w:vertAlign w:val="superscript"/>
              </w:rPr>
              <w:t>до</w:t>
            </w:r>
            <w:proofErr w:type="spellEnd"/>
            <w:r w:rsidRPr="004C26C6">
              <w:rPr>
                <w:rFonts w:ascii="Times New Roman" w:hAnsi="Times New Roman" w:cs="Times New Roman"/>
                <w:sz w:val="24"/>
                <w:szCs w:val="24"/>
              </w:rPr>
              <w:t xml:space="preserve"> - численность воспитанников в возрасте 3 - 6 лет (число полных лет) дошкольных образовательных организаций;</w:t>
            </w:r>
          </w:p>
          <w:p w:rsidR="00756680" w:rsidRPr="004C26C6" w:rsidRDefault="00756680" w:rsidP="00756680">
            <w:pPr>
              <w:pStyle w:val="ConsPlusNormal"/>
              <w:rPr>
                <w:rFonts w:ascii="Times New Roman" w:hAnsi="Times New Roman" w:cs="Times New Roman"/>
                <w:sz w:val="24"/>
                <w:szCs w:val="24"/>
              </w:rPr>
            </w:pPr>
            <w:proofErr w:type="spellStart"/>
            <w:r w:rsidRPr="004C26C6">
              <w:rPr>
                <w:rFonts w:ascii="Times New Roman" w:hAnsi="Times New Roman" w:cs="Times New Roman"/>
                <w:sz w:val="24"/>
                <w:szCs w:val="24"/>
              </w:rPr>
              <w:t>ЧД</w:t>
            </w:r>
            <w:r w:rsidRPr="004C26C6">
              <w:rPr>
                <w:rFonts w:ascii="Times New Roman" w:hAnsi="Times New Roman" w:cs="Times New Roman"/>
                <w:sz w:val="24"/>
                <w:szCs w:val="24"/>
                <w:vertAlign w:val="superscript"/>
              </w:rPr>
              <w:t>у</w:t>
            </w:r>
            <w:proofErr w:type="spellEnd"/>
            <w:r w:rsidRPr="004C26C6">
              <w:rPr>
                <w:rFonts w:ascii="Times New Roman" w:hAnsi="Times New Roman" w:cs="Times New Roman"/>
                <w:sz w:val="24"/>
                <w:szCs w:val="24"/>
              </w:rPr>
              <w:t xml:space="preserve"> - численность детей в возрасте 3 - 6 лет (число полных лет), стоящих на учете для определения в дошкольные образовательные организации</w:t>
            </w:r>
            <w:r w:rsidR="008F715D">
              <w:rPr>
                <w:rFonts w:ascii="Times New Roman" w:hAnsi="Times New Roman" w:cs="Times New Roman"/>
                <w:sz w:val="24"/>
                <w:szCs w:val="24"/>
              </w:rPr>
              <w:t>.</w:t>
            </w:r>
          </w:p>
        </w:tc>
        <w:tc>
          <w:tcPr>
            <w:tcW w:w="3827" w:type="dxa"/>
            <w:shd w:val="clear" w:color="auto" w:fill="auto"/>
          </w:tcPr>
          <w:p w:rsidR="00756680" w:rsidRPr="00DC69F1" w:rsidRDefault="00E43B89" w:rsidP="00E43B8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756680">
              <w:rPr>
                <w:rFonts w:ascii="Times New Roman" w:hAnsi="Times New Roman" w:cs="Times New Roman"/>
                <w:sz w:val="24"/>
                <w:szCs w:val="24"/>
              </w:rPr>
              <w:t>Ч</w:t>
            </w:r>
            <w:r w:rsidR="00756680" w:rsidRPr="004C26C6">
              <w:rPr>
                <w:rFonts w:ascii="Times New Roman" w:hAnsi="Times New Roman" w:cs="Times New Roman"/>
                <w:sz w:val="24"/>
                <w:szCs w:val="24"/>
              </w:rPr>
              <w:t>исленность воспитанников в возрасте 3 - 6 ле</w:t>
            </w:r>
            <w:proofErr w:type="gramStart"/>
            <w:r w:rsidR="00756680" w:rsidRPr="004C26C6">
              <w:rPr>
                <w:rFonts w:ascii="Times New Roman" w:hAnsi="Times New Roman" w:cs="Times New Roman"/>
                <w:sz w:val="24"/>
                <w:szCs w:val="24"/>
              </w:rPr>
              <w:t>т</w:t>
            </w:r>
            <w:r w:rsidR="00756680">
              <w:rPr>
                <w:rFonts w:ascii="Times New Roman" w:hAnsi="Times New Roman" w:cs="Times New Roman"/>
                <w:sz w:val="24"/>
                <w:szCs w:val="24"/>
              </w:rPr>
              <w:t>-</w:t>
            </w:r>
            <w:proofErr w:type="gramEnd"/>
            <w:r w:rsidR="00E632E7">
              <w:rPr>
                <w:rFonts w:ascii="Times New Roman" w:hAnsi="Times New Roman" w:cs="Times New Roman"/>
                <w:sz w:val="24"/>
                <w:szCs w:val="24"/>
              </w:rPr>
              <w:t xml:space="preserve"> данные  ФСН 85-К;</w:t>
            </w:r>
          </w:p>
          <w:p w:rsidR="00756680" w:rsidRPr="004C26C6" w:rsidRDefault="00E43B89" w:rsidP="00E43B8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756680">
              <w:rPr>
                <w:rFonts w:ascii="Times New Roman" w:hAnsi="Times New Roman" w:cs="Times New Roman"/>
                <w:sz w:val="24"/>
                <w:szCs w:val="24"/>
              </w:rPr>
              <w:t>Ч</w:t>
            </w:r>
            <w:r w:rsidR="00756680" w:rsidRPr="004C26C6">
              <w:rPr>
                <w:rFonts w:ascii="Times New Roman" w:hAnsi="Times New Roman" w:cs="Times New Roman"/>
                <w:sz w:val="24"/>
                <w:szCs w:val="24"/>
              </w:rPr>
              <w:t>исленность детей в возрасте 3 - 6 лет</w:t>
            </w:r>
            <w:r w:rsidR="00756680">
              <w:rPr>
                <w:rFonts w:ascii="Times New Roman" w:hAnsi="Times New Roman" w:cs="Times New Roman"/>
                <w:sz w:val="24"/>
                <w:szCs w:val="24"/>
              </w:rPr>
              <w:t>,</w:t>
            </w:r>
            <w:r w:rsidR="00756680" w:rsidRPr="004C26C6">
              <w:rPr>
                <w:rFonts w:ascii="Times New Roman" w:hAnsi="Times New Roman" w:cs="Times New Roman"/>
                <w:sz w:val="24"/>
                <w:szCs w:val="24"/>
              </w:rPr>
              <w:t xml:space="preserve"> стоящих на учете для определения в дошкольные образовательные организаци</w:t>
            </w:r>
            <w:proofErr w:type="gramStart"/>
            <w:r w:rsidR="00756680" w:rsidRPr="004C26C6">
              <w:rPr>
                <w:rFonts w:ascii="Times New Roman" w:hAnsi="Times New Roman" w:cs="Times New Roman"/>
                <w:sz w:val="24"/>
                <w:szCs w:val="24"/>
              </w:rPr>
              <w:t>и</w:t>
            </w:r>
            <w:r w:rsidR="00756680">
              <w:rPr>
                <w:rFonts w:ascii="Times New Roman" w:hAnsi="Times New Roman" w:cs="Times New Roman"/>
                <w:sz w:val="24"/>
                <w:szCs w:val="24"/>
              </w:rPr>
              <w:t>-</w:t>
            </w:r>
            <w:proofErr w:type="gramEnd"/>
            <w:r w:rsidR="00756680">
              <w:rPr>
                <w:rFonts w:ascii="Times New Roman" w:hAnsi="Times New Roman" w:cs="Times New Roman"/>
                <w:sz w:val="24"/>
                <w:szCs w:val="24"/>
              </w:rPr>
              <w:t xml:space="preserve"> данные </w:t>
            </w:r>
            <w:r w:rsidR="003C5F43">
              <w:rPr>
                <w:rFonts w:ascii="Times New Roman" w:hAnsi="Times New Roman" w:cs="Times New Roman"/>
                <w:sz w:val="24"/>
                <w:szCs w:val="24"/>
              </w:rPr>
              <w:t>АИС</w:t>
            </w:r>
            <w:r w:rsidR="003C5F43" w:rsidRPr="00DC69F1">
              <w:rPr>
                <w:rFonts w:ascii="Times New Roman" w:hAnsi="Times New Roman" w:cs="Times New Roman"/>
                <w:sz w:val="24"/>
                <w:szCs w:val="24"/>
              </w:rPr>
              <w:t xml:space="preserve"> </w:t>
            </w:r>
            <w:r w:rsidR="00756680" w:rsidRPr="00DC69F1">
              <w:rPr>
                <w:rFonts w:ascii="Times New Roman" w:hAnsi="Times New Roman" w:cs="Times New Roman"/>
                <w:sz w:val="24"/>
                <w:szCs w:val="24"/>
              </w:rPr>
              <w:t>Е-услуги «Образование</w:t>
            </w:r>
            <w:r w:rsidR="00756680">
              <w:rPr>
                <w:rFonts w:ascii="Times New Roman" w:hAnsi="Times New Roman" w:cs="Times New Roman"/>
                <w:sz w:val="24"/>
                <w:szCs w:val="24"/>
              </w:rPr>
              <w:t>»</w:t>
            </w:r>
            <w:r w:rsidR="00E632E7">
              <w:rPr>
                <w:rFonts w:ascii="Times New Roman" w:hAnsi="Times New Roman" w:cs="Times New Roman"/>
                <w:sz w:val="24"/>
                <w:szCs w:val="24"/>
              </w:rPr>
              <w:t>.</w:t>
            </w:r>
          </w:p>
        </w:tc>
      </w:tr>
      <w:tr w:rsidR="00756680" w:rsidRPr="004C26C6" w:rsidTr="00756680">
        <w:tc>
          <w:tcPr>
            <w:tcW w:w="540" w:type="dxa"/>
            <w:shd w:val="clear" w:color="auto" w:fill="auto"/>
          </w:tcPr>
          <w:p w:rsidR="00756680" w:rsidRPr="004C26C6" w:rsidRDefault="00756680" w:rsidP="004C26C6">
            <w:pPr>
              <w:autoSpaceDE w:val="0"/>
              <w:autoSpaceDN w:val="0"/>
              <w:adjustRightInd w:val="0"/>
              <w:jc w:val="center"/>
              <w:outlineLvl w:val="1"/>
              <w:rPr>
                <w:sz w:val="24"/>
                <w:szCs w:val="24"/>
              </w:rPr>
            </w:pPr>
            <w:r w:rsidRPr="004C26C6">
              <w:rPr>
                <w:sz w:val="24"/>
                <w:szCs w:val="24"/>
              </w:rPr>
              <w:t>3.</w:t>
            </w:r>
          </w:p>
        </w:tc>
        <w:tc>
          <w:tcPr>
            <w:tcW w:w="3091" w:type="dxa"/>
            <w:shd w:val="clear" w:color="auto" w:fill="auto"/>
          </w:tcPr>
          <w:p w:rsidR="00756680" w:rsidRPr="004C26C6" w:rsidRDefault="00756680" w:rsidP="004C26C6">
            <w:pPr>
              <w:ind w:right="138"/>
              <w:jc w:val="both"/>
              <w:rPr>
                <w:sz w:val="24"/>
                <w:szCs w:val="24"/>
              </w:rPr>
            </w:pPr>
            <w:r w:rsidRPr="004C26C6">
              <w:rPr>
                <w:sz w:val="24"/>
                <w:szCs w:val="24"/>
              </w:rPr>
              <w:t xml:space="preserve"> Уровень образования</w:t>
            </w:r>
          </w:p>
        </w:tc>
        <w:tc>
          <w:tcPr>
            <w:tcW w:w="1292" w:type="dxa"/>
            <w:shd w:val="clear" w:color="auto" w:fill="auto"/>
          </w:tcPr>
          <w:p w:rsidR="00756680" w:rsidRPr="004C26C6" w:rsidRDefault="00756680" w:rsidP="004C26C6">
            <w:pPr>
              <w:rPr>
                <w:sz w:val="24"/>
                <w:szCs w:val="24"/>
              </w:rPr>
            </w:pPr>
            <w:r w:rsidRPr="004C26C6">
              <w:rPr>
                <w:sz w:val="24"/>
                <w:szCs w:val="24"/>
              </w:rPr>
              <w:t>процент</w:t>
            </w:r>
          </w:p>
        </w:tc>
        <w:tc>
          <w:tcPr>
            <w:tcW w:w="6384" w:type="dxa"/>
            <w:shd w:val="clear" w:color="auto" w:fill="auto"/>
          </w:tcPr>
          <w:p w:rsidR="00756680" w:rsidRPr="004C26C6" w:rsidRDefault="00756680" w:rsidP="00756680">
            <w:pPr>
              <w:pStyle w:val="ConsPlusNormal"/>
              <w:rPr>
                <w:rFonts w:ascii="Times New Roman" w:hAnsi="Times New Roman" w:cs="Times New Roman"/>
                <w:sz w:val="24"/>
                <w:szCs w:val="24"/>
              </w:rPr>
            </w:pPr>
            <w:r>
              <w:rPr>
                <w:rFonts w:ascii="Times New Roman" w:hAnsi="Times New Roman" w:cs="Times New Roman"/>
                <w:sz w:val="24"/>
                <w:szCs w:val="24"/>
              </w:rPr>
              <w:t>Ур = (</w:t>
            </w:r>
            <w:r w:rsidRPr="004C26C6">
              <w:rPr>
                <w:rFonts w:ascii="Times New Roman" w:hAnsi="Times New Roman" w:cs="Times New Roman"/>
                <w:sz w:val="24"/>
                <w:szCs w:val="24"/>
              </w:rPr>
              <w:t>K1</w:t>
            </w:r>
            <w:r w:rsidR="00451269">
              <w:rPr>
                <w:rFonts w:ascii="Times New Roman" w:hAnsi="Times New Roman" w:cs="Times New Roman"/>
                <w:sz w:val="24"/>
                <w:szCs w:val="24"/>
              </w:rPr>
              <w:t>+</w:t>
            </w:r>
            <w:r w:rsidRPr="004C26C6">
              <w:rPr>
                <w:rFonts w:ascii="Times New Roman" w:hAnsi="Times New Roman" w:cs="Times New Roman"/>
                <w:sz w:val="24"/>
                <w:szCs w:val="24"/>
              </w:rPr>
              <w:t xml:space="preserve"> K2+ K3</w:t>
            </w:r>
            <w:r w:rsidR="00777042">
              <w:rPr>
                <w:rFonts w:ascii="Times New Roman" w:hAnsi="Times New Roman" w:cs="Times New Roman"/>
                <w:sz w:val="24"/>
                <w:szCs w:val="24"/>
              </w:rPr>
              <w:t>+К</w:t>
            </w:r>
            <w:proofErr w:type="gramStart"/>
            <w:r w:rsidR="00777042">
              <w:rPr>
                <w:rFonts w:ascii="Times New Roman" w:hAnsi="Times New Roman" w:cs="Times New Roman"/>
                <w:sz w:val="24"/>
                <w:szCs w:val="24"/>
              </w:rPr>
              <w:t>4</w:t>
            </w:r>
            <w:proofErr w:type="gramEnd"/>
            <w:r w:rsidR="00777042">
              <w:rPr>
                <w:rFonts w:ascii="Times New Roman" w:hAnsi="Times New Roman" w:cs="Times New Roman"/>
                <w:sz w:val="24"/>
                <w:szCs w:val="24"/>
              </w:rPr>
              <w:t>+К5</w:t>
            </w:r>
            <w:r w:rsidRPr="004C26C6">
              <w:rPr>
                <w:rFonts w:ascii="Times New Roman" w:hAnsi="Times New Roman" w:cs="Times New Roman"/>
                <w:sz w:val="24"/>
                <w:szCs w:val="24"/>
              </w:rPr>
              <w:t xml:space="preserve">) </w:t>
            </w:r>
            <w:r w:rsidR="00324963">
              <w:rPr>
                <w:rFonts w:ascii="Times New Roman" w:hAnsi="Times New Roman" w:cs="Times New Roman"/>
                <w:sz w:val="24"/>
                <w:szCs w:val="24"/>
              </w:rPr>
              <w:t>/ 5</w:t>
            </w:r>
            <w:r w:rsidRPr="004C26C6">
              <w:rPr>
                <w:rFonts w:ascii="Times New Roman" w:hAnsi="Times New Roman" w:cs="Times New Roman"/>
                <w:sz w:val="24"/>
                <w:szCs w:val="24"/>
              </w:rPr>
              <w:t>,</w:t>
            </w:r>
          </w:p>
          <w:p w:rsidR="00756680" w:rsidRPr="004C26C6" w:rsidRDefault="00756680"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где:</w:t>
            </w:r>
          </w:p>
          <w:p w:rsidR="00756680" w:rsidRPr="004C26C6" w:rsidRDefault="00756680"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K1 - доступность дошкольного образования дл</w:t>
            </w:r>
            <w:r>
              <w:rPr>
                <w:rFonts w:ascii="Times New Roman" w:hAnsi="Times New Roman" w:cs="Times New Roman"/>
                <w:sz w:val="24"/>
                <w:szCs w:val="24"/>
              </w:rPr>
              <w:t>я детей в возрастной группе от 1,5</w:t>
            </w:r>
            <w:r w:rsidRPr="004C26C6">
              <w:rPr>
                <w:rFonts w:ascii="Times New Roman" w:hAnsi="Times New Roman" w:cs="Times New Roman"/>
                <w:sz w:val="24"/>
                <w:szCs w:val="24"/>
              </w:rPr>
              <w:t xml:space="preserve"> до 8 лет, процентов;</w:t>
            </w:r>
          </w:p>
          <w:p w:rsidR="00756680" w:rsidRPr="004C26C6" w:rsidRDefault="00756680"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K2 - доля населения в возрасте 15 - 21 года, охваченного образованием, процентов;</w:t>
            </w:r>
          </w:p>
          <w:p w:rsidR="00756680" w:rsidRDefault="00756680"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K3 - доля рабочей силы, имеюще</w:t>
            </w:r>
            <w:r>
              <w:rPr>
                <w:rFonts w:ascii="Times New Roman" w:hAnsi="Times New Roman" w:cs="Times New Roman"/>
                <w:sz w:val="24"/>
                <w:szCs w:val="24"/>
              </w:rPr>
              <w:t>й профе</w:t>
            </w:r>
            <w:r w:rsidR="00777042">
              <w:rPr>
                <w:rFonts w:ascii="Times New Roman" w:hAnsi="Times New Roman" w:cs="Times New Roman"/>
                <w:sz w:val="24"/>
                <w:szCs w:val="24"/>
              </w:rPr>
              <w:t>ссиональное образование;</w:t>
            </w:r>
          </w:p>
          <w:p w:rsidR="00777042" w:rsidRDefault="00777042" w:rsidP="00756680">
            <w:pPr>
              <w:pStyle w:val="ConsPlusNormal"/>
              <w:rPr>
                <w:rFonts w:ascii="Times New Roman" w:hAnsi="Times New Roman" w:cs="Times New Roman"/>
                <w:sz w:val="24"/>
                <w:szCs w:val="24"/>
              </w:rPr>
            </w:pPr>
            <w:r>
              <w:rPr>
                <w:rFonts w:ascii="Times New Roman" w:hAnsi="Times New Roman" w:cs="Times New Roman"/>
                <w:sz w:val="24"/>
                <w:szCs w:val="24"/>
              </w:rPr>
              <w:t>К4-доступность дошкольных образовательных и общеобразовательных организаций для инвалидов (детей-инвалидов);</w:t>
            </w:r>
          </w:p>
          <w:p w:rsidR="00777042" w:rsidRPr="004C26C6" w:rsidRDefault="00777042" w:rsidP="00756680">
            <w:pPr>
              <w:pStyle w:val="ConsPlusNormal"/>
              <w:rPr>
                <w:rFonts w:ascii="Times New Roman" w:hAnsi="Times New Roman" w:cs="Times New Roman"/>
                <w:sz w:val="24"/>
                <w:szCs w:val="24"/>
              </w:rPr>
            </w:pPr>
            <w:r>
              <w:rPr>
                <w:rFonts w:ascii="Times New Roman" w:hAnsi="Times New Roman" w:cs="Times New Roman"/>
                <w:sz w:val="24"/>
                <w:szCs w:val="24"/>
              </w:rPr>
              <w:t>К5-</w:t>
            </w:r>
            <w:r w:rsidR="00324963">
              <w:rPr>
                <w:rFonts w:ascii="Times New Roman" w:hAnsi="Times New Roman" w:cs="Times New Roman"/>
                <w:sz w:val="24"/>
                <w:szCs w:val="24"/>
              </w:rPr>
              <w:t xml:space="preserve"> доля дошкольных образовательных и общеобразовательных организаций, обеспеченных </w:t>
            </w:r>
            <w:r w:rsidR="00324963">
              <w:rPr>
                <w:rFonts w:ascii="Times New Roman" w:hAnsi="Times New Roman" w:cs="Times New Roman"/>
                <w:sz w:val="24"/>
                <w:szCs w:val="24"/>
              </w:rPr>
              <w:lastRenderedPageBreak/>
              <w:t>охраной.</w:t>
            </w:r>
          </w:p>
          <w:p w:rsidR="00756680" w:rsidRPr="004C26C6" w:rsidRDefault="00756680" w:rsidP="00756680">
            <w:pPr>
              <w:pStyle w:val="ConsPlusNormal"/>
              <w:rPr>
                <w:rFonts w:ascii="Times New Roman" w:hAnsi="Times New Roman" w:cs="Times New Roman"/>
                <w:sz w:val="24"/>
                <w:szCs w:val="24"/>
              </w:rPr>
            </w:pPr>
          </w:p>
        </w:tc>
        <w:tc>
          <w:tcPr>
            <w:tcW w:w="3827" w:type="dxa"/>
            <w:shd w:val="clear" w:color="auto" w:fill="auto"/>
          </w:tcPr>
          <w:p w:rsidR="00756680" w:rsidRDefault="00E43B89" w:rsidP="007566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1. Д</w:t>
            </w:r>
            <w:r w:rsidR="00756680" w:rsidRPr="004C26C6">
              <w:rPr>
                <w:rFonts w:ascii="Times New Roman" w:hAnsi="Times New Roman" w:cs="Times New Roman"/>
                <w:sz w:val="24"/>
                <w:szCs w:val="24"/>
              </w:rPr>
              <w:t xml:space="preserve">оступность дошкольного образования для детей в возрастной группе от </w:t>
            </w:r>
            <w:r w:rsidR="00756680">
              <w:rPr>
                <w:rFonts w:ascii="Times New Roman" w:hAnsi="Times New Roman" w:cs="Times New Roman"/>
                <w:sz w:val="24"/>
                <w:szCs w:val="24"/>
              </w:rPr>
              <w:t xml:space="preserve">1,5 </w:t>
            </w:r>
            <w:r w:rsidR="00756680" w:rsidRPr="004C26C6">
              <w:rPr>
                <w:rFonts w:ascii="Times New Roman" w:hAnsi="Times New Roman" w:cs="Times New Roman"/>
                <w:sz w:val="24"/>
                <w:szCs w:val="24"/>
              </w:rPr>
              <w:t>до 8 лет, процентов</w:t>
            </w:r>
            <w:r w:rsidR="00756680">
              <w:rPr>
                <w:rFonts w:ascii="Times New Roman" w:hAnsi="Times New Roman" w:cs="Times New Roman"/>
                <w:sz w:val="24"/>
                <w:szCs w:val="24"/>
              </w:rPr>
              <w:t xml:space="preserve"> - данные федеральных показателей П</w:t>
            </w:r>
            <w:proofErr w:type="gramStart"/>
            <w:r w:rsidR="00756680">
              <w:rPr>
                <w:rFonts w:ascii="Times New Roman" w:hAnsi="Times New Roman" w:cs="Times New Roman"/>
                <w:sz w:val="24"/>
                <w:szCs w:val="24"/>
              </w:rPr>
              <w:t>2</w:t>
            </w:r>
            <w:proofErr w:type="gramEnd"/>
            <w:r w:rsidR="00756680">
              <w:rPr>
                <w:rFonts w:ascii="Times New Roman" w:hAnsi="Times New Roman" w:cs="Times New Roman"/>
                <w:sz w:val="24"/>
                <w:szCs w:val="24"/>
              </w:rPr>
              <w:t>;</w:t>
            </w:r>
          </w:p>
          <w:p w:rsidR="00756680" w:rsidRDefault="00E43B89" w:rsidP="00E43B8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 </w:t>
            </w:r>
            <w:r w:rsidR="00756680">
              <w:rPr>
                <w:rFonts w:ascii="Times New Roman" w:hAnsi="Times New Roman" w:cs="Times New Roman"/>
                <w:sz w:val="24"/>
                <w:szCs w:val="24"/>
              </w:rPr>
              <w:t>Д</w:t>
            </w:r>
            <w:r w:rsidR="00756680" w:rsidRPr="004C26C6">
              <w:rPr>
                <w:rFonts w:ascii="Times New Roman" w:hAnsi="Times New Roman" w:cs="Times New Roman"/>
                <w:sz w:val="24"/>
                <w:szCs w:val="24"/>
              </w:rPr>
              <w:t>оля населения в воз</w:t>
            </w:r>
            <w:r>
              <w:rPr>
                <w:rFonts w:ascii="Times New Roman" w:hAnsi="Times New Roman" w:cs="Times New Roman"/>
                <w:sz w:val="24"/>
                <w:szCs w:val="24"/>
              </w:rPr>
              <w:t xml:space="preserve">расте 15 - 21 года, охваченного </w:t>
            </w:r>
            <w:r w:rsidR="00756680" w:rsidRPr="004C26C6">
              <w:rPr>
                <w:rFonts w:ascii="Times New Roman" w:hAnsi="Times New Roman" w:cs="Times New Roman"/>
                <w:sz w:val="24"/>
                <w:szCs w:val="24"/>
              </w:rPr>
              <w:t>образованием</w:t>
            </w:r>
            <w:r>
              <w:rPr>
                <w:rFonts w:ascii="Times New Roman" w:hAnsi="Times New Roman" w:cs="Times New Roman"/>
                <w:sz w:val="24"/>
                <w:szCs w:val="24"/>
              </w:rPr>
              <w:t xml:space="preserve"> – данные </w:t>
            </w:r>
            <w:r w:rsidR="00756680">
              <w:rPr>
                <w:rFonts w:ascii="Times New Roman" w:hAnsi="Times New Roman" w:cs="Times New Roman"/>
                <w:sz w:val="24"/>
                <w:szCs w:val="24"/>
              </w:rPr>
              <w:t>федеральных показателей П</w:t>
            </w:r>
            <w:proofErr w:type="gramStart"/>
            <w:r w:rsidR="00756680">
              <w:rPr>
                <w:rFonts w:ascii="Times New Roman" w:hAnsi="Times New Roman" w:cs="Times New Roman"/>
                <w:sz w:val="24"/>
                <w:szCs w:val="24"/>
              </w:rPr>
              <w:t>2</w:t>
            </w:r>
            <w:proofErr w:type="gramEnd"/>
            <w:r w:rsidR="00756680">
              <w:rPr>
                <w:rFonts w:ascii="Times New Roman" w:hAnsi="Times New Roman" w:cs="Times New Roman"/>
                <w:sz w:val="24"/>
                <w:szCs w:val="24"/>
              </w:rPr>
              <w:t>;</w:t>
            </w:r>
            <w:r w:rsidR="00756680" w:rsidRPr="004C26C6">
              <w:rPr>
                <w:rFonts w:ascii="Times New Roman" w:hAnsi="Times New Roman" w:cs="Times New Roman"/>
                <w:sz w:val="24"/>
                <w:szCs w:val="24"/>
              </w:rPr>
              <w:t xml:space="preserve"> </w:t>
            </w:r>
          </w:p>
          <w:p w:rsidR="00756680" w:rsidRDefault="00E43B89" w:rsidP="007566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00756680">
              <w:rPr>
                <w:rFonts w:ascii="Times New Roman" w:hAnsi="Times New Roman" w:cs="Times New Roman"/>
                <w:sz w:val="24"/>
                <w:szCs w:val="24"/>
              </w:rPr>
              <w:t>Д</w:t>
            </w:r>
            <w:r w:rsidR="00756680" w:rsidRPr="004C26C6">
              <w:rPr>
                <w:rFonts w:ascii="Times New Roman" w:hAnsi="Times New Roman" w:cs="Times New Roman"/>
                <w:sz w:val="24"/>
                <w:szCs w:val="24"/>
              </w:rPr>
              <w:t>оля рабочей силы, имеюще</w:t>
            </w:r>
            <w:r w:rsidR="00756680">
              <w:rPr>
                <w:rFonts w:ascii="Times New Roman" w:hAnsi="Times New Roman" w:cs="Times New Roman"/>
                <w:sz w:val="24"/>
                <w:szCs w:val="24"/>
              </w:rPr>
              <w:t>й профессиональное образование -  данные федеральных показателей П</w:t>
            </w:r>
            <w:proofErr w:type="gramStart"/>
            <w:r w:rsidR="00756680">
              <w:rPr>
                <w:rFonts w:ascii="Times New Roman" w:hAnsi="Times New Roman" w:cs="Times New Roman"/>
                <w:sz w:val="24"/>
                <w:szCs w:val="24"/>
              </w:rPr>
              <w:t>2</w:t>
            </w:r>
            <w:proofErr w:type="gramEnd"/>
            <w:r w:rsidR="00324963">
              <w:rPr>
                <w:rFonts w:ascii="Times New Roman" w:hAnsi="Times New Roman" w:cs="Times New Roman"/>
                <w:sz w:val="24"/>
                <w:szCs w:val="24"/>
              </w:rPr>
              <w:t>;</w:t>
            </w:r>
          </w:p>
          <w:p w:rsidR="00324963" w:rsidRDefault="00E43B89" w:rsidP="00E43B8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4963">
              <w:rPr>
                <w:rFonts w:ascii="Times New Roman" w:hAnsi="Times New Roman" w:cs="Times New Roman"/>
                <w:sz w:val="24"/>
                <w:szCs w:val="24"/>
              </w:rPr>
              <w:t>Доступность дошкольных образо</w:t>
            </w:r>
            <w:r>
              <w:rPr>
                <w:rFonts w:ascii="Times New Roman" w:hAnsi="Times New Roman" w:cs="Times New Roman"/>
                <w:sz w:val="24"/>
                <w:szCs w:val="24"/>
              </w:rPr>
              <w:t xml:space="preserve">вательных и общеобразовательных </w:t>
            </w:r>
            <w:r w:rsidR="00324963">
              <w:rPr>
                <w:rFonts w:ascii="Times New Roman" w:hAnsi="Times New Roman" w:cs="Times New Roman"/>
                <w:sz w:val="24"/>
                <w:szCs w:val="24"/>
              </w:rPr>
              <w:t>организаций для инвалидов (детей-инвалидов) – паспорт системы образования;</w:t>
            </w:r>
          </w:p>
          <w:p w:rsidR="00324963" w:rsidRPr="004C26C6" w:rsidRDefault="00E43B89" w:rsidP="00E43B8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 </w:t>
            </w:r>
            <w:r w:rsidR="00324963">
              <w:rPr>
                <w:rFonts w:ascii="Times New Roman" w:hAnsi="Times New Roman" w:cs="Times New Roman"/>
                <w:sz w:val="24"/>
                <w:szCs w:val="24"/>
              </w:rPr>
              <w:t>Доля дошкольных образовательных и общеобразовательных организаций, обеспеченных охраной – паспорт системы образования.</w:t>
            </w:r>
          </w:p>
        </w:tc>
      </w:tr>
      <w:tr w:rsidR="00756680" w:rsidRPr="004C26C6" w:rsidTr="00756680">
        <w:tc>
          <w:tcPr>
            <w:tcW w:w="540" w:type="dxa"/>
            <w:shd w:val="clear" w:color="auto" w:fill="auto"/>
          </w:tcPr>
          <w:p w:rsidR="00756680" w:rsidRPr="004C26C6" w:rsidRDefault="00756680" w:rsidP="004C26C6">
            <w:pPr>
              <w:autoSpaceDE w:val="0"/>
              <w:autoSpaceDN w:val="0"/>
              <w:adjustRightInd w:val="0"/>
              <w:jc w:val="center"/>
              <w:outlineLvl w:val="1"/>
              <w:rPr>
                <w:sz w:val="24"/>
                <w:szCs w:val="24"/>
              </w:rPr>
            </w:pPr>
            <w:r w:rsidRPr="004C26C6">
              <w:rPr>
                <w:sz w:val="24"/>
                <w:szCs w:val="24"/>
              </w:rPr>
              <w:lastRenderedPageBreak/>
              <w:t>4.</w:t>
            </w:r>
          </w:p>
        </w:tc>
        <w:tc>
          <w:tcPr>
            <w:tcW w:w="3091" w:type="dxa"/>
            <w:shd w:val="clear" w:color="auto" w:fill="auto"/>
          </w:tcPr>
          <w:p w:rsidR="00756680" w:rsidRPr="004C26C6" w:rsidRDefault="00756680" w:rsidP="00E53968">
            <w:pPr>
              <w:ind w:right="138"/>
              <w:jc w:val="both"/>
              <w:rPr>
                <w:sz w:val="24"/>
                <w:szCs w:val="24"/>
              </w:rPr>
            </w:pPr>
            <w:r w:rsidRPr="004C26C6">
              <w:rPr>
                <w:sz w:val="24"/>
                <w:szCs w:val="24"/>
              </w:rPr>
              <w:t xml:space="preserve"> Доля выпускников</w:t>
            </w:r>
            <w:r w:rsidR="00E53968">
              <w:rPr>
                <w:sz w:val="24"/>
                <w:szCs w:val="24"/>
              </w:rPr>
              <w:t xml:space="preserve"> общеобразовательных организаций</w:t>
            </w:r>
            <w:r w:rsidRPr="004C26C6">
              <w:rPr>
                <w:sz w:val="24"/>
                <w:szCs w:val="24"/>
              </w:rPr>
              <w:t>, не получивших аттестат об основном общем и среднем общем образовании</w:t>
            </w:r>
          </w:p>
        </w:tc>
        <w:tc>
          <w:tcPr>
            <w:tcW w:w="1292" w:type="dxa"/>
            <w:shd w:val="clear" w:color="auto" w:fill="auto"/>
          </w:tcPr>
          <w:p w:rsidR="00756680" w:rsidRPr="004C26C6" w:rsidRDefault="00756680" w:rsidP="004C26C6">
            <w:pPr>
              <w:rPr>
                <w:sz w:val="24"/>
                <w:szCs w:val="24"/>
              </w:rPr>
            </w:pPr>
            <w:r w:rsidRPr="004C26C6">
              <w:rPr>
                <w:sz w:val="24"/>
                <w:szCs w:val="24"/>
              </w:rPr>
              <w:t>процент</w:t>
            </w:r>
          </w:p>
        </w:tc>
        <w:tc>
          <w:tcPr>
            <w:tcW w:w="6384" w:type="dxa"/>
            <w:shd w:val="clear" w:color="auto" w:fill="auto"/>
          </w:tcPr>
          <w:p w:rsidR="00756680" w:rsidRPr="004C26C6" w:rsidRDefault="00196AD3" w:rsidP="00756680">
            <w:pPr>
              <w:pStyle w:val="ConsPlusNormal"/>
              <w:rPr>
                <w:rFonts w:ascii="Times New Roman" w:hAnsi="Times New Roman" w:cs="Times New Roman"/>
                <w:sz w:val="24"/>
                <w:szCs w:val="24"/>
              </w:rPr>
            </w:pPr>
            <w:r>
              <w:rPr>
                <w:rFonts w:ascii="Times New Roman" w:hAnsi="Times New Roman" w:cs="Times New Roman"/>
                <w:position w:val="-24"/>
                <w:sz w:val="24"/>
                <w:szCs w:val="24"/>
              </w:rPr>
              <w:pict w14:anchorId="146E5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05pt;height:36.95pt">
                  <v:imagedata r:id="rId37" o:title=""/>
                </v:shape>
              </w:pict>
            </w:r>
          </w:p>
          <w:p w:rsidR="00756680" w:rsidRPr="004C26C6" w:rsidRDefault="00756680"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где:</w:t>
            </w:r>
          </w:p>
          <w:p w:rsidR="00756680" w:rsidRPr="00E53968" w:rsidRDefault="00756680" w:rsidP="00756680">
            <w:pPr>
              <w:pStyle w:val="ConsPlusNormal"/>
              <w:rPr>
                <w:rFonts w:ascii="Times New Roman" w:hAnsi="Times New Roman" w:cs="Times New Roman"/>
                <w:sz w:val="24"/>
                <w:szCs w:val="24"/>
              </w:rPr>
            </w:pPr>
            <w:proofErr w:type="spellStart"/>
            <w:r w:rsidRPr="004C26C6">
              <w:rPr>
                <w:rFonts w:ascii="Times New Roman" w:hAnsi="Times New Roman" w:cs="Times New Roman"/>
                <w:sz w:val="24"/>
                <w:szCs w:val="24"/>
              </w:rPr>
              <w:t>Дв</w:t>
            </w:r>
            <w:proofErr w:type="spellEnd"/>
            <w:r w:rsidRPr="004C26C6">
              <w:rPr>
                <w:rFonts w:ascii="Times New Roman" w:hAnsi="Times New Roman" w:cs="Times New Roman"/>
                <w:sz w:val="24"/>
                <w:szCs w:val="24"/>
              </w:rPr>
              <w:t xml:space="preserve"> - Доля выпускников </w:t>
            </w:r>
            <w:r w:rsidR="00E53968" w:rsidRPr="00E53968">
              <w:rPr>
                <w:rFonts w:ascii="Times New Roman" w:hAnsi="Times New Roman" w:cs="Times New Roman"/>
                <w:sz w:val="24"/>
                <w:szCs w:val="24"/>
              </w:rPr>
              <w:t>общеобразовательных организаций</w:t>
            </w:r>
            <w:r w:rsidRPr="00E53968">
              <w:rPr>
                <w:rFonts w:ascii="Times New Roman" w:hAnsi="Times New Roman" w:cs="Times New Roman"/>
                <w:sz w:val="24"/>
                <w:szCs w:val="24"/>
              </w:rPr>
              <w:t>, не получивших аттестат об основном общем и среднем общем образовании;</w:t>
            </w:r>
          </w:p>
          <w:p w:rsidR="00756680" w:rsidRPr="00E53968" w:rsidRDefault="00756680" w:rsidP="00756680">
            <w:pPr>
              <w:pStyle w:val="ConsPlusNormal"/>
              <w:rPr>
                <w:rFonts w:ascii="Times New Roman" w:hAnsi="Times New Roman" w:cs="Times New Roman"/>
                <w:sz w:val="24"/>
                <w:szCs w:val="24"/>
              </w:rPr>
            </w:pPr>
            <w:proofErr w:type="spellStart"/>
            <w:r w:rsidRPr="00E53968">
              <w:rPr>
                <w:rFonts w:ascii="Times New Roman" w:hAnsi="Times New Roman" w:cs="Times New Roman"/>
                <w:sz w:val="24"/>
                <w:szCs w:val="24"/>
              </w:rPr>
              <w:t>ВнСО</w:t>
            </w:r>
            <w:proofErr w:type="spellEnd"/>
            <w:r w:rsidRPr="00E53968">
              <w:rPr>
                <w:rFonts w:ascii="Times New Roman" w:hAnsi="Times New Roman" w:cs="Times New Roman"/>
                <w:sz w:val="24"/>
                <w:szCs w:val="24"/>
              </w:rPr>
              <w:t xml:space="preserve"> - численность выпускников </w:t>
            </w:r>
            <w:r w:rsidR="00E53968" w:rsidRPr="00E53968">
              <w:rPr>
                <w:rFonts w:ascii="Times New Roman" w:hAnsi="Times New Roman" w:cs="Times New Roman"/>
                <w:sz w:val="24"/>
                <w:szCs w:val="24"/>
              </w:rPr>
              <w:t>общеобразовательных организаций</w:t>
            </w:r>
            <w:r w:rsidRPr="00E53968">
              <w:rPr>
                <w:rFonts w:ascii="Times New Roman" w:hAnsi="Times New Roman" w:cs="Times New Roman"/>
                <w:sz w:val="24"/>
                <w:szCs w:val="24"/>
              </w:rPr>
              <w:t>, не получивших аттестат о среднем общем образовании;</w:t>
            </w:r>
          </w:p>
          <w:p w:rsidR="00756680" w:rsidRPr="00E53968" w:rsidRDefault="00756680" w:rsidP="00756680">
            <w:pPr>
              <w:pStyle w:val="ConsPlusNormal"/>
              <w:rPr>
                <w:rFonts w:ascii="Times New Roman" w:hAnsi="Times New Roman" w:cs="Times New Roman"/>
                <w:sz w:val="24"/>
                <w:szCs w:val="24"/>
              </w:rPr>
            </w:pPr>
            <w:proofErr w:type="spellStart"/>
            <w:r w:rsidRPr="00E53968">
              <w:rPr>
                <w:rFonts w:ascii="Times New Roman" w:hAnsi="Times New Roman" w:cs="Times New Roman"/>
                <w:sz w:val="24"/>
                <w:szCs w:val="24"/>
              </w:rPr>
              <w:t>ВнОО</w:t>
            </w:r>
            <w:proofErr w:type="spellEnd"/>
            <w:r w:rsidRPr="00E53968">
              <w:rPr>
                <w:rFonts w:ascii="Times New Roman" w:hAnsi="Times New Roman" w:cs="Times New Roman"/>
                <w:sz w:val="24"/>
                <w:szCs w:val="24"/>
              </w:rPr>
              <w:t xml:space="preserve"> - численность выпускников </w:t>
            </w:r>
            <w:r w:rsidR="00E53968" w:rsidRPr="00E53968">
              <w:rPr>
                <w:rFonts w:ascii="Times New Roman" w:hAnsi="Times New Roman" w:cs="Times New Roman"/>
                <w:sz w:val="24"/>
                <w:szCs w:val="24"/>
              </w:rPr>
              <w:t>общеобразовательных организаций</w:t>
            </w:r>
            <w:r w:rsidRPr="00E53968">
              <w:rPr>
                <w:rFonts w:ascii="Times New Roman" w:hAnsi="Times New Roman" w:cs="Times New Roman"/>
                <w:sz w:val="24"/>
                <w:szCs w:val="24"/>
              </w:rPr>
              <w:t>, не получивших аттестат об основном общем образовании;</w:t>
            </w:r>
          </w:p>
          <w:p w:rsidR="00756680" w:rsidRPr="00E53968" w:rsidRDefault="00756680" w:rsidP="00756680">
            <w:pPr>
              <w:pStyle w:val="ConsPlusNormal"/>
              <w:rPr>
                <w:rFonts w:ascii="Times New Roman" w:hAnsi="Times New Roman" w:cs="Times New Roman"/>
                <w:sz w:val="24"/>
                <w:szCs w:val="24"/>
              </w:rPr>
            </w:pPr>
            <w:r w:rsidRPr="00E53968">
              <w:rPr>
                <w:rFonts w:ascii="Times New Roman" w:hAnsi="Times New Roman" w:cs="Times New Roman"/>
                <w:sz w:val="24"/>
                <w:szCs w:val="24"/>
              </w:rPr>
              <w:t xml:space="preserve">ВСО - численность выпускников </w:t>
            </w:r>
            <w:r w:rsidR="00E53968" w:rsidRPr="00E53968">
              <w:rPr>
                <w:rFonts w:ascii="Times New Roman" w:hAnsi="Times New Roman" w:cs="Times New Roman"/>
                <w:sz w:val="24"/>
                <w:szCs w:val="24"/>
              </w:rPr>
              <w:t xml:space="preserve">общеобразовательных организаций </w:t>
            </w:r>
            <w:r w:rsidRPr="00E53968">
              <w:rPr>
                <w:rFonts w:ascii="Times New Roman" w:hAnsi="Times New Roman" w:cs="Times New Roman"/>
                <w:sz w:val="24"/>
                <w:szCs w:val="24"/>
              </w:rPr>
              <w:t>по образовательным программам среднего общего образования;</w:t>
            </w:r>
          </w:p>
          <w:p w:rsidR="00756680" w:rsidRPr="004C26C6" w:rsidRDefault="00756680" w:rsidP="00756680">
            <w:pPr>
              <w:pStyle w:val="ConsPlusNormal"/>
              <w:rPr>
                <w:rFonts w:ascii="Times New Roman" w:hAnsi="Times New Roman" w:cs="Times New Roman"/>
                <w:sz w:val="24"/>
                <w:szCs w:val="24"/>
              </w:rPr>
            </w:pPr>
            <w:r w:rsidRPr="00E53968">
              <w:rPr>
                <w:rFonts w:ascii="Times New Roman" w:hAnsi="Times New Roman" w:cs="Times New Roman"/>
                <w:sz w:val="24"/>
                <w:szCs w:val="24"/>
              </w:rPr>
              <w:t xml:space="preserve">ВОО - численность выпускников </w:t>
            </w:r>
            <w:r w:rsidR="00E53968" w:rsidRPr="00E53968">
              <w:rPr>
                <w:rFonts w:ascii="Times New Roman" w:hAnsi="Times New Roman" w:cs="Times New Roman"/>
                <w:sz w:val="24"/>
                <w:szCs w:val="24"/>
              </w:rPr>
              <w:t xml:space="preserve">общеобразовательных организаций </w:t>
            </w:r>
            <w:r w:rsidRPr="00E53968">
              <w:rPr>
                <w:rFonts w:ascii="Times New Roman" w:hAnsi="Times New Roman" w:cs="Times New Roman"/>
                <w:sz w:val="24"/>
                <w:szCs w:val="24"/>
              </w:rPr>
              <w:t>по образовательным программам основного общего образования</w:t>
            </w:r>
            <w:r w:rsidR="008F715D">
              <w:rPr>
                <w:rFonts w:ascii="Times New Roman" w:hAnsi="Times New Roman" w:cs="Times New Roman"/>
                <w:sz w:val="24"/>
                <w:szCs w:val="24"/>
              </w:rPr>
              <w:t>.</w:t>
            </w:r>
          </w:p>
        </w:tc>
        <w:tc>
          <w:tcPr>
            <w:tcW w:w="3827" w:type="dxa"/>
            <w:shd w:val="clear" w:color="auto" w:fill="auto"/>
          </w:tcPr>
          <w:p w:rsidR="00756680" w:rsidRPr="00E53968" w:rsidRDefault="00756680" w:rsidP="007566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Pr="004C26C6">
              <w:rPr>
                <w:rFonts w:ascii="Times New Roman" w:hAnsi="Times New Roman" w:cs="Times New Roman"/>
                <w:sz w:val="24"/>
                <w:szCs w:val="24"/>
              </w:rPr>
              <w:t xml:space="preserve"> </w:t>
            </w:r>
            <w:r w:rsidRPr="00E53968">
              <w:rPr>
                <w:rFonts w:ascii="Times New Roman" w:hAnsi="Times New Roman" w:cs="Times New Roman"/>
                <w:sz w:val="24"/>
                <w:szCs w:val="24"/>
              </w:rPr>
              <w:t xml:space="preserve">Численность выпускников </w:t>
            </w:r>
            <w:r w:rsidR="00E53968" w:rsidRPr="00E53968">
              <w:rPr>
                <w:rFonts w:ascii="Times New Roman" w:hAnsi="Times New Roman" w:cs="Times New Roman"/>
                <w:sz w:val="24"/>
                <w:szCs w:val="24"/>
              </w:rPr>
              <w:t>общеобразовательных организаций</w:t>
            </w:r>
            <w:r w:rsidRPr="00E53968">
              <w:rPr>
                <w:rFonts w:ascii="Times New Roman" w:hAnsi="Times New Roman" w:cs="Times New Roman"/>
                <w:sz w:val="24"/>
                <w:szCs w:val="24"/>
              </w:rPr>
              <w:t>, не получивших аттестат о среднем общем образовании – ФСН ОО-1;</w:t>
            </w:r>
          </w:p>
          <w:p w:rsidR="00756680" w:rsidRPr="00E53968" w:rsidRDefault="00756680" w:rsidP="00756680">
            <w:pPr>
              <w:pStyle w:val="ConsPlusNormal"/>
              <w:ind w:firstLine="0"/>
              <w:jc w:val="both"/>
              <w:rPr>
                <w:rFonts w:ascii="Times New Roman" w:hAnsi="Times New Roman" w:cs="Times New Roman"/>
                <w:sz w:val="24"/>
                <w:szCs w:val="24"/>
              </w:rPr>
            </w:pPr>
            <w:r w:rsidRPr="00E53968">
              <w:rPr>
                <w:rFonts w:ascii="Times New Roman" w:hAnsi="Times New Roman" w:cs="Times New Roman"/>
                <w:sz w:val="24"/>
                <w:szCs w:val="24"/>
              </w:rPr>
              <w:t xml:space="preserve">2. Численность выпускников </w:t>
            </w:r>
            <w:r w:rsidR="00E53968" w:rsidRPr="00E53968">
              <w:rPr>
                <w:rFonts w:ascii="Times New Roman" w:hAnsi="Times New Roman" w:cs="Times New Roman"/>
                <w:sz w:val="24"/>
                <w:szCs w:val="24"/>
              </w:rPr>
              <w:t>общеобразовательных организаций</w:t>
            </w:r>
            <w:r w:rsidRPr="00E53968">
              <w:rPr>
                <w:rFonts w:ascii="Times New Roman" w:hAnsi="Times New Roman" w:cs="Times New Roman"/>
                <w:sz w:val="24"/>
                <w:szCs w:val="24"/>
              </w:rPr>
              <w:t>, не получивших аттестат об основном общем образовании - ФСН ОО-1;</w:t>
            </w:r>
          </w:p>
          <w:p w:rsidR="00756680" w:rsidRPr="00E53968" w:rsidRDefault="00756680" w:rsidP="00756680">
            <w:pPr>
              <w:pStyle w:val="ConsPlusNormal"/>
              <w:ind w:firstLine="0"/>
              <w:jc w:val="both"/>
              <w:rPr>
                <w:rFonts w:ascii="Times New Roman" w:hAnsi="Times New Roman" w:cs="Times New Roman"/>
                <w:sz w:val="24"/>
                <w:szCs w:val="24"/>
              </w:rPr>
            </w:pPr>
            <w:r w:rsidRPr="00E53968">
              <w:rPr>
                <w:rFonts w:ascii="Times New Roman" w:hAnsi="Times New Roman" w:cs="Times New Roman"/>
                <w:sz w:val="24"/>
                <w:szCs w:val="24"/>
              </w:rPr>
              <w:t xml:space="preserve">3. Численность выпускников </w:t>
            </w:r>
            <w:r w:rsidR="00E53968" w:rsidRPr="00E53968">
              <w:rPr>
                <w:rFonts w:ascii="Times New Roman" w:hAnsi="Times New Roman" w:cs="Times New Roman"/>
                <w:sz w:val="24"/>
                <w:szCs w:val="24"/>
              </w:rPr>
              <w:t xml:space="preserve">общеобразовательных организаций </w:t>
            </w:r>
            <w:r w:rsidRPr="00E53968">
              <w:rPr>
                <w:rFonts w:ascii="Times New Roman" w:hAnsi="Times New Roman" w:cs="Times New Roman"/>
                <w:sz w:val="24"/>
                <w:szCs w:val="24"/>
              </w:rPr>
              <w:t>по образовательным программам среднего общего образования - ФСН ОО-1;</w:t>
            </w:r>
          </w:p>
          <w:p w:rsidR="00756680" w:rsidRPr="004C26C6" w:rsidRDefault="00756680" w:rsidP="00756680">
            <w:pPr>
              <w:pStyle w:val="ConsPlusNormal"/>
              <w:ind w:firstLine="0"/>
              <w:jc w:val="both"/>
              <w:rPr>
                <w:rFonts w:ascii="Times New Roman" w:hAnsi="Times New Roman" w:cs="Times New Roman"/>
                <w:sz w:val="24"/>
                <w:szCs w:val="24"/>
              </w:rPr>
            </w:pPr>
            <w:r w:rsidRPr="00E53968">
              <w:rPr>
                <w:rFonts w:ascii="Times New Roman" w:hAnsi="Times New Roman" w:cs="Times New Roman"/>
                <w:sz w:val="24"/>
                <w:szCs w:val="24"/>
              </w:rPr>
              <w:t>4.</w:t>
            </w:r>
            <w:r w:rsidR="00E53968">
              <w:rPr>
                <w:rFonts w:ascii="Times New Roman" w:hAnsi="Times New Roman" w:cs="Times New Roman"/>
                <w:sz w:val="24"/>
                <w:szCs w:val="24"/>
              </w:rPr>
              <w:t xml:space="preserve"> Ч</w:t>
            </w:r>
            <w:r w:rsidRPr="00E53968">
              <w:rPr>
                <w:rFonts w:ascii="Times New Roman" w:hAnsi="Times New Roman" w:cs="Times New Roman"/>
                <w:sz w:val="24"/>
                <w:szCs w:val="24"/>
              </w:rPr>
              <w:t xml:space="preserve">исленность выпускников </w:t>
            </w:r>
            <w:r w:rsidR="00E53968" w:rsidRPr="00E53968">
              <w:rPr>
                <w:rFonts w:ascii="Times New Roman" w:hAnsi="Times New Roman" w:cs="Times New Roman"/>
                <w:sz w:val="24"/>
                <w:szCs w:val="24"/>
              </w:rPr>
              <w:t xml:space="preserve">общеобразовательных организаций </w:t>
            </w:r>
            <w:r w:rsidRPr="00E53968">
              <w:rPr>
                <w:rFonts w:ascii="Times New Roman" w:hAnsi="Times New Roman" w:cs="Times New Roman"/>
                <w:sz w:val="24"/>
                <w:szCs w:val="24"/>
              </w:rPr>
              <w:t>по образовательным программам основног</w:t>
            </w:r>
            <w:proofErr w:type="gramStart"/>
            <w:r w:rsidRPr="00E53968">
              <w:rPr>
                <w:rFonts w:ascii="Times New Roman" w:hAnsi="Times New Roman" w:cs="Times New Roman"/>
                <w:sz w:val="24"/>
                <w:szCs w:val="24"/>
              </w:rPr>
              <w:t>о-</w:t>
            </w:r>
            <w:proofErr w:type="gramEnd"/>
            <w:r w:rsidRPr="00E53968">
              <w:rPr>
                <w:rFonts w:ascii="Times New Roman" w:hAnsi="Times New Roman" w:cs="Times New Roman"/>
                <w:sz w:val="24"/>
                <w:szCs w:val="24"/>
              </w:rPr>
              <w:t xml:space="preserve"> ФСН ОО-1.</w:t>
            </w:r>
          </w:p>
        </w:tc>
      </w:tr>
      <w:tr w:rsidR="00756680" w:rsidRPr="004C26C6" w:rsidTr="00756680">
        <w:tc>
          <w:tcPr>
            <w:tcW w:w="540" w:type="dxa"/>
            <w:shd w:val="clear" w:color="auto" w:fill="auto"/>
          </w:tcPr>
          <w:p w:rsidR="00756680" w:rsidRPr="004C26C6" w:rsidRDefault="00756680" w:rsidP="004C26C6">
            <w:pPr>
              <w:autoSpaceDE w:val="0"/>
              <w:autoSpaceDN w:val="0"/>
              <w:adjustRightInd w:val="0"/>
              <w:jc w:val="center"/>
              <w:outlineLvl w:val="1"/>
              <w:rPr>
                <w:sz w:val="24"/>
                <w:szCs w:val="24"/>
              </w:rPr>
            </w:pPr>
            <w:r w:rsidRPr="004C26C6">
              <w:rPr>
                <w:sz w:val="24"/>
                <w:szCs w:val="24"/>
              </w:rPr>
              <w:lastRenderedPageBreak/>
              <w:t>5.</w:t>
            </w:r>
          </w:p>
        </w:tc>
        <w:tc>
          <w:tcPr>
            <w:tcW w:w="3091" w:type="dxa"/>
            <w:shd w:val="clear" w:color="auto" w:fill="auto"/>
          </w:tcPr>
          <w:p w:rsidR="00756680" w:rsidRPr="004C26C6" w:rsidRDefault="00756680" w:rsidP="004C26C6">
            <w:pPr>
              <w:rPr>
                <w:sz w:val="24"/>
                <w:szCs w:val="24"/>
              </w:rPr>
            </w:pPr>
            <w:r w:rsidRPr="004C26C6">
              <w:rPr>
                <w:sz w:val="24"/>
                <w:szCs w:val="24"/>
              </w:rPr>
              <w:t xml:space="preserve">Удельный вес численности занимающихся в первую смену в общей </w:t>
            </w:r>
            <w:proofErr w:type="gramStart"/>
            <w:r w:rsidRPr="004C26C6">
              <w:rPr>
                <w:sz w:val="24"/>
                <w:szCs w:val="24"/>
              </w:rPr>
              <w:t>численности</w:t>
            </w:r>
            <w:proofErr w:type="gramEnd"/>
            <w:r w:rsidRPr="004C26C6">
              <w:rPr>
                <w:sz w:val="24"/>
                <w:szCs w:val="24"/>
              </w:rPr>
              <w:t xml:space="preserve"> обучающихся в общеобразовательных учреждениях </w:t>
            </w:r>
          </w:p>
        </w:tc>
        <w:tc>
          <w:tcPr>
            <w:tcW w:w="1292" w:type="dxa"/>
            <w:shd w:val="clear" w:color="auto" w:fill="auto"/>
          </w:tcPr>
          <w:p w:rsidR="00756680" w:rsidRPr="004C26C6" w:rsidRDefault="00756680" w:rsidP="004C26C6">
            <w:pPr>
              <w:rPr>
                <w:sz w:val="24"/>
                <w:szCs w:val="24"/>
              </w:rPr>
            </w:pPr>
            <w:r w:rsidRPr="004C26C6">
              <w:rPr>
                <w:sz w:val="24"/>
                <w:szCs w:val="24"/>
              </w:rPr>
              <w:t>процент</w:t>
            </w:r>
          </w:p>
        </w:tc>
        <w:tc>
          <w:tcPr>
            <w:tcW w:w="6384" w:type="dxa"/>
            <w:shd w:val="clear" w:color="auto" w:fill="auto"/>
          </w:tcPr>
          <w:p w:rsidR="00756680" w:rsidRPr="004C26C6" w:rsidRDefault="00196AD3" w:rsidP="00756680">
            <w:pPr>
              <w:pStyle w:val="ConsPlusNormal"/>
              <w:rPr>
                <w:rFonts w:ascii="Times New Roman" w:hAnsi="Times New Roman" w:cs="Times New Roman"/>
                <w:sz w:val="24"/>
                <w:szCs w:val="24"/>
              </w:rPr>
            </w:pPr>
            <w:r>
              <w:rPr>
                <w:rFonts w:ascii="Times New Roman" w:hAnsi="Times New Roman" w:cs="Times New Roman"/>
                <w:position w:val="-24"/>
                <w:sz w:val="24"/>
                <w:szCs w:val="24"/>
              </w:rPr>
              <w:pict w14:anchorId="1829C603">
                <v:shape id="_x0000_i1026" type="#_x0000_t75" style="width:122.1pt;height:36.95pt">
                  <v:imagedata r:id="rId38" o:title=""/>
                </v:shape>
              </w:pict>
            </w:r>
          </w:p>
          <w:p w:rsidR="00756680" w:rsidRPr="004C26C6" w:rsidRDefault="00756680" w:rsidP="00756680">
            <w:pPr>
              <w:pStyle w:val="ConsPlusNormal"/>
              <w:rPr>
                <w:rFonts w:ascii="Times New Roman" w:hAnsi="Times New Roman" w:cs="Times New Roman"/>
                <w:sz w:val="24"/>
                <w:szCs w:val="24"/>
              </w:rPr>
            </w:pPr>
          </w:p>
          <w:p w:rsidR="00756680" w:rsidRPr="004C26C6" w:rsidRDefault="00756680"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где:</w:t>
            </w:r>
          </w:p>
          <w:p w:rsidR="00756680" w:rsidRPr="004C26C6" w:rsidRDefault="00756680"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Чо</w:t>
            </w:r>
            <w:proofErr w:type="gramStart"/>
            <w:r w:rsidRPr="004C26C6">
              <w:rPr>
                <w:rFonts w:ascii="Times New Roman" w:hAnsi="Times New Roman" w:cs="Times New Roman"/>
                <w:sz w:val="24"/>
                <w:szCs w:val="24"/>
              </w:rPr>
              <w:t>1</w:t>
            </w:r>
            <w:proofErr w:type="gramEnd"/>
            <w:r w:rsidRPr="004C26C6">
              <w:rPr>
                <w:rFonts w:ascii="Times New Roman" w:hAnsi="Times New Roman" w:cs="Times New Roman"/>
                <w:sz w:val="24"/>
                <w:szCs w:val="24"/>
              </w:rPr>
              <w:t xml:space="preserve"> - численность обучающихся в 1 смену;</w:t>
            </w:r>
          </w:p>
          <w:p w:rsidR="00756680" w:rsidRPr="004C26C6" w:rsidRDefault="00756680" w:rsidP="00756680">
            <w:pPr>
              <w:pStyle w:val="ConsPlusNormal"/>
              <w:rPr>
                <w:rFonts w:ascii="Times New Roman" w:hAnsi="Times New Roman" w:cs="Times New Roman"/>
                <w:sz w:val="24"/>
                <w:szCs w:val="24"/>
              </w:rPr>
            </w:pPr>
            <w:proofErr w:type="spellStart"/>
            <w:r w:rsidRPr="004C26C6">
              <w:rPr>
                <w:rFonts w:ascii="Times New Roman" w:hAnsi="Times New Roman" w:cs="Times New Roman"/>
                <w:sz w:val="24"/>
                <w:szCs w:val="24"/>
              </w:rPr>
              <w:t>Чо</w:t>
            </w:r>
            <w:proofErr w:type="spellEnd"/>
            <w:r w:rsidRPr="004C26C6">
              <w:rPr>
                <w:rFonts w:ascii="Times New Roman" w:hAnsi="Times New Roman" w:cs="Times New Roman"/>
                <w:sz w:val="24"/>
                <w:szCs w:val="24"/>
              </w:rPr>
              <w:t xml:space="preserve"> - общая численность </w:t>
            </w:r>
            <w:proofErr w:type="gramStart"/>
            <w:r w:rsidRPr="004C26C6">
              <w:rPr>
                <w:rFonts w:ascii="Times New Roman" w:hAnsi="Times New Roman" w:cs="Times New Roman"/>
                <w:sz w:val="24"/>
                <w:szCs w:val="24"/>
              </w:rPr>
              <w:t>обучающихся</w:t>
            </w:r>
            <w:proofErr w:type="gramEnd"/>
          </w:p>
        </w:tc>
        <w:tc>
          <w:tcPr>
            <w:tcW w:w="3827" w:type="dxa"/>
            <w:shd w:val="clear" w:color="auto" w:fill="auto"/>
          </w:tcPr>
          <w:p w:rsidR="00756680" w:rsidRDefault="00756680" w:rsidP="007566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1.Ч</w:t>
            </w:r>
            <w:r w:rsidRPr="004C26C6">
              <w:rPr>
                <w:rFonts w:ascii="Times New Roman" w:hAnsi="Times New Roman" w:cs="Times New Roman"/>
                <w:sz w:val="24"/>
                <w:szCs w:val="24"/>
              </w:rPr>
              <w:t>исленность обучающихся в 1 смен</w:t>
            </w:r>
            <w:proofErr w:type="gramStart"/>
            <w:r w:rsidRPr="004C26C6">
              <w:rPr>
                <w:rFonts w:ascii="Times New Roman" w:hAnsi="Times New Roman" w:cs="Times New Roman"/>
                <w:sz w:val="24"/>
                <w:szCs w:val="24"/>
              </w:rPr>
              <w:t>у</w:t>
            </w:r>
            <w:r>
              <w:rPr>
                <w:rFonts w:ascii="Times New Roman" w:hAnsi="Times New Roman" w:cs="Times New Roman"/>
                <w:sz w:val="24"/>
                <w:szCs w:val="24"/>
              </w:rPr>
              <w:t>-</w:t>
            </w:r>
            <w:proofErr w:type="gramEnd"/>
            <w:r>
              <w:rPr>
                <w:rFonts w:ascii="Times New Roman" w:hAnsi="Times New Roman" w:cs="Times New Roman"/>
                <w:sz w:val="24"/>
                <w:szCs w:val="24"/>
              </w:rPr>
              <w:t xml:space="preserve"> ФСН ОО-1;</w:t>
            </w:r>
          </w:p>
          <w:p w:rsidR="00756680" w:rsidRPr="004C26C6" w:rsidRDefault="00756680" w:rsidP="00932CB9">
            <w:pPr>
              <w:pStyle w:val="ConsPlusNormal"/>
              <w:ind w:firstLine="0"/>
              <w:rPr>
                <w:rFonts w:ascii="Times New Roman" w:hAnsi="Times New Roman" w:cs="Times New Roman"/>
                <w:sz w:val="24"/>
                <w:szCs w:val="24"/>
              </w:rPr>
            </w:pPr>
            <w:r>
              <w:rPr>
                <w:rFonts w:ascii="Times New Roman" w:hAnsi="Times New Roman" w:cs="Times New Roman"/>
                <w:sz w:val="24"/>
                <w:szCs w:val="24"/>
              </w:rPr>
              <w:t>2.</w:t>
            </w:r>
            <w:r w:rsidRPr="004C26C6">
              <w:rPr>
                <w:rFonts w:ascii="Times New Roman" w:hAnsi="Times New Roman" w:cs="Times New Roman"/>
                <w:sz w:val="24"/>
                <w:szCs w:val="24"/>
              </w:rPr>
              <w:t xml:space="preserve"> </w:t>
            </w:r>
            <w:r>
              <w:rPr>
                <w:rFonts w:ascii="Times New Roman" w:hAnsi="Times New Roman" w:cs="Times New Roman"/>
                <w:sz w:val="24"/>
                <w:szCs w:val="24"/>
              </w:rPr>
              <w:t>О</w:t>
            </w:r>
            <w:r w:rsidRPr="004C26C6">
              <w:rPr>
                <w:rFonts w:ascii="Times New Roman" w:hAnsi="Times New Roman" w:cs="Times New Roman"/>
                <w:sz w:val="24"/>
                <w:szCs w:val="24"/>
              </w:rPr>
              <w:t xml:space="preserve">бщая численность </w:t>
            </w:r>
            <w:proofErr w:type="gramStart"/>
            <w:r w:rsidRPr="004C26C6">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 ФСН ОО-1.</w:t>
            </w:r>
          </w:p>
        </w:tc>
      </w:tr>
      <w:tr w:rsidR="00451269" w:rsidRPr="004C26C6" w:rsidTr="00756680">
        <w:tc>
          <w:tcPr>
            <w:tcW w:w="540" w:type="dxa"/>
            <w:shd w:val="clear" w:color="auto" w:fill="auto"/>
          </w:tcPr>
          <w:p w:rsidR="00451269" w:rsidRPr="00451269" w:rsidRDefault="00451269" w:rsidP="004C26C6">
            <w:pPr>
              <w:autoSpaceDE w:val="0"/>
              <w:autoSpaceDN w:val="0"/>
              <w:adjustRightInd w:val="0"/>
              <w:jc w:val="center"/>
              <w:outlineLvl w:val="1"/>
              <w:rPr>
                <w:sz w:val="24"/>
                <w:szCs w:val="24"/>
              </w:rPr>
            </w:pPr>
            <w:r w:rsidRPr="00451269">
              <w:rPr>
                <w:sz w:val="24"/>
                <w:szCs w:val="24"/>
              </w:rPr>
              <w:t>6</w:t>
            </w:r>
            <w:r w:rsidR="00E43B89">
              <w:rPr>
                <w:sz w:val="24"/>
                <w:szCs w:val="24"/>
              </w:rPr>
              <w:t>.</w:t>
            </w:r>
          </w:p>
        </w:tc>
        <w:tc>
          <w:tcPr>
            <w:tcW w:w="3091" w:type="dxa"/>
            <w:shd w:val="clear" w:color="auto" w:fill="auto"/>
          </w:tcPr>
          <w:p w:rsidR="00451269" w:rsidRPr="00451269" w:rsidRDefault="00451269" w:rsidP="00692BF5">
            <w:pPr>
              <w:pStyle w:val="ConsPlusNormal"/>
              <w:ind w:firstLine="0"/>
              <w:rPr>
                <w:rFonts w:ascii="Times New Roman" w:hAnsi="Times New Roman" w:cs="Times New Roman"/>
                <w:sz w:val="24"/>
                <w:szCs w:val="24"/>
              </w:rPr>
            </w:pPr>
            <w:r w:rsidRPr="00451269">
              <w:rPr>
                <w:rFonts w:ascii="Times New Roman" w:hAnsi="Times New Roman" w:cs="Times New Roman"/>
                <w:sz w:val="24"/>
                <w:szCs w:val="24"/>
              </w:rPr>
              <w:t>Эффективность системы выявления, поддержки и развития способностей и талантов у детей и молодежи</w:t>
            </w:r>
          </w:p>
        </w:tc>
        <w:tc>
          <w:tcPr>
            <w:tcW w:w="1292" w:type="dxa"/>
            <w:shd w:val="clear" w:color="auto" w:fill="auto"/>
          </w:tcPr>
          <w:p w:rsidR="00451269" w:rsidRPr="00451269" w:rsidRDefault="00451269" w:rsidP="004C26C6">
            <w:pPr>
              <w:pStyle w:val="ConsPlusNormal"/>
              <w:ind w:firstLine="0"/>
              <w:rPr>
                <w:rFonts w:ascii="Times New Roman" w:hAnsi="Times New Roman" w:cs="Times New Roman"/>
                <w:sz w:val="24"/>
                <w:szCs w:val="24"/>
              </w:rPr>
            </w:pPr>
            <w:r w:rsidRPr="00451269">
              <w:rPr>
                <w:rFonts w:ascii="Times New Roman" w:hAnsi="Times New Roman" w:cs="Times New Roman"/>
                <w:sz w:val="24"/>
                <w:szCs w:val="24"/>
              </w:rPr>
              <w:t>процент</w:t>
            </w:r>
          </w:p>
        </w:tc>
        <w:tc>
          <w:tcPr>
            <w:tcW w:w="6384" w:type="dxa"/>
            <w:shd w:val="clear" w:color="auto" w:fill="auto"/>
          </w:tcPr>
          <w:p w:rsidR="00451269" w:rsidRPr="00451269" w:rsidRDefault="00451269" w:rsidP="00756680">
            <w:pPr>
              <w:pStyle w:val="ConsPlusNormal"/>
              <w:ind w:firstLine="0"/>
              <w:rPr>
                <w:rFonts w:ascii="Times New Roman" w:hAnsi="Times New Roman" w:cs="Times New Roman"/>
                <w:sz w:val="24"/>
                <w:szCs w:val="24"/>
              </w:rPr>
            </w:pPr>
          </w:p>
          <w:p w:rsidR="00451269" w:rsidRPr="00451269" w:rsidRDefault="00451269" w:rsidP="00756680">
            <w:pPr>
              <w:pStyle w:val="ConsPlusNormal"/>
              <w:ind w:firstLine="0"/>
              <w:rPr>
                <w:rFonts w:ascii="Times New Roman" w:hAnsi="Times New Roman" w:cs="Times New Roman"/>
                <w:sz w:val="24"/>
                <w:szCs w:val="24"/>
              </w:rPr>
            </w:pPr>
            <w:r w:rsidRPr="00451269">
              <w:rPr>
                <w:rFonts w:ascii="Times New Roman" w:hAnsi="Times New Roman" w:cs="Times New Roman"/>
                <w:sz w:val="24"/>
                <w:szCs w:val="24"/>
              </w:rPr>
              <w:t>ТМ = (</w:t>
            </w:r>
            <w:r w:rsidRPr="00451269">
              <w:rPr>
                <w:rFonts w:ascii="Times New Roman" w:hAnsi="Times New Roman" w:cs="Times New Roman"/>
                <w:sz w:val="24"/>
                <w:szCs w:val="24"/>
                <w:lang w:val="en-US"/>
              </w:rPr>
              <w:t>P</w:t>
            </w:r>
            <w:r w:rsidRPr="00451269">
              <w:rPr>
                <w:rFonts w:ascii="Times New Roman" w:hAnsi="Times New Roman" w:cs="Times New Roman"/>
                <w:sz w:val="24"/>
                <w:szCs w:val="24"/>
              </w:rPr>
              <w:t xml:space="preserve">1 + </w:t>
            </w:r>
            <w:r w:rsidRPr="00451269">
              <w:rPr>
                <w:rFonts w:ascii="Times New Roman" w:hAnsi="Times New Roman" w:cs="Times New Roman"/>
                <w:sz w:val="24"/>
                <w:szCs w:val="24"/>
                <w:lang w:val="en-US"/>
              </w:rPr>
              <w:t>P</w:t>
            </w:r>
            <w:r w:rsidRPr="00451269">
              <w:rPr>
                <w:rFonts w:ascii="Times New Roman" w:hAnsi="Times New Roman" w:cs="Times New Roman"/>
                <w:sz w:val="24"/>
                <w:szCs w:val="24"/>
              </w:rPr>
              <w:t>2) /2</w:t>
            </w:r>
          </w:p>
          <w:p w:rsidR="00451269" w:rsidRPr="00451269" w:rsidRDefault="00451269" w:rsidP="00756680">
            <w:pPr>
              <w:pStyle w:val="ConsPlusNormal"/>
              <w:rPr>
                <w:rFonts w:ascii="Times New Roman" w:hAnsi="Times New Roman" w:cs="Times New Roman"/>
                <w:sz w:val="24"/>
                <w:szCs w:val="24"/>
              </w:rPr>
            </w:pPr>
            <w:r w:rsidRPr="00451269">
              <w:rPr>
                <w:rFonts w:ascii="Times New Roman" w:hAnsi="Times New Roman" w:cs="Times New Roman"/>
                <w:sz w:val="24"/>
                <w:szCs w:val="24"/>
              </w:rPr>
              <w:t>где:</w:t>
            </w:r>
          </w:p>
          <w:p w:rsidR="00451269" w:rsidRPr="00451269" w:rsidRDefault="00451269" w:rsidP="00756680">
            <w:pPr>
              <w:pStyle w:val="ConsPlusNormal"/>
              <w:rPr>
                <w:rFonts w:ascii="Times New Roman" w:hAnsi="Times New Roman" w:cs="Times New Roman"/>
                <w:sz w:val="24"/>
                <w:szCs w:val="24"/>
              </w:rPr>
            </w:pPr>
            <w:r w:rsidRPr="00451269">
              <w:rPr>
                <w:rFonts w:ascii="Times New Roman" w:hAnsi="Times New Roman" w:cs="Times New Roman"/>
                <w:sz w:val="24"/>
                <w:szCs w:val="24"/>
              </w:rPr>
              <w:t>P1 - доля детей в возрасте от 5 до 18 лет, охваченных услугами в сфере дополнительного образования в отчетном году;</w:t>
            </w:r>
          </w:p>
          <w:p w:rsidR="00451269" w:rsidRPr="00451269" w:rsidRDefault="00451269" w:rsidP="00756680">
            <w:pPr>
              <w:pStyle w:val="ConsPlusNormal"/>
              <w:rPr>
                <w:rFonts w:ascii="Times New Roman" w:hAnsi="Times New Roman" w:cs="Times New Roman"/>
                <w:sz w:val="24"/>
                <w:szCs w:val="24"/>
              </w:rPr>
            </w:pPr>
            <w:r w:rsidRPr="00451269">
              <w:rPr>
                <w:rFonts w:ascii="Times New Roman" w:hAnsi="Times New Roman" w:cs="Times New Roman"/>
                <w:sz w:val="24"/>
                <w:szCs w:val="24"/>
              </w:rPr>
              <w:t>P2 - доля детей и молодежи в возрасте от 7 до 30 лет, у которых выявлены выдающиеся способности и таланты с 2015 г</w:t>
            </w:r>
            <w:r w:rsidR="008F715D">
              <w:rPr>
                <w:rFonts w:ascii="Times New Roman" w:hAnsi="Times New Roman" w:cs="Times New Roman"/>
                <w:sz w:val="24"/>
                <w:szCs w:val="24"/>
              </w:rPr>
              <w:t>ода до окончания отчетного года.</w:t>
            </w:r>
          </w:p>
          <w:p w:rsidR="00451269" w:rsidRPr="00451269" w:rsidRDefault="00451269" w:rsidP="00756680">
            <w:pPr>
              <w:pStyle w:val="ConsPlusNormal"/>
              <w:rPr>
                <w:rFonts w:ascii="Times New Roman" w:hAnsi="Times New Roman" w:cs="Times New Roman"/>
                <w:sz w:val="24"/>
                <w:szCs w:val="24"/>
              </w:rPr>
            </w:pPr>
          </w:p>
        </w:tc>
        <w:tc>
          <w:tcPr>
            <w:tcW w:w="3827" w:type="dxa"/>
            <w:shd w:val="clear" w:color="auto" w:fill="auto"/>
          </w:tcPr>
          <w:p w:rsidR="00451269" w:rsidRDefault="008F715D" w:rsidP="007566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451269" w:rsidRPr="00451269">
              <w:rPr>
                <w:rFonts w:ascii="Times New Roman" w:hAnsi="Times New Roman" w:cs="Times New Roman"/>
                <w:sz w:val="24"/>
                <w:szCs w:val="24"/>
              </w:rPr>
              <w:t>Доля детей в возрасте от 5 до 18 лет, охваченных услугами в сфере дополнительного образования в отчетном году – данные АИС ПФДО;</w:t>
            </w:r>
          </w:p>
          <w:p w:rsidR="00451269" w:rsidRPr="00451269" w:rsidRDefault="008F715D" w:rsidP="008F71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451269" w:rsidRPr="00451269">
              <w:rPr>
                <w:rFonts w:ascii="Times New Roman" w:hAnsi="Times New Roman" w:cs="Times New Roman"/>
                <w:sz w:val="24"/>
                <w:szCs w:val="24"/>
              </w:rPr>
              <w:t>Доля детей и молодежи в возрасте от 7 до 30 лет, у которых выявлены выдающиеся способности и таланты с 2015 года до окончания отчетного года – данные из</w:t>
            </w:r>
            <w:r w:rsidR="00451269" w:rsidRPr="00451269">
              <w:rPr>
                <w:rFonts w:ascii="Times New Roman" w:hAnsi="Times New Roman" w:cs="Times New Roman"/>
                <w:color w:val="181818"/>
                <w:sz w:val="24"/>
                <w:szCs w:val="24"/>
                <w:shd w:val="clear" w:color="auto" w:fill="FFFFFF"/>
              </w:rPr>
              <w:t xml:space="preserve"> государственного информационного ресурса о лицах, проявивших выдающиеся способности.</w:t>
            </w:r>
          </w:p>
        </w:tc>
      </w:tr>
      <w:tr w:rsidR="00451269" w:rsidRPr="004C26C6" w:rsidTr="00756680">
        <w:tc>
          <w:tcPr>
            <w:tcW w:w="540" w:type="dxa"/>
            <w:shd w:val="clear" w:color="auto" w:fill="auto"/>
          </w:tcPr>
          <w:p w:rsidR="00451269" w:rsidRPr="004C26C6" w:rsidRDefault="00451269" w:rsidP="004C26C6">
            <w:pPr>
              <w:autoSpaceDE w:val="0"/>
              <w:autoSpaceDN w:val="0"/>
              <w:adjustRightInd w:val="0"/>
              <w:jc w:val="center"/>
              <w:outlineLvl w:val="1"/>
              <w:rPr>
                <w:sz w:val="24"/>
                <w:szCs w:val="24"/>
              </w:rPr>
            </w:pPr>
            <w:r w:rsidRPr="004C26C6">
              <w:rPr>
                <w:sz w:val="24"/>
                <w:szCs w:val="24"/>
              </w:rPr>
              <w:t>7.</w:t>
            </w:r>
          </w:p>
        </w:tc>
        <w:tc>
          <w:tcPr>
            <w:tcW w:w="3091" w:type="dxa"/>
            <w:shd w:val="clear" w:color="auto" w:fill="auto"/>
          </w:tcPr>
          <w:p w:rsidR="00451269" w:rsidRPr="004C26C6" w:rsidRDefault="00451269" w:rsidP="004C26C6">
            <w:pPr>
              <w:rPr>
                <w:sz w:val="24"/>
                <w:szCs w:val="24"/>
              </w:rPr>
            </w:pPr>
            <w:r w:rsidRPr="004C26C6">
              <w:rPr>
                <w:sz w:val="24"/>
                <w:szCs w:val="24"/>
              </w:rPr>
              <w:t>Доля педагогических работников общеобразовательных учреждений, прошедших повышение квалификации, в том числе в центрах непрерывного повышения профессионального мастерства</w:t>
            </w:r>
          </w:p>
        </w:tc>
        <w:tc>
          <w:tcPr>
            <w:tcW w:w="1292" w:type="dxa"/>
            <w:shd w:val="clear" w:color="auto" w:fill="auto"/>
          </w:tcPr>
          <w:p w:rsidR="00451269" w:rsidRPr="004C26C6" w:rsidRDefault="00451269" w:rsidP="004C26C6">
            <w:pPr>
              <w:rPr>
                <w:sz w:val="24"/>
                <w:szCs w:val="24"/>
              </w:rPr>
            </w:pPr>
            <w:r w:rsidRPr="004C26C6">
              <w:rPr>
                <w:sz w:val="24"/>
                <w:szCs w:val="24"/>
              </w:rPr>
              <w:t>процент</w:t>
            </w:r>
          </w:p>
        </w:tc>
        <w:tc>
          <w:tcPr>
            <w:tcW w:w="6384" w:type="dxa"/>
            <w:shd w:val="clear" w:color="auto" w:fill="auto"/>
          </w:tcPr>
          <w:p w:rsidR="00451269" w:rsidRPr="00386D70" w:rsidRDefault="00451269" w:rsidP="00756680">
            <w:pPr>
              <w:pStyle w:val="ConsPlusNormal"/>
              <w:rPr>
                <w:rFonts w:ascii="Times New Roman" w:hAnsi="Times New Roman" w:cs="Times New Roman"/>
                <w:sz w:val="24"/>
                <w:szCs w:val="24"/>
              </w:rPr>
            </w:pPr>
            <w:r>
              <w:rPr>
                <w:rFonts w:ascii="Times New Roman" w:hAnsi="Times New Roman" w:cs="Times New Roman"/>
                <w:position w:val="-32"/>
                <w:sz w:val="24"/>
                <w:szCs w:val="24"/>
                <w:lang w:val="en-US"/>
              </w:rPr>
              <w:t>F</w:t>
            </w:r>
            <w:r w:rsidRPr="00386D70">
              <w:rPr>
                <w:rFonts w:ascii="Times New Roman" w:hAnsi="Times New Roman" w:cs="Times New Roman"/>
                <w:position w:val="-32"/>
                <w:sz w:val="24"/>
                <w:szCs w:val="24"/>
              </w:rPr>
              <w:t xml:space="preserve"> = </w:t>
            </w:r>
            <w:r>
              <w:rPr>
                <w:rFonts w:ascii="Times New Roman" w:hAnsi="Times New Roman" w:cs="Times New Roman"/>
                <w:position w:val="-32"/>
                <w:sz w:val="24"/>
                <w:szCs w:val="24"/>
                <w:lang w:val="en-US"/>
              </w:rPr>
              <w:t>A</w:t>
            </w:r>
            <w:r>
              <w:rPr>
                <w:rFonts w:ascii="Times New Roman" w:hAnsi="Times New Roman" w:cs="Times New Roman"/>
                <w:position w:val="-32"/>
                <w:sz w:val="24"/>
                <w:szCs w:val="24"/>
              </w:rPr>
              <w:t>÷</w:t>
            </w:r>
            <w:r>
              <w:rPr>
                <w:rFonts w:ascii="Times New Roman" w:hAnsi="Times New Roman" w:cs="Times New Roman"/>
                <w:position w:val="-32"/>
                <w:sz w:val="24"/>
                <w:szCs w:val="24"/>
                <w:lang w:val="en-US"/>
              </w:rPr>
              <w:t>B</w:t>
            </w:r>
            <w:r w:rsidRPr="00386D70">
              <w:rPr>
                <w:rFonts w:ascii="Times New Roman" w:hAnsi="Times New Roman" w:cs="Times New Roman"/>
                <w:position w:val="-32"/>
                <w:sz w:val="24"/>
                <w:szCs w:val="24"/>
              </w:rPr>
              <w:t>×</w:t>
            </w:r>
            <w:r>
              <w:rPr>
                <w:rFonts w:ascii="Times New Roman" w:hAnsi="Times New Roman" w:cs="Times New Roman"/>
                <w:position w:val="-32"/>
                <w:sz w:val="24"/>
                <w:szCs w:val="24"/>
              </w:rPr>
              <w:t>100%</w:t>
            </w:r>
          </w:p>
          <w:p w:rsidR="00451269" w:rsidRPr="004C26C6" w:rsidRDefault="00451269" w:rsidP="00756680">
            <w:pPr>
              <w:pStyle w:val="ConsPlusNormal"/>
              <w:rPr>
                <w:rFonts w:ascii="Times New Roman" w:hAnsi="Times New Roman" w:cs="Times New Roman"/>
                <w:sz w:val="24"/>
                <w:szCs w:val="24"/>
              </w:rPr>
            </w:pPr>
          </w:p>
          <w:p w:rsidR="00451269" w:rsidRPr="004C26C6" w:rsidRDefault="00451269"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где:</w:t>
            </w:r>
          </w:p>
          <w:p w:rsidR="00451269" w:rsidRPr="004C26C6" w:rsidRDefault="00451269"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F -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педагогических работников, процент;</w:t>
            </w:r>
          </w:p>
          <w:p w:rsidR="00451269" w:rsidRDefault="00451269" w:rsidP="00756680">
            <w:pPr>
              <w:pStyle w:val="ConsPlusNormal"/>
              <w:rPr>
                <w:rFonts w:ascii="Times New Roman" w:hAnsi="Times New Roman" w:cs="Times New Roman"/>
                <w:sz w:val="24"/>
                <w:szCs w:val="24"/>
              </w:rPr>
            </w:pPr>
            <w:r w:rsidRPr="004C26C6">
              <w:rPr>
                <w:rFonts w:ascii="Times New Roman" w:hAnsi="Times New Roman" w:cs="Times New Roman"/>
                <w:sz w:val="24"/>
                <w:szCs w:val="24"/>
              </w:rPr>
              <w:t>A - численность педагогических работников общеобразовательных организаций, п</w:t>
            </w:r>
            <w:r>
              <w:rPr>
                <w:rFonts w:ascii="Times New Roman" w:hAnsi="Times New Roman" w:cs="Times New Roman"/>
                <w:sz w:val="24"/>
                <w:szCs w:val="24"/>
              </w:rPr>
              <w:t xml:space="preserve">рошедших повышение квалификации; </w:t>
            </w:r>
          </w:p>
          <w:p w:rsidR="00451269" w:rsidRPr="004C26C6" w:rsidRDefault="00451269" w:rsidP="00756680">
            <w:pPr>
              <w:pStyle w:val="ConsPlusNormal"/>
              <w:rPr>
                <w:rFonts w:ascii="Times New Roman" w:hAnsi="Times New Roman" w:cs="Times New Roman"/>
                <w:sz w:val="24"/>
                <w:szCs w:val="24"/>
              </w:rPr>
            </w:pPr>
            <w:r>
              <w:rPr>
                <w:rFonts w:ascii="Times New Roman" w:hAnsi="Times New Roman" w:cs="Times New Roman"/>
                <w:sz w:val="24"/>
                <w:szCs w:val="24"/>
              </w:rPr>
              <w:lastRenderedPageBreak/>
              <w:t>B</w:t>
            </w:r>
            <w:r w:rsidRPr="004C26C6">
              <w:rPr>
                <w:rFonts w:ascii="Times New Roman" w:hAnsi="Times New Roman" w:cs="Times New Roman"/>
                <w:sz w:val="24"/>
                <w:szCs w:val="24"/>
              </w:rPr>
              <w:t xml:space="preserve">- общая численность педагогических работников </w:t>
            </w:r>
            <w:r>
              <w:rPr>
                <w:rFonts w:ascii="Times New Roman" w:hAnsi="Times New Roman" w:cs="Times New Roman"/>
                <w:sz w:val="24"/>
                <w:szCs w:val="24"/>
              </w:rPr>
              <w:t>общеобразовательных организаций.</w:t>
            </w:r>
          </w:p>
        </w:tc>
        <w:tc>
          <w:tcPr>
            <w:tcW w:w="3827" w:type="dxa"/>
            <w:shd w:val="clear" w:color="auto" w:fill="auto"/>
          </w:tcPr>
          <w:p w:rsidR="00451269" w:rsidRDefault="00451269" w:rsidP="00932CB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1. Ч</w:t>
            </w:r>
            <w:r w:rsidRPr="004C26C6">
              <w:rPr>
                <w:rFonts w:ascii="Times New Roman" w:hAnsi="Times New Roman" w:cs="Times New Roman"/>
                <w:sz w:val="24"/>
                <w:szCs w:val="24"/>
              </w:rPr>
              <w:t>исленность педагогических работников общеобразовательных организаций, п</w:t>
            </w:r>
            <w:r>
              <w:rPr>
                <w:rFonts w:ascii="Times New Roman" w:hAnsi="Times New Roman" w:cs="Times New Roman"/>
                <w:sz w:val="24"/>
                <w:szCs w:val="24"/>
              </w:rPr>
              <w:t>рошедших повышение квалификаци</w:t>
            </w:r>
            <w:proofErr w:type="gramStart"/>
            <w:r>
              <w:rPr>
                <w:rFonts w:ascii="Times New Roman" w:hAnsi="Times New Roman" w:cs="Times New Roman"/>
                <w:sz w:val="24"/>
                <w:szCs w:val="24"/>
              </w:rPr>
              <w:t>и</w:t>
            </w:r>
            <w:r w:rsidR="00932CB9">
              <w:rPr>
                <w:rFonts w:ascii="Times New Roman" w:hAnsi="Times New Roman" w:cs="Times New Roman"/>
                <w:sz w:val="24"/>
                <w:szCs w:val="24"/>
              </w:rPr>
              <w:t>-</w:t>
            </w:r>
            <w:proofErr w:type="gramEnd"/>
            <w:r w:rsidR="00932CB9">
              <w:rPr>
                <w:rFonts w:ascii="Times New Roman" w:hAnsi="Times New Roman" w:cs="Times New Roman"/>
                <w:sz w:val="24"/>
                <w:szCs w:val="24"/>
              </w:rPr>
              <w:t xml:space="preserve"> данные учреждения по запросу Отдела образования</w:t>
            </w:r>
            <w:r w:rsidR="00E43B89">
              <w:rPr>
                <w:rFonts w:ascii="Times New Roman" w:hAnsi="Times New Roman" w:cs="Times New Roman"/>
                <w:sz w:val="24"/>
                <w:szCs w:val="24"/>
              </w:rPr>
              <w:t>;</w:t>
            </w:r>
          </w:p>
          <w:p w:rsidR="00451269" w:rsidRPr="004C26C6" w:rsidRDefault="00953518" w:rsidP="00932CB9">
            <w:pPr>
              <w:pStyle w:val="ConsPlusNormal"/>
              <w:tabs>
                <w:tab w:val="left" w:pos="459"/>
              </w:tabs>
              <w:ind w:firstLine="0"/>
              <w:rPr>
                <w:rFonts w:ascii="Times New Roman" w:hAnsi="Times New Roman" w:cs="Times New Roman"/>
                <w:sz w:val="24"/>
                <w:szCs w:val="24"/>
              </w:rPr>
            </w:pPr>
            <w:r>
              <w:rPr>
                <w:rFonts w:ascii="Times New Roman" w:hAnsi="Times New Roman" w:cs="Times New Roman"/>
                <w:sz w:val="24"/>
                <w:szCs w:val="24"/>
              </w:rPr>
              <w:t xml:space="preserve">2. </w:t>
            </w:r>
            <w:r w:rsidR="00451269">
              <w:rPr>
                <w:rFonts w:ascii="Times New Roman" w:hAnsi="Times New Roman" w:cs="Times New Roman"/>
                <w:sz w:val="24"/>
                <w:szCs w:val="24"/>
              </w:rPr>
              <w:t>О</w:t>
            </w:r>
            <w:r w:rsidR="00451269" w:rsidRPr="004C26C6">
              <w:rPr>
                <w:rFonts w:ascii="Times New Roman" w:hAnsi="Times New Roman" w:cs="Times New Roman"/>
                <w:sz w:val="24"/>
                <w:szCs w:val="24"/>
              </w:rPr>
              <w:t>бщая численность педагогических работников общеобразовательных организаций</w:t>
            </w:r>
            <w:r w:rsidR="00451269">
              <w:rPr>
                <w:rFonts w:ascii="Times New Roman" w:hAnsi="Times New Roman" w:cs="Times New Roman"/>
                <w:sz w:val="24"/>
                <w:szCs w:val="24"/>
              </w:rPr>
              <w:t xml:space="preserve"> - ФСН ОО-1.</w:t>
            </w:r>
          </w:p>
        </w:tc>
      </w:tr>
    </w:tbl>
    <w:p w:rsidR="00156CF4" w:rsidRDefault="00156CF4" w:rsidP="00B60F24">
      <w:pPr>
        <w:autoSpaceDE w:val="0"/>
        <w:autoSpaceDN w:val="0"/>
        <w:adjustRightInd w:val="0"/>
        <w:jc w:val="right"/>
        <w:outlineLvl w:val="1"/>
      </w:pPr>
    </w:p>
    <w:p w:rsidR="0003763C" w:rsidRDefault="0003763C">
      <w:pPr>
        <w:spacing w:after="200" w:line="276" w:lineRule="auto"/>
      </w:pPr>
      <w:r>
        <w:br w:type="page"/>
      </w:r>
    </w:p>
    <w:p w:rsidR="004A745E" w:rsidRDefault="004A745E" w:rsidP="0003763C">
      <w:pPr>
        <w:spacing w:after="200" w:line="276" w:lineRule="auto"/>
      </w:pPr>
    </w:p>
    <w:sectPr w:rsidR="004A745E" w:rsidSect="00B966FD">
      <w:pgSz w:w="16838" w:h="11906" w:orient="landscape"/>
      <w:pgMar w:top="1701"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AD3" w:rsidRDefault="00196AD3" w:rsidP="00565EF0">
      <w:r>
        <w:separator/>
      </w:r>
    </w:p>
  </w:endnote>
  <w:endnote w:type="continuationSeparator" w:id="0">
    <w:p w:rsidR="00196AD3" w:rsidRDefault="00196AD3" w:rsidP="0056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FuturaOrto">
    <w:altName w:val="Century Gothic"/>
    <w:panose1 w:val="00000000000000000000"/>
    <w:charset w:val="CC"/>
    <w:family w:val="swiss"/>
    <w:notTrueType/>
    <w:pitch w:val="variable"/>
    <w:sig w:usb0="00000201" w:usb1="00000000" w:usb2="00000000" w:usb3="00000000" w:csb0="00000004" w:csb1="00000000"/>
  </w:font>
  <w:font w:name="a_Typer">
    <w:altName w:val="Courier New"/>
    <w:panose1 w:val="00000000000000000000"/>
    <w:charset w:val="CC"/>
    <w:family w:val="modern"/>
    <w:notTrueType/>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NewRomanPSMT">
    <w:altName w:val="Yu Gothic UI"/>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AD3" w:rsidRDefault="00196AD3" w:rsidP="00565EF0">
      <w:r>
        <w:separator/>
      </w:r>
    </w:p>
  </w:footnote>
  <w:footnote w:type="continuationSeparator" w:id="0">
    <w:p w:rsidR="00196AD3" w:rsidRDefault="00196AD3" w:rsidP="00565EF0">
      <w:r>
        <w:continuationSeparator/>
      </w:r>
    </w:p>
  </w:footnote>
  <w:footnote w:id="1">
    <w:p w:rsidR="00D1185A" w:rsidRDefault="00D1185A" w:rsidP="00565EF0">
      <w:pPr>
        <w:pStyle w:val="aa"/>
        <w:jc w:val="both"/>
      </w:pPr>
      <w:r>
        <w:rPr>
          <w:rStyle w:val="ac"/>
        </w:rPr>
        <w:footnoteRef/>
      </w:r>
      <w:r>
        <w:t xml:space="preserve"> </w:t>
      </w:r>
      <w:r w:rsidRPr="00810423">
        <w:t>Допускается указание даты наступления контрольной точки без указания года (для контрольных точек постоянного характера, повторяющихся ежегодно)</w:t>
      </w:r>
    </w:p>
  </w:footnote>
  <w:footnote w:id="2">
    <w:p w:rsidR="00D1185A" w:rsidRDefault="00D1185A" w:rsidP="00565EF0">
      <w:pPr>
        <w:pStyle w:val="aa"/>
        <w:jc w:val="both"/>
      </w:pPr>
      <w:r>
        <w:rPr>
          <w:rStyle w:val="ac"/>
        </w:rPr>
        <w:footnoteRef/>
      </w:r>
      <w:r>
        <w:t xml:space="preserve"> </w:t>
      </w:r>
      <w:r w:rsidRPr="00810423">
        <w:t>Указывается вид документа, подтверждающий факт достижения контрольной точки</w:t>
      </w:r>
    </w:p>
  </w:footnote>
  <w:footnote w:id="3">
    <w:p w:rsidR="00D1185A" w:rsidRDefault="00D1185A" w:rsidP="00B60F24">
      <w:pPr>
        <w:pStyle w:val="aa"/>
        <w:jc w:val="both"/>
      </w:pPr>
      <w:r>
        <w:rPr>
          <w:rStyle w:val="ac"/>
        </w:rPr>
        <w:footnoteRef/>
      </w:r>
      <w:r>
        <w:t xml:space="preserve"> </w:t>
      </w:r>
      <w:r w:rsidRPr="00810423">
        <w:t>Указывается тип мероприятия (результата) в соответствии с пунктом 3.12 Порядка</w:t>
      </w:r>
      <w:r>
        <w:t xml:space="preserve"> разработки, реализации и оценки эффективности муниципальных программ Северо-Курильского городского округа</w:t>
      </w:r>
    </w:p>
  </w:footnote>
  <w:footnote w:id="4">
    <w:p w:rsidR="00D1185A" w:rsidRDefault="00D1185A" w:rsidP="00B60F24">
      <w:pPr>
        <w:pStyle w:val="aa"/>
        <w:jc w:val="both"/>
      </w:pPr>
      <w:r>
        <w:rPr>
          <w:rStyle w:val="ac"/>
        </w:rPr>
        <w:footnoteRef/>
      </w:r>
      <w:r>
        <w:t xml:space="preserve"> </w:t>
      </w:r>
      <w:r w:rsidRPr="00810423">
        <w:t>Допускается указание даты наступления контрольной точки без указания года (для контрольных точек постоянного характера, повторяющихся ежегодно)</w:t>
      </w:r>
    </w:p>
  </w:footnote>
  <w:footnote w:id="5">
    <w:p w:rsidR="00D1185A" w:rsidRDefault="00D1185A" w:rsidP="00B60F24">
      <w:pPr>
        <w:pStyle w:val="aa"/>
        <w:jc w:val="both"/>
      </w:pPr>
      <w:r>
        <w:rPr>
          <w:rStyle w:val="ac"/>
        </w:rPr>
        <w:footnoteRef/>
      </w:r>
      <w:r>
        <w:t xml:space="preserve"> </w:t>
      </w:r>
      <w:r w:rsidRPr="00810423">
        <w:t>Указывается вид документа, подтверждающий факт достижения контрольной точки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F5D"/>
    <w:multiLevelType w:val="hybridMultilevel"/>
    <w:tmpl w:val="89C4B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8455A"/>
    <w:multiLevelType w:val="hybridMultilevel"/>
    <w:tmpl w:val="4FB6811A"/>
    <w:lvl w:ilvl="0" w:tplc="197871B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76C6181"/>
    <w:multiLevelType w:val="hybridMultilevel"/>
    <w:tmpl w:val="12A470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93831"/>
    <w:multiLevelType w:val="hybridMultilevel"/>
    <w:tmpl w:val="B662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B069E"/>
    <w:multiLevelType w:val="multilevel"/>
    <w:tmpl w:val="12D00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A44D61"/>
    <w:multiLevelType w:val="hybridMultilevel"/>
    <w:tmpl w:val="77600834"/>
    <w:lvl w:ilvl="0" w:tplc="06E864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34037"/>
    <w:multiLevelType w:val="hybridMultilevel"/>
    <w:tmpl w:val="A0CEAE8A"/>
    <w:lvl w:ilvl="0" w:tplc="60EEF2D6">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397D32"/>
    <w:multiLevelType w:val="hybridMultilevel"/>
    <w:tmpl w:val="C0ECBE90"/>
    <w:lvl w:ilvl="0" w:tplc="DFDA38C8">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9639D"/>
    <w:multiLevelType w:val="multilevel"/>
    <w:tmpl w:val="12DCE4C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52755A"/>
    <w:multiLevelType w:val="hybridMultilevel"/>
    <w:tmpl w:val="31DE9240"/>
    <w:lvl w:ilvl="0" w:tplc="5CD84032">
      <w:start w:val="1"/>
      <w:numFmt w:val="decimal"/>
      <w:lvlText w:val="%1."/>
      <w:lvlJc w:val="left"/>
      <w:pPr>
        <w:ind w:left="652" w:hanging="360"/>
      </w:pPr>
      <w:rPr>
        <w:rFonts w:hint="default"/>
        <w:sz w:val="20"/>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0">
    <w:nsid w:val="221E1C47"/>
    <w:multiLevelType w:val="multilevel"/>
    <w:tmpl w:val="13A87D64"/>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27BE571B"/>
    <w:multiLevelType w:val="multilevel"/>
    <w:tmpl w:val="C4AEE422"/>
    <w:lvl w:ilvl="0">
      <w:start w:val="1"/>
      <w:numFmt w:val="decimal"/>
      <w:lvlText w:val="%1."/>
      <w:lvlJc w:val="left"/>
      <w:pPr>
        <w:ind w:left="627"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F0A44A3"/>
    <w:multiLevelType w:val="hybridMultilevel"/>
    <w:tmpl w:val="7682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1731B0"/>
    <w:multiLevelType w:val="hybridMultilevel"/>
    <w:tmpl w:val="928A3BD6"/>
    <w:lvl w:ilvl="0" w:tplc="1BBEBE22">
      <w:start w:val="4"/>
      <w:numFmt w:val="decimal"/>
      <w:lvlText w:val="%1."/>
      <w:lvlJc w:val="left"/>
      <w:pPr>
        <w:ind w:left="627" w:hanging="360"/>
      </w:pPr>
      <w:rPr>
        <w:rFonts w:hint="default"/>
        <w:b w:val="0"/>
        <w:sz w:val="22"/>
      </w:rPr>
    </w:lvl>
    <w:lvl w:ilvl="1" w:tplc="04190019">
      <w:start w:val="1"/>
      <w:numFmt w:val="lowerLetter"/>
      <w:lvlText w:val="%2."/>
      <w:lvlJc w:val="left"/>
      <w:pPr>
        <w:ind w:left="1347" w:hanging="360"/>
      </w:pPr>
    </w:lvl>
    <w:lvl w:ilvl="2" w:tplc="0419001B" w:tentative="1">
      <w:start w:val="1"/>
      <w:numFmt w:val="lowerRoman"/>
      <w:lvlText w:val="%3."/>
      <w:lvlJc w:val="right"/>
      <w:pPr>
        <w:ind w:left="2067" w:hanging="180"/>
      </w:pPr>
    </w:lvl>
    <w:lvl w:ilvl="3" w:tplc="0419000F" w:tentative="1">
      <w:start w:val="1"/>
      <w:numFmt w:val="decimal"/>
      <w:lvlText w:val="%4."/>
      <w:lvlJc w:val="left"/>
      <w:pPr>
        <w:ind w:left="2787" w:hanging="360"/>
      </w:pPr>
    </w:lvl>
    <w:lvl w:ilvl="4" w:tplc="04190019" w:tentative="1">
      <w:start w:val="1"/>
      <w:numFmt w:val="lowerLetter"/>
      <w:lvlText w:val="%5."/>
      <w:lvlJc w:val="left"/>
      <w:pPr>
        <w:ind w:left="3507" w:hanging="360"/>
      </w:pPr>
    </w:lvl>
    <w:lvl w:ilvl="5" w:tplc="0419001B" w:tentative="1">
      <w:start w:val="1"/>
      <w:numFmt w:val="lowerRoman"/>
      <w:lvlText w:val="%6."/>
      <w:lvlJc w:val="right"/>
      <w:pPr>
        <w:ind w:left="4227" w:hanging="180"/>
      </w:pPr>
    </w:lvl>
    <w:lvl w:ilvl="6" w:tplc="0419000F" w:tentative="1">
      <w:start w:val="1"/>
      <w:numFmt w:val="decimal"/>
      <w:lvlText w:val="%7."/>
      <w:lvlJc w:val="left"/>
      <w:pPr>
        <w:ind w:left="4947" w:hanging="360"/>
      </w:pPr>
    </w:lvl>
    <w:lvl w:ilvl="7" w:tplc="04190019" w:tentative="1">
      <w:start w:val="1"/>
      <w:numFmt w:val="lowerLetter"/>
      <w:lvlText w:val="%8."/>
      <w:lvlJc w:val="left"/>
      <w:pPr>
        <w:ind w:left="5667" w:hanging="360"/>
      </w:pPr>
    </w:lvl>
    <w:lvl w:ilvl="8" w:tplc="0419001B" w:tentative="1">
      <w:start w:val="1"/>
      <w:numFmt w:val="lowerRoman"/>
      <w:lvlText w:val="%9."/>
      <w:lvlJc w:val="right"/>
      <w:pPr>
        <w:ind w:left="6387" w:hanging="180"/>
      </w:pPr>
    </w:lvl>
  </w:abstractNum>
  <w:abstractNum w:abstractNumId="14">
    <w:nsid w:val="37BC72EF"/>
    <w:multiLevelType w:val="multilevel"/>
    <w:tmpl w:val="39DC3B3A"/>
    <w:lvl w:ilvl="0">
      <w:start w:val="5"/>
      <w:numFmt w:val="decimal"/>
      <w:lvlText w:val="%1."/>
      <w:lvlJc w:val="left"/>
      <w:pPr>
        <w:ind w:left="1429"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5">
    <w:nsid w:val="37CE1769"/>
    <w:multiLevelType w:val="hybridMultilevel"/>
    <w:tmpl w:val="B0D091E0"/>
    <w:lvl w:ilvl="0" w:tplc="A1D265DE">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4C0F1F7B"/>
    <w:multiLevelType w:val="hybridMultilevel"/>
    <w:tmpl w:val="E18A0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65195B"/>
    <w:multiLevelType w:val="multilevel"/>
    <w:tmpl w:val="7E0625C2"/>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58132E"/>
    <w:multiLevelType w:val="multilevel"/>
    <w:tmpl w:val="2CFAD998"/>
    <w:lvl w:ilvl="0">
      <w:start w:val="1"/>
      <w:numFmt w:val="decimal"/>
      <w:lvlText w:val="%1."/>
      <w:lvlJc w:val="left"/>
      <w:pPr>
        <w:ind w:left="643"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499" w:hanging="1080"/>
      </w:pPr>
      <w:rPr>
        <w:rFonts w:cs="Times New Roman" w:hint="default"/>
      </w:rPr>
    </w:lvl>
    <w:lvl w:ilvl="5">
      <w:start w:val="1"/>
      <w:numFmt w:val="decimal"/>
      <w:isLgl/>
      <w:lvlText w:val="%1.%2.%3.%4.%5.%6."/>
      <w:lvlJc w:val="left"/>
      <w:pPr>
        <w:ind w:left="3143" w:hanging="1440"/>
      </w:pPr>
      <w:rPr>
        <w:rFonts w:cs="Times New Roman" w:hint="default"/>
      </w:rPr>
    </w:lvl>
    <w:lvl w:ilvl="6">
      <w:start w:val="1"/>
      <w:numFmt w:val="decimal"/>
      <w:isLgl/>
      <w:lvlText w:val="%1.%2.%3.%4.%5.%6.%7."/>
      <w:lvlJc w:val="left"/>
      <w:pPr>
        <w:ind w:left="3787" w:hanging="1800"/>
      </w:pPr>
      <w:rPr>
        <w:rFonts w:cs="Times New Roman" w:hint="default"/>
      </w:rPr>
    </w:lvl>
    <w:lvl w:ilvl="7">
      <w:start w:val="1"/>
      <w:numFmt w:val="decimal"/>
      <w:isLgl/>
      <w:lvlText w:val="%1.%2.%3.%4.%5.%6.%7.%8."/>
      <w:lvlJc w:val="left"/>
      <w:pPr>
        <w:ind w:left="4071" w:hanging="1800"/>
      </w:pPr>
      <w:rPr>
        <w:rFonts w:cs="Times New Roman" w:hint="default"/>
      </w:rPr>
    </w:lvl>
    <w:lvl w:ilvl="8">
      <w:start w:val="1"/>
      <w:numFmt w:val="decimal"/>
      <w:isLgl/>
      <w:lvlText w:val="%1.%2.%3.%4.%5.%6.%7.%8.%9."/>
      <w:lvlJc w:val="left"/>
      <w:pPr>
        <w:ind w:left="4715" w:hanging="2160"/>
      </w:pPr>
      <w:rPr>
        <w:rFonts w:cs="Times New Roman" w:hint="default"/>
      </w:rPr>
    </w:lvl>
  </w:abstractNum>
  <w:abstractNum w:abstractNumId="19">
    <w:nsid w:val="5BBB5B81"/>
    <w:multiLevelType w:val="hybridMultilevel"/>
    <w:tmpl w:val="E18A0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E6197F"/>
    <w:multiLevelType w:val="hybridMultilevel"/>
    <w:tmpl w:val="F4143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4C6FC6"/>
    <w:multiLevelType w:val="multilevel"/>
    <w:tmpl w:val="9EF00BC0"/>
    <w:lvl w:ilvl="0">
      <w:start w:val="3"/>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698841A8"/>
    <w:multiLevelType w:val="hybridMultilevel"/>
    <w:tmpl w:val="D3249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485C24"/>
    <w:multiLevelType w:val="hybridMultilevel"/>
    <w:tmpl w:val="BEAA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8"/>
  </w:num>
  <w:num w:numId="5">
    <w:abstractNumId w:val="7"/>
  </w:num>
  <w:num w:numId="6">
    <w:abstractNumId w:val="2"/>
  </w:num>
  <w:num w:numId="7">
    <w:abstractNumId w:val="5"/>
  </w:num>
  <w:num w:numId="8">
    <w:abstractNumId w:val="6"/>
  </w:num>
  <w:num w:numId="9">
    <w:abstractNumId w:val="17"/>
  </w:num>
  <w:num w:numId="10">
    <w:abstractNumId w:val="14"/>
  </w:num>
  <w:num w:numId="11">
    <w:abstractNumId w:val="10"/>
  </w:num>
  <w:num w:numId="12">
    <w:abstractNumId w:val="21"/>
  </w:num>
  <w:num w:numId="13">
    <w:abstractNumId w:val="22"/>
  </w:num>
  <w:num w:numId="14">
    <w:abstractNumId w:val="4"/>
  </w:num>
  <w:num w:numId="15">
    <w:abstractNumId w:val="20"/>
  </w:num>
  <w:num w:numId="16">
    <w:abstractNumId w:val="18"/>
  </w:num>
  <w:num w:numId="17">
    <w:abstractNumId w:val="9"/>
  </w:num>
  <w:num w:numId="18">
    <w:abstractNumId w:val="1"/>
  </w:num>
  <w:num w:numId="19">
    <w:abstractNumId w:val="12"/>
  </w:num>
  <w:num w:numId="20">
    <w:abstractNumId w:val="23"/>
  </w:num>
  <w:num w:numId="21">
    <w:abstractNumId w:val="0"/>
  </w:num>
  <w:num w:numId="22">
    <w:abstractNumId w:val="19"/>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C9"/>
    <w:rsid w:val="0002080F"/>
    <w:rsid w:val="00035383"/>
    <w:rsid w:val="0003763C"/>
    <w:rsid w:val="00043801"/>
    <w:rsid w:val="0005511F"/>
    <w:rsid w:val="00077853"/>
    <w:rsid w:val="00084E4D"/>
    <w:rsid w:val="00086F0A"/>
    <w:rsid w:val="00091AA1"/>
    <w:rsid w:val="00097116"/>
    <w:rsid w:val="000974C9"/>
    <w:rsid w:val="000B2C2C"/>
    <w:rsid w:val="000B5067"/>
    <w:rsid w:val="000E0FD8"/>
    <w:rsid w:val="00112EB6"/>
    <w:rsid w:val="0012320C"/>
    <w:rsid w:val="00126D39"/>
    <w:rsid w:val="001313C6"/>
    <w:rsid w:val="0013531B"/>
    <w:rsid w:val="00135CA3"/>
    <w:rsid w:val="00144775"/>
    <w:rsid w:val="00156CF4"/>
    <w:rsid w:val="00162B20"/>
    <w:rsid w:val="00174DDD"/>
    <w:rsid w:val="0019061E"/>
    <w:rsid w:val="00196AD3"/>
    <w:rsid w:val="001A58DF"/>
    <w:rsid w:val="001A6403"/>
    <w:rsid w:val="001C1378"/>
    <w:rsid w:val="001D6B01"/>
    <w:rsid w:val="001E72D3"/>
    <w:rsid w:val="001F25EE"/>
    <w:rsid w:val="00213020"/>
    <w:rsid w:val="00213257"/>
    <w:rsid w:val="00252F99"/>
    <w:rsid w:val="00256462"/>
    <w:rsid w:val="00260EBB"/>
    <w:rsid w:val="00282C2F"/>
    <w:rsid w:val="00287973"/>
    <w:rsid w:val="002A1539"/>
    <w:rsid w:val="002A5370"/>
    <w:rsid w:val="002C4521"/>
    <w:rsid w:val="002D10AA"/>
    <w:rsid w:val="002D1AC1"/>
    <w:rsid w:val="002F5CED"/>
    <w:rsid w:val="002F6CFC"/>
    <w:rsid w:val="002F7479"/>
    <w:rsid w:val="00300242"/>
    <w:rsid w:val="003063F2"/>
    <w:rsid w:val="00324963"/>
    <w:rsid w:val="00356D3A"/>
    <w:rsid w:val="003738E3"/>
    <w:rsid w:val="00373B2A"/>
    <w:rsid w:val="003831B7"/>
    <w:rsid w:val="003862AD"/>
    <w:rsid w:val="00386D70"/>
    <w:rsid w:val="003C5F43"/>
    <w:rsid w:val="003D1C8B"/>
    <w:rsid w:val="00405D2A"/>
    <w:rsid w:val="00410DBD"/>
    <w:rsid w:val="00415431"/>
    <w:rsid w:val="00420F09"/>
    <w:rsid w:val="00425FC2"/>
    <w:rsid w:val="004275CA"/>
    <w:rsid w:val="00432468"/>
    <w:rsid w:val="00451269"/>
    <w:rsid w:val="004746AB"/>
    <w:rsid w:val="00484F69"/>
    <w:rsid w:val="00485A0D"/>
    <w:rsid w:val="004A0899"/>
    <w:rsid w:val="004A257A"/>
    <w:rsid w:val="004A745E"/>
    <w:rsid w:val="004B0E62"/>
    <w:rsid w:val="004B6498"/>
    <w:rsid w:val="004B6A45"/>
    <w:rsid w:val="004B6ECE"/>
    <w:rsid w:val="004C26C6"/>
    <w:rsid w:val="004C5E68"/>
    <w:rsid w:val="004E059A"/>
    <w:rsid w:val="004E0767"/>
    <w:rsid w:val="004E3FA4"/>
    <w:rsid w:val="004F6885"/>
    <w:rsid w:val="004F7EC1"/>
    <w:rsid w:val="00503AE9"/>
    <w:rsid w:val="0051589B"/>
    <w:rsid w:val="00520CD1"/>
    <w:rsid w:val="0052324F"/>
    <w:rsid w:val="005331F6"/>
    <w:rsid w:val="00533446"/>
    <w:rsid w:val="00552584"/>
    <w:rsid w:val="00565EF0"/>
    <w:rsid w:val="00574BB7"/>
    <w:rsid w:val="0058295A"/>
    <w:rsid w:val="005A7270"/>
    <w:rsid w:val="005E48DD"/>
    <w:rsid w:val="005F4A91"/>
    <w:rsid w:val="006768C0"/>
    <w:rsid w:val="00692BF5"/>
    <w:rsid w:val="006B01EB"/>
    <w:rsid w:val="006C6620"/>
    <w:rsid w:val="006D1E40"/>
    <w:rsid w:val="006D2ABB"/>
    <w:rsid w:val="006D4CDC"/>
    <w:rsid w:val="006E6EA4"/>
    <w:rsid w:val="00710934"/>
    <w:rsid w:val="00714DE6"/>
    <w:rsid w:val="00723D37"/>
    <w:rsid w:val="00727C01"/>
    <w:rsid w:val="00736C7B"/>
    <w:rsid w:val="00743254"/>
    <w:rsid w:val="007550ED"/>
    <w:rsid w:val="00756680"/>
    <w:rsid w:val="00763F28"/>
    <w:rsid w:val="00765629"/>
    <w:rsid w:val="00775A8E"/>
    <w:rsid w:val="00777042"/>
    <w:rsid w:val="007930D4"/>
    <w:rsid w:val="007A0005"/>
    <w:rsid w:val="007A2247"/>
    <w:rsid w:val="007B4E28"/>
    <w:rsid w:val="007D77F6"/>
    <w:rsid w:val="00811458"/>
    <w:rsid w:val="0082255B"/>
    <w:rsid w:val="00840C62"/>
    <w:rsid w:val="00841824"/>
    <w:rsid w:val="008A371A"/>
    <w:rsid w:val="008B1471"/>
    <w:rsid w:val="008B7704"/>
    <w:rsid w:val="008C1C23"/>
    <w:rsid w:val="008C50A3"/>
    <w:rsid w:val="008C6173"/>
    <w:rsid w:val="008D5E6A"/>
    <w:rsid w:val="008D7E16"/>
    <w:rsid w:val="008F715D"/>
    <w:rsid w:val="009313AA"/>
    <w:rsid w:val="00932CB9"/>
    <w:rsid w:val="009368BB"/>
    <w:rsid w:val="0094628D"/>
    <w:rsid w:val="00953518"/>
    <w:rsid w:val="009577C0"/>
    <w:rsid w:val="00964BAC"/>
    <w:rsid w:val="00970D3B"/>
    <w:rsid w:val="009749D0"/>
    <w:rsid w:val="00977F17"/>
    <w:rsid w:val="00984DEB"/>
    <w:rsid w:val="009911DC"/>
    <w:rsid w:val="009916E0"/>
    <w:rsid w:val="00993C25"/>
    <w:rsid w:val="009A4125"/>
    <w:rsid w:val="009C6E7C"/>
    <w:rsid w:val="009C726B"/>
    <w:rsid w:val="009E1E55"/>
    <w:rsid w:val="009E4A2E"/>
    <w:rsid w:val="00A36730"/>
    <w:rsid w:val="00A373B4"/>
    <w:rsid w:val="00A451DB"/>
    <w:rsid w:val="00A57BB7"/>
    <w:rsid w:val="00A6297B"/>
    <w:rsid w:val="00A73926"/>
    <w:rsid w:val="00A7397F"/>
    <w:rsid w:val="00A93CE4"/>
    <w:rsid w:val="00AB26D3"/>
    <w:rsid w:val="00AC1B37"/>
    <w:rsid w:val="00AD5FCC"/>
    <w:rsid w:val="00AE4AC8"/>
    <w:rsid w:val="00AE739D"/>
    <w:rsid w:val="00AF4F6D"/>
    <w:rsid w:val="00AF6665"/>
    <w:rsid w:val="00AF77E8"/>
    <w:rsid w:val="00B01BFA"/>
    <w:rsid w:val="00B023FD"/>
    <w:rsid w:val="00B14438"/>
    <w:rsid w:val="00B147FD"/>
    <w:rsid w:val="00B36FEF"/>
    <w:rsid w:val="00B43946"/>
    <w:rsid w:val="00B459EC"/>
    <w:rsid w:val="00B60F24"/>
    <w:rsid w:val="00B62DC8"/>
    <w:rsid w:val="00B73884"/>
    <w:rsid w:val="00B83FCC"/>
    <w:rsid w:val="00B966FD"/>
    <w:rsid w:val="00BC62A5"/>
    <w:rsid w:val="00BE260E"/>
    <w:rsid w:val="00BE4E13"/>
    <w:rsid w:val="00BF387C"/>
    <w:rsid w:val="00C04430"/>
    <w:rsid w:val="00C106C5"/>
    <w:rsid w:val="00C131F4"/>
    <w:rsid w:val="00C4669F"/>
    <w:rsid w:val="00C477D9"/>
    <w:rsid w:val="00C542DD"/>
    <w:rsid w:val="00C56458"/>
    <w:rsid w:val="00C5767A"/>
    <w:rsid w:val="00C765DB"/>
    <w:rsid w:val="00C7683E"/>
    <w:rsid w:val="00C814F9"/>
    <w:rsid w:val="00CA1ABF"/>
    <w:rsid w:val="00CB1020"/>
    <w:rsid w:val="00CC2CDB"/>
    <w:rsid w:val="00CD4780"/>
    <w:rsid w:val="00CD7366"/>
    <w:rsid w:val="00CE028A"/>
    <w:rsid w:val="00CF5B22"/>
    <w:rsid w:val="00D101AF"/>
    <w:rsid w:val="00D1185A"/>
    <w:rsid w:val="00D21DA2"/>
    <w:rsid w:val="00D24880"/>
    <w:rsid w:val="00D27C12"/>
    <w:rsid w:val="00D66212"/>
    <w:rsid w:val="00D677F5"/>
    <w:rsid w:val="00DC3BD6"/>
    <w:rsid w:val="00DC69F1"/>
    <w:rsid w:val="00DD171E"/>
    <w:rsid w:val="00E02123"/>
    <w:rsid w:val="00E11F28"/>
    <w:rsid w:val="00E24589"/>
    <w:rsid w:val="00E320D7"/>
    <w:rsid w:val="00E43B89"/>
    <w:rsid w:val="00E447DE"/>
    <w:rsid w:val="00E50DDB"/>
    <w:rsid w:val="00E53968"/>
    <w:rsid w:val="00E56FCA"/>
    <w:rsid w:val="00E607A5"/>
    <w:rsid w:val="00E632E7"/>
    <w:rsid w:val="00E645EC"/>
    <w:rsid w:val="00E75E60"/>
    <w:rsid w:val="00E76287"/>
    <w:rsid w:val="00E81B3A"/>
    <w:rsid w:val="00EA0408"/>
    <w:rsid w:val="00EB43F6"/>
    <w:rsid w:val="00EB7B23"/>
    <w:rsid w:val="00EC0632"/>
    <w:rsid w:val="00EC538F"/>
    <w:rsid w:val="00EE118D"/>
    <w:rsid w:val="00EE49D7"/>
    <w:rsid w:val="00F004CC"/>
    <w:rsid w:val="00F1543C"/>
    <w:rsid w:val="00F21278"/>
    <w:rsid w:val="00F21E4A"/>
    <w:rsid w:val="00F22F9F"/>
    <w:rsid w:val="00F25CA0"/>
    <w:rsid w:val="00F32EC9"/>
    <w:rsid w:val="00F41DD5"/>
    <w:rsid w:val="00F4603C"/>
    <w:rsid w:val="00F46A87"/>
    <w:rsid w:val="00F65CD6"/>
    <w:rsid w:val="00F67953"/>
    <w:rsid w:val="00F67E17"/>
    <w:rsid w:val="00F715B5"/>
    <w:rsid w:val="00F81FCF"/>
    <w:rsid w:val="00F8407F"/>
    <w:rsid w:val="00FD77F8"/>
    <w:rsid w:val="00FE2D25"/>
    <w:rsid w:val="00FE473D"/>
    <w:rsid w:val="00FF0BE5"/>
    <w:rsid w:val="00FF32D2"/>
    <w:rsid w:val="00FF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25EE"/>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B60F24"/>
    <w:pPr>
      <w:keepNext/>
      <w:outlineLvl w:val="0"/>
    </w:pPr>
    <w:rPr>
      <w:rFonts w:ascii="Arial" w:hAnsi="Arial"/>
      <w:sz w:val="24"/>
    </w:rPr>
  </w:style>
  <w:style w:type="paragraph" w:styleId="2">
    <w:name w:val="heading 2"/>
    <w:basedOn w:val="a0"/>
    <w:next w:val="a0"/>
    <w:link w:val="20"/>
    <w:qFormat/>
    <w:rsid w:val="00B60F24"/>
    <w:pPr>
      <w:keepNext/>
      <w:jc w:val="both"/>
      <w:outlineLvl w:val="1"/>
    </w:pPr>
    <w:rPr>
      <w:sz w:val="24"/>
    </w:rPr>
  </w:style>
  <w:style w:type="paragraph" w:styleId="3">
    <w:name w:val="heading 3"/>
    <w:basedOn w:val="a0"/>
    <w:next w:val="a0"/>
    <w:link w:val="30"/>
    <w:qFormat/>
    <w:rsid w:val="00B60F24"/>
    <w:pPr>
      <w:keepNext/>
      <w:jc w:val="both"/>
      <w:outlineLvl w:val="2"/>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1F25EE"/>
    <w:rPr>
      <w:rFonts w:ascii="Tahoma" w:hAnsi="Tahoma" w:cs="Tahoma"/>
      <w:sz w:val="16"/>
      <w:szCs w:val="16"/>
    </w:rPr>
  </w:style>
  <w:style w:type="character" w:customStyle="1" w:styleId="a5">
    <w:name w:val="Текст выноски Знак"/>
    <w:basedOn w:val="a1"/>
    <w:link w:val="a4"/>
    <w:uiPriority w:val="99"/>
    <w:semiHidden/>
    <w:rsid w:val="001F25EE"/>
    <w:rPr>
      <w:rFonts w:ascii="Tahoma" w:eastAsia="Times New Roman" w:hAnsi="Tahoma" w:cs="Tahoma"/>
      <w:sz w:val="16"/>
      <w:szCs w:val="16"/>
      <w:lang w:eastAsia="ru-RU"/>
    </w:rPr>
  </w:style>
  <w:style w:type="paragraph" w:customStyle="1" w:styleId="ConsPlusNormal">
    <w:name w:val="ConsPlusNormal"/>
    <w:link w:val="ConsPlusNormal0"/>
    <w:qFormat/>
    <w:rsid w:val="009A41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A41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9A4125"/>
    <w:rPr>
      <w:rFonts w:ascii="Arial" w:eastAsia="Times New Roman" w:hAnsi="Arial" w:cs="Arial"/>
      <w:sz w:val="20"/>
      <w:szCs w:val="20"/>
      <w:lang w:eastAsia="ru-RU"/>
    </w:rPr>
  </w:style>
  <w:style w:type="paragraph" w:styleId="a6">
    <w:name w:val="List Paragraph"/>
    <w:basedOn w:val="a0"/>
    <w:uiPriority w:val="34"/>
    <w:qFormat/>
    <w:rsid w:val="00252F99"/>
    <w:pPr>
      <w:ind w:left="720"/>
      <w:contextualSpacing/>
    </w:pPr>
    <w:rPr>
      <w:rFonts w:eastAsia="Calibri"/>
      <w:sz w:val="24"/>
      <w:szCs w:val="24"/>
    </w:rPr>
  </w:style>
  <w:style w:type="paragraph" w:customStyle="1" w:styleId="Default">
    <w:name w:val="Default"/>
    <w:rsid w:val="00A73926"/>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aliases w:val="Table Grid Report,Tab Border"/>
    <w:basedOn w:val="a2"/>
    <w:uiPriority w:val="39"/>
    <w:qFormat/>
    <w:rsid w:val="00A73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533446"/>
    <w:pPr>
      <w:spacing w:before="100" w:beforeAutospacing="1" w:after="100" w:afterAutospacing="1"/>
    </w:pPr>
    <w:rPr>
      <w:sz w:val="24"/>
      <w:szCs w:val="24"/>
    </w:rPr>
  </w:style>
  <w:style w:type="character" w:styleId="a9">
    <w:name w:val="Hyperlink"/>
    <w:basedOn w:val="a1"/>
    <w:uiPriority w:val="99"/>
    <w:unhideWhenUsed/>
    <w:rsid w:val="00F32EC9"/>
    <w:rPr>
      <w:color w:val="0000FF"/>
      <w:u w:val="single"/>
    </w:rPr>
  </w:style>
  <w:style w:type="paragraph" w:styleId="aa">
    <w:name w:val="footnote text"/>
    <w:basedOn w:val="a0"/>
    <w:link w:val="ab"/>
    <w:uiPriority w:val="99"/>
    <w:rsid w:val="00565EF0"/>
  </w:style>
  <w:style w:type="character" w:customStyle="1" w:styleId="ab">
    <w:name w:val="Текст сноски Знак"/>
    <w:basedOn w:val="a1"/>
    <w:link w:val="aa"/>
    <w:uiPriority w:val="99"/>
    <w:rsid w:val="00565EF0"/>
    <w:rPr>
      <w:rFonts w:ascii="Times New Roman" w:eastAsia="Times New Roman" w:hAnsi="Times New Roman" w:cs="Times New Roman"/>
      <w:sz w:val="20"/>
      <w:szCs w:val="20"/>
      <w:lang w:eastAsia="ru-RU"/>
    </w:rPr>
  </w:style>
  <w:style w:type="character" w:styleId="ac">
    <w:name w:val="footnote reference"/>
    <w:link w:val="12"/>
    <w:uiPriority w:val="99"/>
    <w:rsid w:val="00565EF0"/>
    <w:rPr>
      <w:vertAlign w:val="superscript"/>
    </w:rPr>
  </w:style>
  <w:style w:type="paragraph" w:customStyle="1" w:styleId="12">
    <w:name w:val="Знак сноски1"/>
    <w:basedOn w:val="a0"/>
    <w:link w:val="ac"/>
    <w:uiPriority w:val="99"/>
    <w:rsid w:val="00565EF0"/>
    <w:pPr>
      <w:spacing w:after="200" w:line="276" w:lineRule="auto"/>
    </w:pPr>
    <w:rPr>
      <w:rFonts w:asciiTheme="minorHAnsi" w:eastAsiaTheme="minorHAnsi" w:hAnsiTheme="minorHAnsi" w:cstheme="minorBidi"/>
      <w:sz w:val="22"/>
      <w:szCs w:val="22"/>
      <w:vertAlign w:val="superscript"/>
      <w:lang w:eastAsia="en-US"/>
    </w:rPr>
  </w:style>
  <w:style w:type="character" w:customStyle="1" w:styleId="11">
    <w:name w:val="Заголовок 1 Знак"/>
    <w:basedOn w:val="a1"/>
    <w:link w:val="10"/>
    <w:rsid w:val="00B60F24"/>
    <w:rPr>
      <w:rFonts w:ascii="Arial" w:eastAsia="Times New Roman" w:hAnsi="Arial" w:cs="Times New Roman"/>
      <w:sz w:val="24"/>
      <w:szCs w:val="20"/>
      <w:lang w:eastAsia="ru-RU"/>
    </w:rPr>
  </w:style>
  <w:style w:type="character" w:customStyle="1" w:styleId="20">
    <w:name w:val="Заголовок 2 Знак"/>
    <w:basedOn w:val="a1"/>
    <w:link w:val="2"/>
    <w:rsid w:val="00B60F24"/>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B60F24"/>
    <w:rPr>
      <w:rFonts w:ascii="Times New Roman" w:eastAsia="Times New Roman" w:hAnsi="Times New Roman" w:cs="Times New Roman"/>
      <w:sz w:val="26"/>
      <w:szCs w:val="20"/>
      <w:lang w:eastAsia="ru-RU"/>
    </w:rPr>
  </w:style>
  <w:style w:type="paragraph" w:styleId="ad">
    <w:name w:val="Body Text"/>
    <w:basedOn w:val="a0"/>
    <w:link w:val="ae"/>
    <w:rsid w:val="00B60F24"/>
    <w:rPr>
      <w:rFonts w:ascii="a_FuturaOrto" w:hAnsi="a_FuturaOrto"/>
      <w:sz w:val="24"/>
    </w:rPr>
  </w:style>
  <w:style w:type="character" w:customStyle="1" w:styleId="ae">
    <w:name w:val="Основной текст Знак"/>
    <w:basedOn w:val="a1"/>
    <w:link w:val="ad"/>
    <w:rsid w:val="00B60F24"/>
    <w:rPr>
      <w:rFonts w:ascii="a_FuturaOrto" w:eastAsia="Times New Roman" w:hAnsi="a_FuturaOrto" w:cs="Times New Roman"/>
      <w:sz w:val="24"/>
      <w:szCs w:val="20"/>
      <w:lang w:eastAsia="ru-RU"/>
    </w:rPr>
  </w:style>
  <w:style w:type="paragraph" w:styleId="21">
    <w:name w:val="Body Text 2"/>
    <w:basedOn w:val="a0"/>
    <w:link w:val="22"/>
    <w:rsid w:val="00B60F24"/>
    <w:rPr>
      <w:rFonts w:ascii="a_Typer" w:hAnsi="a_Typer"/>
      <w:sz w:val="28"/>
    </w:rPr>
  </w:style>
  <w:style w:type="character" w:customStyle="1" w:styleId="22">
    <w:name w:val="Основной текст 2 Знак"/>
    <w:basedOn w:val="a1"/>
    <w:link w:val="21"/>
    <w:rsid w:val="00B60F24"/>
    <w:rPr>
      <w:rFonts w:ascii="a_Typer" w:eastAsia="Times New Roman" w:hAnsi="a_Typer" w:cs="Times New Roman"/>
      <w:sz w:val="28"/>
      <w:szCs w:val="20"/>
      <w:lang w:eastAsia="ru-RU"/>
    </w:rPr>
  </w:style>
  <w:style w:type="paragraph" w:styleId="31">
    <w:name w:val="Body Text 3"/>
    <w:basedOn w:val="a0"/>
    <w:link w:val="32"/>
    <w:rsid w:val="00B60F24"/>
    <w:pPr>
      <w:ind w:right="-1713"/>
    </w:pPr>
    <w:rPr>
      <w:rFonts w:ascii="a_Typer" w:hAnsi="a_Typer"/>
      <w:sz w:val="28"/>
    </w:rPr>
  </w:style>
  <w:style w:type="character" w:customStyle="1" w:styleId="32">
    <w:name w:val="Основной текст 3 Знак"/>
    <w:basedOn w:val="a1"/>
    <w:link w:val="31"/>
    <w:rsid w:val="00B60F24"/>
    <w:rPr>
      <w:rFonts w:ascii="a_Typer" w:eastAsia="Times New Roman" w:hAnsi="a_Typer" w:cs="Times New Roman"/>
      <w:sz w:val="28"/>
      <w:szCs w:val="20"/>
      <w:lang w:eastAsia="ru-RU"/>
    </w:rPr>
  </w:style>
  <w:style w:type="paragraph" w:styleId="af">
    <w:name w:val="Body Text Indent"/>
    <w:basedOn w:val="a0"/>
    <w:link w:val="af0"/>
    <w:rsid w:val="00B60F24"/>
    <w:pPr>
      <w:ind w:firstLine="720"/>
      <w:jc w:val="both"/>
    </w:pPr>
    <w:rPr>
      <w:sz w:val="24"/>
    </w:rPr>
  </w:style>
  <w:style w:type="character" w:customStyle="1" w:styleId="af0">
    <w:name w:val="Основной текст с отступом Знак"/>
    <w:basedOn w:val="a1"/>
    <w:link w:val="af"/>
    <w:rsid w:val="00B60F24"/>
    <w:rPr>
      <w:rFonts w:ascii="Times New Roman" w:eastAsia="Times New Roman" w:hAnsi="Times New Roman" w:cs="Times New Roman"/>
      <w:sz w:val="24"/>
      <w:szCs w:val="20"/>
      <w:lang w:eastAsia="ru-RU"/>
    </w:rPr>
  </w:style>
  <w:style w:type="paragraph" w:styleId="23">
    <w:name w:val="Body Text Indent 2"/>
    <w:basedOn w:val="a0"/>
    <w:link w:val="24"/>
    <w:rsid w:val="00B60F24"/>
    <w:pPr>
      <w:ind w:firstLine="720"/>
      <w:jc w:val="both"/>
    </w:pPr>
    <w:rPr>
      <w:sz w:val="28"/>
    </w:rPr>
  </w:style>
  <w:style w:type="character" w:customStyle="1" w:styleId="24">
    <w:name w:val="Основной текст с отступом 2 Знак"/>
    <w:basedOn w:val="a1"/>
    <w:link w:val="23"/>
    <w:rsid w:val="00B60F24"/>
    <w:rPr>
      <w:rFonts w:ascii="Times New Roman" w:eastAsia="Times New Roman" w:hAnsi="Times New Roman" w:cs="Times New Roman"/>
      <w:sz w:val="28"/>
      <w:szCs w:val="20"/>
      <w:lang w:eastAsia="ru-RU"/>
    </w:rPr>
  </w:style>
  <w:style w:type="paragraph" w:styleId="af1">
    <w:name w:val="Title"/>
    <w:basedOn w:val="a0"/>
    <w:link w:val="af2"/>
    <w:qFormat/>
    <w:rsid w:val="00B60F24"/>
    <w:pPr>
      <w:jc w:val="center"/>
    </w:pPr>
    <w:rPr>
      <w:b/>
      <w:iCs/>
      <w:sz w:val="40"/>
    </w:rPr>
  </w:style>
  <w:style w:type="character" w:customStyle="1" w:styleId="af2">
    <w:name w:val="Название Знак"/>
    <w:basedOn w:val="a1"/>
    <w:link w:val="af1"/>
    <w:rsid w:val="00B60F24"/>
    <w:rPr>
      <w:rFonts w:ascii="Times New Roman" w:eastAsia="Times New Roman" w:hAnsi="Times New Roman" w:cs="Times New Roman"/>
      <w:b/>
      <w:iCs/>
      <w:sz w:val="40"/>
      <w:szCs w:val="20"/>
      <w:lang w:eastAsia="ru-RU"/>
    </w:rPr>
  </w:style>
  <w:style w:type="paragraph" w:styleId="af3">
    <w:name w:val="header"/>
    <w:basedOn w:val="a0"/>
    <w:link w:val="af4"/>
    <w:uiPriority w:val="99"/>
    <w:rsid w:val="00B60F24"/>
    <w:pPr>
      <w:tabs>
        <w:tab w:val="center" w:pos="4677"/>
        <w:tab w:val="right" w:pos="9355"/>
      </w:tabs>
    </w:pPr>
  </w:style>
  <w:style w:type="character" w:customStyle="1" w:styleId="af4">
    <w:name w:val="Верхний колонтитул Знак"/>
    <w:basedOn w:val="a1"/>
    <w:link w:val="af3"/>
    <w:uiPriority w:val="99"/>
    <w:rsid w:val="00B60F24"/>
    <w:rPr>
      <w:rFonts w:ascii="Times New Roman" w:eastAsia="Times New Roman" w:hAnsi="Times New Roman" w:cs="Times New Roman"/>
      <w:sz w:val="20"/>
      <w:szCs w:val="20"/>
      <w:lang w:eastAsia="ru-RU"/>
    </w:rPr>
  </w:style>
  <w:style w:type="paragraph" w:styleId="af5">
    <w:name w:val="footer"/>
    <w:basedOn w:val="a0"/>
    <w:link w:val="af6"/>
    <w:uiPriority w:val="99"/>
    <w:rsid w:val="00B60F24"/>
    <w:pPr>
      <w:tabs>
        <w:tab w:val="center" w:pos="4677"/>
        <w:tab w:val="right" w:pos="9355"/>
      </w:tabs>
    </w:pPr>
  </w:style>
  <w:style w:type="character" w:customStyle="1" w:styleId="af6">
    <w:name w:val="Нижний колонтитул Знак"/>
    <w:basedOn w:val="a1"/>
    <w:link w:val="af5"/>
    <w:uiPriority w:val="99"/>
    <w:rsid w:val="00B60F24"/>
    <w:rPr>
      <w:rFonts w:ascii="Times New Roman" w:eastAsia="Times New Roman" w:hAnsi="Times New Roman" w:cs="Times New Roman"/>
      <w:sz w:val="20"/>
      <w:szCs w:val="20"/>
      <w:lang w:eastAsia="ru-RU"/>
    </w:rPr>
  </w:style>
  <w:style w:type="paragraph" w:customStyle="1" w:styleId="13">
    <w:name w:val="Обычный1"/>
    <w:rsid w:val="00B60F24"/>
    <w:pPr>
      <w:spacing w:after="0" w:line="240" w:lineRule="auto"/>
    </w:pPr>
    <w:rPr>
      <w:rFonts w:ascii="Times New Roman" w:eastAsia="Times New Roman" w:hAnsi="Times New Roman" w:cs="Times New Roman"/>
      <w:sz w:val="24"/>
      <w:szCs w:val="20"/>
      <w:lang w:eastAsia="ru-RU"/>
    </w:rPr>
  </w:style>
  <w:style w:type="paragraph" w:customStyle="1" w:styleId="14">
    <w:name w:val="Основной текст1"/>
    <w:basedOn w:val="13"/>
    <w:rsid w:val="00B60F24"/>
    <w:pPr>
      <w:jc w:val="both"/>
    </w:pPr>
  </w:style>
  <w:style w:type="character" w:customStyle="1" w:styleId="val">
    <w:name w:val="val"/>
    <w:basedOn w:val="a1"/>
    <w:rsid w:val="00B60F24"/>
  </w:style>
  <w:style w:type="paragraph" w:customStyle="1" w:styleId="ConsPlusNonformat">
    <w:name w:val="ConsPlusNonformat"/>
    <w:rsid w:val="00B60F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1"/>
    <w:rsid w:val="00B60F24"/>
  </w:style>
  <w:style w:type="paragraph" w:customStyle="1" w:styleId="Style6">
    <w:name w:val="Style6"/>
    <w:basedOn w:val="a0"/>
    <w:rsid w:val="00B60F24"/>
    <w:pPr>
      <w:widowControl w:val="0"/>
      <w:autoSpaceDE w:val="0"/>
      <w:autoSpaceDN w:val="0"/>
      <w:adjustRightInd w:val="0"/>
      <w:spacing w:line="274" w:lineRule="exact"/>
    </w:pPr>
    <w:rPr>
      <w:sz w:val="24"/>
      <w:szCs w:val="24"/>
    </w:rPr>
  </w:style>
  <w:style w:type="paragraph" w:customStyle="1" w:styleId="Style7">
    <w:name w:val="Style7"/>
    <w:basedOn w:val="a0"/>
    <w:rsid w:val="00B60F24"/>
    <w:pPr>
      <w:widowControl w:val="0"/>
      <w:autoSpaceDE w:val="0"/>
      <w:autoSpaceDN w:val="0"/>
      <w:adjustRightInd w:val="0"/>
      <w:spacing w:line="277" w:lineRule="exact"/>
      <w:ind w:firstLine="518"/>
      <w:jc w:val="both"/>
    </w:pPr>
    <w:rPr>
      <w:sz w:val="24"/>
      <w:szCs w:val="24"/>
    </w:rPr>
  </w:style>
  <w:style w:type="paragraph" w:customStyle="1" w:styleId="Style8">
    <w:name w:val="Style8"/>
    <w:basedOn w:val="a0"/>
    <w:rsid w:val="00B60F24"/>
    <w:pPr>
      <w:widowControl w:val="0"/>
      <w:autoSpaceDE w:val="0"/>
      <w:autoSpaceDN w:val="0"/>
      <w:adjustRightInd w:val="0"/>
      <w:spacing w:line="276" w:lineRule="exact"/>
      <w:ind w:firstLine="557"/>
      <w:jc w:val="both"/>
    </w:pPr>
    <w:rPr>
      <w:sz w:val="24"/>
      <w:szCs w:val="24"/>
    </w:rPr>
  </w:style>
  <w:style w:type="character" w:customStyle="1" w:styleId="FontStyle13">
    <w:name w:val="Font Style13"/>
    <w:rsid w:val="00B60F24"/>
    <w:rPr>
      <w:rFonts w:ascii="Times New Roman" w:hAnsi="Times New Roman" w:cs="Times New Roman"/>
      <w:sz w:val="22"/>
      <w:szCs w:val="22"/>
    </w:rPr>
  </w:style>
  <w:style w:type="paragraph" w:styleId="33">
    <w:name w:val="Body Text Indent 3"/>
    <w:basedOn w:val="a0"/>
    <w:link w:val="34"/>
    <w:rsid w:val="00B60F24"/>
    <w:pPr>
      <w:spacing w:after="120"/>
      <w:ind w:left="283"/>
    </w:pPr>
    <w:rPr>
      <w:sz w:val="16"/>
      <w:szCs w:val="16"/>
    </w:rPr>
  </w:style>
  <w:style w:type="character" w:customStyle="1" w:styleId="34">
    <w:name w:val="Основной текст с отступом 3 Знак"/>
    <w:basedOn w:val="a1"/>
    <w:link w:val="33"/>
    <w:rsid w:val="00B60F24"/>
    <w:rPr>
      <w:rFonts w:ascii="Times New Roman" w:eastAsia="Times New Roman" w:hAnsi="Times New Roman" w:cs="Times New Roman"/>
      <w:sz w:val="16"/>
      <w:szCs w:val="16"/>
      <w:lang w:eastAsia="ru-RU"/>
    </w:rPr>
  </w:style>
  <w:style w:type="paragraph" w:customStyle="1" w:styleId="af8">
    <w:name w:val="Знак Знак Знак Знак"/>
    <w:basedOn w:val="a0"/>
    <w:rsid w:val="00B60F24"/>
    <w:pPr>
      <w:spacing w:before="100" w:beforeAutospacing="1" w:after="100" w:afterAutospacing="1"/>
    </w:pPr>
    <w:rPr>
      <w:rFonts w:ascii="Tahoma" w:hAnsi="Tahoma"/>
      <w:lang w:val="en-US" w:eastAsia="en-US"/>
    </w:rPr>
  </w:style>
  <w:style w:type="character" w:customStyle="1" w:styleId="FontStyle15">
    <w:name w:val="Font Style15"/>
    <w:rsid w:val="00B60F24"/>
    <w:rPr>
      <w:rFonts w:ascii="Times New Roman" w:hAnsi="Times New Roman" w:cs="Times New Roman"/>
      <w:sz w:val="20"/>
      <w:szCs w:val="20"/>
    </w:rPr>
  </w:style>
  <w:style w:type="paragraph" w:customStyle="1" w:styleId="ConsNonformat">
    <w:name w:val="ConsNonformat"/>
    <w:rsid w:val="00B60F2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HTML">
    <w:name w:val="HTML Preformatted"/>
    <w:basedOn w:val="a0"/>
    <w:link w:val="HTML0"/>
    <w:rsid w:val="00B6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B60F24"/>
    <w:rPr>
      <w:rFonts w:ascii="Courier New" w:eastAsia="Times New Roman" w:hAnsi="Courier New" w:cs="Courier New"/>
      <w:sz w:val="20"/>
      <w:szCs w:val="20"/>
      <w:lang w:eastAsia="ru-RU"/>
    </w:rPr>
  </w:style>
  <w:style w:type="paragraph" w:customStyle="1" w:styleId="ConsPlusCell">
    <w:name w:val="ConsPlusCell"/>
    <w:uiPriority w:val="99"/>
    <w:rsid w:val="00B60F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B60F24"/>
    <w:pPr>
      <w:widowControl w:val="0"/>
      <w:spacing w:after="0" w:line="240" w:lineRule="auto"/>
      <w:ind w:right="19772"/>
    </w:pPr>
    <w:rPr>
      <w:rFonts w:ascii="Arial" w:eastAsia="Times New Roman" w:hAnsi="Arial" w:cs="Times New Roman"/>
      <w:b/>
      <w:sz w:val="18"/>
      <w:szCs w:val="20"/>
      <w:lang w:eastAsia="ru-RU"/>
    </w:rPr>
  </w:style>
  <w:style w:type="paragraph" w:customStyle="1" w:styleId="ConsCell">
    <w:name w:val="ConsCell"/>
    <w:rsid w:val="00B60F24"/>
    <w:pPr>
      <w:widowControl w:val="0"/>
      <w:spacing w:after="0" w:line="240" w:lineRule="auto"/>
      <w:ind w:right="19772"/>
    </w:pPr>
    <w:rPr>
      <w:rFonts w:ascii="Arial" w:eastAsia="Times New Roman" w:hAnsi="Arial" w:cs="Times New Roman"/>
      <w:sz w:val="20"/>
      <w:szCs w:val="20"/>
      <w:lang w:eastAsia="ru-RU"/>
    </w:rPr>
  </w:style>
  <w:style w:type="paragraph" w:customStyle="1" w:styleId="ConsNormal">
    <w:name w:val="ConsNormal"/>
    <w:rsid w:val="00B60F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numbering" w:customStyle="1" w:styleId="15">
    <w:name w:val="Нет списка1"/>
    <w:next w:val="a3"/>
    <w:uiPriority w:val="99"/>
    <w:semiHidden/>
    <w:unhideWhenUsed/>
    <w:rsid w:val="00B60F24"/>
  </w:style>
  <w:style w:type="paragraph" w:styleId="af9">
    <w:name w:val="Subtitle"/>
    <w:basedOn w:val="a0"/>
    <w:next w:val="a0"/>
    <w:link w:val="afa"/>
    <w:uiPriority w:val="11"/>
    <w:qFormat/>
    <w:rsid w:val="00B60F24"/>
    <w:pPr>
      <w:spacing w:after="60" w:line="259" w:lineRule="auto"/>
      <w:jc w:val="center"/>
      <w:outlineLvl w:val="1"/>
    </w:pPr>
    <w:rPr>
      <w:rFonts w:ascii="Cambria" w:hAnsi="Cambria"/>
      <w:sz w:val="24"/>
      <w:szCs w:val="24"/>
    </w:rPr>
  </w:style>
  <w:style w:type="character" w:customStyle="1" w:styleId="afa">
    <w:name w:val="Подзаголовок Знак"/>
    <w:basedOn w:val="a1"/>
    <w:link w:val="af9"/>
    <w:uiPriority w:val="11"/>
    <w:rsid w:val="00B60F24"/>
    <w:rPr>
      <w:rFonts w:ascii="Cambria" w:eastAsia="Times New Roman" w:hAnsi="Cambria" w:cs="Times New Roman"/>
      <w:sz w:val="24"/>
      <w:szCs w:val="24"/>
      <w:lang w:eastAsia="ru-RU"/>
    </w:rPr>
  </w:style>
  <w:style w:type="paragraph" w:customStyle="1" w:styleId="afb">
    <w:name w:val="Абзац"/>
    <w:basedOn w:val="a0"/>
    <w:link w:val="afc"/>
    <w:qFormat/>
    <w:rsid w:val="00B60F24"/>
    <w:pPr>
      <w:spacing w:before="120" w:after="60"/>
      <w:ind w:firstLine="567"/>
      <w:jc w:val="both"/>
    </w:pPr>
    <w:rPr>
      <w:rFonts w:ascii="Tahoma" w:hAnsi="Tahoma" w:cs="Tahoma"/>
      <w:sz w:val="24"/>
      <w:szCs w:val="24"/>
    </w:rPr>
  </w:style>
  <w:style w:type="character" w:customStyle="1" w:styleId="afc">
    <w:name w:val="Абзац Знак"/>
    <w:link w:val="afb"/>
    <w:qFormat/>
    <w:rsid w:val="00B60F24"/>
    <w:rPr>
      <w:rFonts w:ascii="Tahoma" w:eastAsia="Times New Roman" w:hAnsi="Tahoma" w:cs="Tahoma"/>
      <w:sz w:val="24"/>
      <w:szCs w:val="24"/>
      <w:lang w:eastAsia="ru-RU"/>
    </w:rPr>
  </w:style>
  <w:style w:type="paragraph" w:customStyle="1" w:styleId="afd">
    <w:name w:val="Табличный_заголовки"/>
    <w:basedOn w:val="a0"/>
    <w:qFormat/>
    <w:rsid w:val="00B60F24"/>
    <w:pPr>
      <w:keepNext/>
      <w:keepLines/>
      <w:suppressAutoHyphens/>
      <w:jc w:val="both"/>
    </w:pPr>
    <w:rPr>
      <w:rFonts w:ascii="Tahoma" w:hAnsi="Tahoma" w:cs="Tahoma"/>
      <w:b/>
      <w:sz w:val="22"/>
      <w:szCs w:val="22"/>
    </w:rPr>
  </w:style>
  <w:style w:type="paragraph" w:customStyle="1" w:styleId="a">
    <w:name w:val="список –"/>
    <w:basedOn w:val="afe"/>
    <w:autoRedefine/>
    <w:qFormat/>
    <w:rsid w:val="00B60F24"/>
    <w:pPr>
      <w:numPr>
        <w:numId w:val="8"/>
      </w:numPr>
      <w:tabs>
        <w:tab w:val="num" w:pos="360"/>
        <w:tab w:val="left" w:pos="992"/>
      </w:tabs>
      <w:spacing w:after="60"/>
      <w:ind w:left="0" w:firstLine="567"/>
      <w:contextualSpacing w:val="0"/>
      <w:jc w:val="both"/>
    </w:pPr>
    <w:rPr>
      <w:rFonts w:ascii="Tahoma" w:hAnsi="Tahoma" w:cs="Tahoma"/>
      <w:snapToGrid w:val="0"/>
      <w:sz w:val="24"/>
      <w:szCs w:val="24"/>
    </w:rPr>
  </w:style>
  <w:style w:type="paragraph" w:customStyle="1" w:styleId="1">
    <w:name w:val="Список 1)"/>
    <w:basedOn w:val="a0"/>
    <w:uiPriority w:val="99"/>
    <w:rsid w:val="00B60F24"/>
    <w:pPr>
      <w:numPr>
        <w:numId w:val="9"/>
      </w:numPr>
      <w:spacing w:after="60"/>
      <w:jc w:val="both"/>
    </w:pPr>
    <w:rPr>
      <w:rFonts w:ascii="Tahoma" w:hAnsi="Tahoma" w:cs="Tahoma"/>
      <w:sz w:val="24"/>
      <w:szCs w:val="24"/>
    </w:rPr>
  </w:style>
  <w:style w:type="paragraph" w:styleId="afe">
    <w:name w:val="List"/>
    <w:basedOn w:val="a0"/>
    <w:rsid w:val="00B60F24"/>
    <w:pPr>
      <w:ind w:left="283" w:hanging="283"/>
      <w:contextualSpacing/>
    </w:pPr>
  </w:style>
  <w:style w:type="paragraph" w:styleId="aff">
    <w:name w:val="endnote text"/>
    <w:basedOn w:val="a0"/>
    <w:link w:val="aff0"/>
    <w:uiPriority w:val="99"/>
    <w:unhideWhenUsed/>
    <w:rsid w:val="00B60F24"/>
  </w:style>
  <w:style w:type="character" w:customStyle="1" w:styleId="aff0">
    <w:name w:val="Текст концевой сноски Знак"/>
    <w:basedOn w:val="a1"/>
    <w:link w:val="aff"/>
    <w:uiPriority w:val="99"/>
    <w:rsid w:val="00B60F24"/>
    <w:rPr>
      <w:rFonts w:ascii="Times New Roman" w:eastAsia="Times New Roman" w:hAnsi="Times New Roman" w:cs="Times New Roman"/>
      <w:sz w:val="20"/>
      <w:szCs w:val="20"/>
      <w:lang w:eastAsia="ru-RU"/>
    </w:rPr>
  </w:style>
  <w:style w:type="character" w:styleId="aff1">
    <w:name w:val="endnote reference"/>
    <w:uiPriority w:val="99"/>
    <w:unhideWhenUsed/>
    <w:rsid w:val="00B60F24"/>
    <w:rPr>
      <w:vertAlign w:val="superscript"/>
    </w:rPr>
  </w:style>
  <w:style w:type="character" w:styleId="aff2">
    <w:name w:val="Strong"/>
    <w:uiPriority w:val="22"/>
    <w:qFormat/>
    <w:rsid w:val="00B60F24"/>
    <w:rPr>
      <w:b/>
      <w:bCs/>
    </w:rPr>
  </w:style>
  <w:style w:type="character" w:customStyle="1" w:styleId="16">
    <w:name w:val="Текст сноски Знак1"/>
    <w:uiPriority w:val="99"/>
    <w:rsid w:val="00B60F24"/>
    <w:rPr>
      <w:rFonts w:eastAsia="Times New Roman"/>
      <w:kern w:val="0"/>
      <w:sz w:val="20"/>
      <w:szCs w:val="20"/>
      <w:lang w:eastAsia="ru-RU"/>
    </w:rPr>
  </w:style>
  <w:style w:type="character" w:customStyle="1" w:styleId="fontstyle01">
    <w:name w:val="fontstyle01"/>
    <w:rsid w:val="00B60F24"/>
    <w:rPr>
      <w:rFonts w:ascii="TimesNewRomanPSMT" w:eastAsia="TimesNewRomanPSMT" w:hint="eastAsia"/>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25EE"/>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B60F24"/>
    <w:pPr>
      <w:keepNext/>
      <w:outlineLvl w:val="0"/>
    </w:pPr>
    <w:rPr>
      <w:rFonts w:ascii="Arial" w:hAnsi="Arial"/>
      <w:sz w:val="24"/>
    </w:rPr>
  </w:style>
  <w:style w:type="paragraph" w:styleId="2">
    <w:name w:val="heading 2"/>
    <w:basedOn w:val="a0"/>
    <w:next w:val="a0"/>
    <w:link w:val="20"/>
    <w:qFormat/>
    <w:rsid w:val="00B60F24"/>
    <w:pPr>
      <w:keepNext/>
      <w:jc w:val="both"/>
      <w:outlineLvl w:val="1"/>
    </w:pPr>
    <w:rPr>
      <w:sz w:val="24"/>
    </w:rPr>
  </w:style>
  <w:style w:type="paragraph" w:styleId="3">
    <w:name w:val="heading 3"/>
    <w:basedOn w:val="a0"/>
    <w:next w:val="a0"/>
    <w:link w:val="30"/>
    <w:qFormat/>
    <w:rsid w:val="00B60F24"/>
    <w:pPr>
      <w:keepNext/>
      <w:jc w:val="both"/>
      <w:outlineLvl w:val="2"/>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1F25EE"/>
    <w:rPr>
      <w:rFonts w:ascii="Tahoma" w:hAnsi="Tahoma" w:cs="Tahoma"/>
      <w:sz w:val="16"/>
      <w:szCs w:val="16"/>
    </w:rPr>
  </w:style>
  <w:style w:type="character" w:customStyle="1" w:styleId="a5">
    <w:name w:val="Текст выноски Знак"/>
    <w:basedOn w:val="a1"/>
    <w:link w:val="a4"/>
    <w:uiPriority w:val="99"/>
    <w:semiHidden/>
    <w:rsid w:val="001F25EE"/>
    <w:rPr>
      <w:rFonts w:ascii="Tahoma" w:eastAsia="Times New Roman" w:hAnsi="Tahoma" w:cs="Tahoma"/>
      <w:sz w:val="16"/>
      <w:szCs w:val="16"/>
      <w:lang w:eastAsia="ru-RU"/>
    </w:rPr>
  </w:style>
  <w:style w:type="paragraph" w:customStyle="1" w:styleId="ConsPlusNormal">
    <w:name w:val="ConsPlusNormal"/>
    <w:link w:val="ConsPlusNormal0"/>
    <w:qFormat/>
    <w:rsid w:val="009A41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A41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9A4125"/>
    <w:rPr>
      <w:rFonts w:ascii="Arial" w:eastAsia="Times New Roman" w:hAnsi="Arial" w:cs="Arial"/>
      <w:sz w:val="20"/>
      <w:szCs w:val="20"/>
      <w:lang w:eastAsia="ru-RU"/>
    </w:rPr>
  </w:style>
  <w:style w:type="paragraph" w:styleId="a6">
    <w:name w:val="List Paragraph"/>
    <w:basedOn w:val="a0"/>
    <w:uiPriority w:val="34"/>
    <w:qFormat/>
    <w:rsid w:val="00252F99"/>
    <w:pPr>
      <w:ind w:left="720"/>
      <w:contextualSpacing/>
    </w:pPr>
    <w:rPr>
      <w:rFonts w:eastAsia="Calibri"/>
      <w:sz w:val="24"/>
      <w:szCs w:val="24"/>
    </w:rPr>
  </w:style>
  <w:style w:type="paragraph" w:customStyle="1" w:styleId="Default">
    <w:name w:val="Default"/>
    <w:rsid w:val="00A73926"/>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aliases w:val="Table Grid Report,Tab Border"/>
    <w:basedOn w:val="a2"/>
    <w:uiPriority w:val="39"/>
    <w:qFormat/>
    <w:rsid w:val="00A73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533446"/>
    <w:pPr>
      <w:spacing w:before="100" w:beforeAutospacing="1" w:after="100" w:afterAutospacing="1"/>
    </w:pPr>
    <w:rPr>
      <w:sz w:val="24"/>
      <w:szCs w:val="24"/>
    </w:rPr>
  </w:style>
  <w:style w:type="character" w:styleId="a9">
    <w:name w:val="Hyperlink"/>
    <w:basedOn w:val="a1"/>
    <w:uiPriority w:val="99"/>
    <w:unhideWhenUsed/>
    <w:rsid w:val="00F32EC9"/>
    <w:rPr>
      <w:color w:val="0000FF"/>
      <w:u w:val="single"/>
    </w:rPr>
  </w:style>
  <w:style w:type="paragraph" w:styleId="aa">
    <w:name w:val="footnote text"/>
    <w:basedOn w:val="a0"/>
    <w:link w:val="ab"/>
    <w:uiPriority w:val="99"/>
    <w:rsid w:val="00565EF0"/>
  </w:style>
  <w:style w:type="character" w:customStyle="1" w:styleId="ab">
    <w:name w:val="Текст сноски Знак"/>
    <w:basedOn w:val="a1"/>
    <w:link w:val="aa"/>
    <w:uiPriority w:val="99"/>
    <w:rsid w:val="00565EF0"/>
    <w:rPr>
      <w:rFonts w:ascii="Times New Roman" w:eastAsia="Times New Roman" w:hAnsi="Times New Roman" w:cs="Times New Roman"/>
      <w:sz w:val="20"/>
      <w:szCs w:val="20"/>
      <w:lang w:eastAsia="ru-RU"/>
    </w:rPr>
  </w:style>
  <w:style w:type="character" w:styleId="ac">
    <w:name w:val="footnote reference"/>
    <w:link w:val="12"/>
    <w:uiPriority w:val="99"/>
    <w:rsid w:val="00565EF0"/>
    <w:rPr>
      <w:vertAlign w:val="superscript"/>
    </w:rPr>
  </w:style>
  <w:style w:type="paragraph" w:customStyle="1" w:styleId="12">
    <w:name w:val="Знак сноски1"/>
    <w:basedOn w:val="a0"/>
    <w:link w:val="ac"/>
    <w:uiPriority w:val="99"/>
    <w:rsid w:val="00565EF0"/>
    <w:pPr>
      <w:spacing w:after="200" w:line="276" w:lineRule="auto"/>
    </w:pPr>
    <w:rPr>
      <w:rFonts w:asciiTheme="minorHAnsi" w:eastAsiaTheme="minorHAnsi" w:hAnsiTheme="minorHAnsi" w:cstheme="minorBidi"/>
      <w:sz w:val="22"/>
      <w:szCs w:val="22"/>
      <w:vertAlign w:val="superscript"/>
      <w:lang w:eastAsia="en-US"/>
    </w:rPr>
  </w:style>
  <w:style w:type="character" w:customStyle="1" w:styleId="11">
    <w:name w:val="Заголовок 1 Знак"/>
    <w:basedOn w:val="a1"/>
    <w:link w:val="10"/>
    <w:rsid w:val="00B60F24"/>
    <w:rPr>
      <w:rFonts w:ascii="Arial" w:eastAsia="Times New Roman" w:hAnsi="Arial" w:cs="Times New Roman"/>
      <w:sz w:val="24"/>
      <w:szCs w:val="20"/>
      <w:lang w:eastAsia="ru-RU"/>
    </w:rPr>
  </w:style>
  <w:style w:type="character" w:customStyle="1" w:styleId="20">
    <w:name w:val="Заголовок 2 Знак"/>
    <w:basedOn w:val="a1"/>
    <w:link w:val="2"/>
    <w:rsid w:val="00B60F24"/>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B60F24"/>
    <w:rPr>
      <w:rFonts w:ascii="Times New Roman" w:eastAsia="Times New Roman" w:hAnsi="Times New Roman" w:cs="Times New Roman"/>
      <w:sz w:val="26"/>
      <w:szCs w:val="20"/>
      <w:lang w:eastAsia="ru-RU"/>
    </w:rPr>
  </w:style>
  <w:style w:type="paragraph" w:styleId="ad">
    <w:name w:val="Body Text"/>
    <w:basedOn w:val="a0"/>
    <w:link w:val="ae"/>
    <w:rsid w:val="00B60F24"/>
    <w:rPr>
      <w:rFonts w:ascii="a_FuturaOrto" w:hAnsi="a_FuturaOrto"/>
      <w:sz w:val="24"/>
    </w:rPr>
  </w:style>
  <w:style w:type="character" w:customStyle="1" w:styleId="ae">
    <w:name w:val="Основной текст Знак"/>
    <w:basedOn w:val="a1"/>
    <w:link w:val="ad"/>
    <w:rsid w:val="00B60F24"/>
    <w:rPr>
      <w:rFonts w:ascii="a_FuturaOrto" w:eastAsia="Times New Roman" w:hAnsi="a_FuturaOrto" w:cs="Times New Roman"/>
      <w:sz w:val="24"/>
      <w:szCs w:val="20"/>
      <w:lang w:eastAsia="ru-RU"/>
    </w:rPr>
  </w:style>
  <w:style w:type="paragraph" w:styleId="21">
    <w:name w:val="Body Text 2"/>
    <w:basedOn w:val="a0"/>
    <w:link w:val="22"/>
    <w:rsid w:val="00B60F24"/>
    <w:rPr>
      <w:rFonts w:ascii="a_Typer" w:hAnsi="a_Typer"/>
      <w:sz w:val="28"/>
    </w:rPr>
  </w:style>
  <w:style w:type="character" w:customStyle="1" w:styleId="22">
    <w:name w:val="Основной текст 2 Знак"/>
    <w:basedOn w:val="a1"/>
    <w:link w:val="21"/>
    <w:rsid w:val="00B60F24"/>
    <w:rPr>
      <w:rFonts w:ascii="a_Typer" w:eastAsia="Times New Roman" w:hAnsi="a_Typer" w:cs="Times New Roman"/>
      <w:sz w:val="28"/>
      <w:szCs w:val="20"/>
      <w:lang w:eastAsia="ru-RU"/>
    </w:rPr>
  </w:style>
  <w:style w:type="paragraph" w:styleId="31">
    <w:name w:val="Body Text 3"/>
    <w:basedOn w:val="a0"/>
    <w:link w:val="32"/>
    <w:rsid w:val="00B60F24"/>
    <w:pPr>
      <w:ind w:right="-1713"/>
    </w:pPr>
    <w:rPr>
      <w:rFonts w:ascii="a_Typer" w:hAnsi="a_Typer"/>
      <w:sz w:val="28"/>
    </w:rPr>
  </w:style>
  <w:style w:type="character" w:customStyle="1" w:styleId="32">
    <w:name w:val="Основной текст 3 Знак"/>
    <w:basedOn w:val="a1"/>
    <w:link w:val="31"/>
    <w:rsid w:val="00B60F24"/>
    <w:rPr>
      <w:rFonts w:ascii="a_Typer" w:eastAsia="Times New Roman" w:hAnsi="a_Typer" w:cs="Times New Roman"/>
      <w:sz w:val="28"/>
      <w:szCs w:val="20"/>
      <w:lang w:eastAsia="ru-RU"/>
    </w:rPr>
  </w:style>
  <w:style w:type="paragraph" w:styleId="af">
    <w:name w:val="Body Text Indent"/>
    <w:basedOn w:val="a0"/>
    <w:link w:val="af0"/>
    <w:rsid w:val="00B60F24"/>
    <w:pPr>
      <w:ind w:firstLine="720"/>
      <w:jc w:val="both"/>
    </w:pPr>
    <w:rPr>
      <w:sz w:val="24"/>
    </w:rPr>
  </w:style>
  <w:style w:type="character" w:customStyle="1" w:styleId="af0">
    <w:name w:val="Основной текст с отступом Знак"/>
    <w:basedOn w:val="a1"/>
    <w:link w:val="af"/>
    <w:rsid w:val="00B60F24"/>
    <w:rPr>
      <w:rFonts w:ascii="Times New Roman" w:eastAsia="Times New Roman" w:hAnsi="Times New Roman" w:cs="Times New Roman"/>
      <w:sz w:val="24"/>
      <w:szCs w:val="20"/>
      <w:lang w:eastAsia="ru-RU"/>
    </w:rPr>
  </w:style>
  <w:style w:type="paragraph" w:styleId="23">
    <w:name w:val="Body Text Indent 2"/>
    <w:basedOn w:val="a0"/>
    <w:link w:val="24"/>
    <w:rsid w:val="00B60F24"/>
    <w:pPr>
      <w:ind w:firstLine="720"/>
      <w:jc w:val="both"/>
    </w:pPr>
    <w:rPr>
      <w:sz w:val="28"/>
    </w:rPr>
  </w:style>
  <w:style w:type="character" w:customStyle="1" w:styleId="24">
    <w:name w:val="Основной текст с отступом 2 Знак"/>
    <w:basedOn w:val="a1"/>
    <w:link w:val="23"/>
    <w:rsid w:val="00B60F24"/>
    <w:rPr>
      <w:rFonts w:ascii="Times New Roman" w:eastAsia="Times New Roman" w:hAnsi="Times New Roman" w:cs="Times New Roman"/>
      <w:sz w:val="28"/>
      <w:szCs w:val="20"/>
      <w:lang w:eastAsia="ru-RU"/>
    </w:rPr>
  </w:style>
  <w:style w:type="paragraph" w:styleId="af1">
    <w:name w:val="Title"/>
    <w:basedOn w:val="a0"/>
    <w:link w:val="af2"/>
    <w:qFormat/>
    <w:rsid w:val="00B60F24"/>
    <w:pPr>
      <w:jc w:val="center"/>
    </w:pPr>
    <w:rPr>
      <w:b/>
      <w:iCs/>
      <w:sz w:val="40"/>
    </w:rPr>
  </w:style>
  <w:style w:type="character" w:customStyle="1" w:styleId="af2">
    <w:name w:val="Название Знак"/>
    <w:basedOn w:val="a1"/>
    <w:link w:val="af1"/>
    <w:rsid w:val="00B60F24"/>
    <w:rPr>
      <w:rFonts w:ascii="Times New Roman" w:eastAsia="Times New Roman" w:hAnsi="Times New Roman" w:cs="Times New Roman"/>
      <w:b/>
      <w:iCs/>
      <w:sz w:val="40"/>
      <w:szCs w:val="20"/>
      <w:lang w:eastAsia="ru-RU"/>
    </w:rPr>
  </w:style>
  <w:style w:type="paragraph" w:styleId="af3">
    <w:name w:val="header"/>
    <w:basedOn w:val="a0"/>
    <w:link w:val="af4"/>
    <w:uiPriority w:val="99"/>
    <w:rsid w:val="00B60F24"/>
    <w:pPr>
      <w:tabs>
        <w:tab w:val="center" w:pos="4677"/>
        <w:tab w:val="right" w:pos="9355"/>
      </w:tabs>
    </w:pPr>
  </w:style>
  <w:style w:type="character" w:customStyle="1" w:styleId="af4">
    <w:name w:val="Верхний колонтитул Знак"/>
    <w:basedOn w:val="a1"/>
    <w:link w:val="af3"/>
    <w:uiPriority w:val="99"/>
    <w:rsid w:val="00B60F24"/>
    <w:rPr>
      <w:rFonts w:ascii="Times New Roman" w:eastAsia="Times New Roman" w:hAnsi="Times New Roman" w:cs="Times New Roman"/>
      <w:sz w:val="20"/>
      <w:szCs w:val="20"/>
      <w:lang w:eastAsia="ru-RU"/>
    </w:rPr>
  </w:style>
  <w:style w:type="paragraph" w:styleId="af5">
    <w:name w:val="footer"/>
    <w:basedOn w:val="a0"/>
    <w:link w:val="af6"/>
    <w:uiPriority w:val="99"/>
    <w:rsid w:val="00B60F24"/>
    <w:pPr>
      <w:tabs>
        <w:tab w:val="center" w:pos="4677"/>
        <w:tab w:val="right" w:pos="9355"/>
      </w:tabs>
    </w:pPr>
  </w:style>
  <w:style w:type="character" w:customStyle="1" w:styleId="af6">
    <w:name w:val="Нижний колонтитул Знак"/>
    <w:basedOn w:val="a1"/>
    <w:link w:val="af5"/>
    <w:uiPriority w:val="99"/>
    <w:rsid w:val="00B60F24"/>
    <w:rPr>
      <w:rFonts w:ascii="Times New Roman" w:eastAsia="Times New Roman" w:hAnsi="Times New Roman" w:cs="Times New Roman"/>
      <w:sz w:val="20"/>
      <w:szCs w:val="20"/>
      <w:lang w:eastAsia="ru-RU"/>
    </w:rPr>
  </w:style>
  <w:style w:type="paragraph" w:customStyle="1" w:styleId="13">
    <w:name w:val="Обычный1"/>
    <w:rsid w:val="00B60F24"/>
    <w:pPr>
      <w:spacing w:after="0" w:line="240" w:lineRule="auto"/>
    </w:pPr>
    <w:rPr>
      <w:rFonts w:ascii="Times New Roman" w:eastAsia="Times New Roman" w:hAnsi="Times New Roman" w:cs="Times New Roman"/>
      <w:sz w:val="24"/>
      <w:szCs w:val="20"/>
      <w:lang w:eastAsia="ru-RU"/>
    </w:rPr>
  </w:style>
  <w:style w:type="paragraph" w:customStyle="1" w:styleId="14">
    <w:name w:val="Основной текст1"/>
    <w:basedOn w:val="13"/>
    <w:rsid w:val="00B60F24"/>
    <w:pPr>
      <w:jc w:val="both"/>
    </w:pPr>
  </w:style>
  <w:style w:type="character" w:customStyle="1" w:styleId="val">
    <w:name w:val="val"/>
    <w:basedOn w:val="a1"/>
    <w:rsid w:val="00B60F24"/>
  </w:style>
  <w:style w:type="paragraph" w:customStyle="1" w:styleId="ConsPlusNonformat">
    <w:name w:val="ConsPlusNonformat"/>
    <w:rsid w:val="00B60F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1"/>
    <w:rsid w:val="00B60F24"/>
  </w:style>
  <w:style w:type="paragraph" w:customStyle="1" w:styleId="Style6">
    <w:name w:val="Style6"/>
    <w:basedOn w:val="a0"/>
    <w:rsid w:val="00B60F24"/>
    <w:pPr>
      <w:widowControl w:val="0"/>
      <w:autoSpaceDE w:val="0"/>
      <w:autoSpaceDN w:val="0"/>
      <w:adjustRightInd w:val="0"/>
      <w:spacing w:line="274" w:lineRule="exact"/>
    </w:pPr>
    <w:rPr>
      <w:sz w:val="24"/>
      <w:szCs w:val="24"/>
    </w:rPr>
  </w:style>
  <w:style w:type="paragraph" w:customStyle="1" w:styleId="Style7">
    <w:name w:val="Style7"/>
    <w:basedOn w:val="a0"/>
    <w:rsid w:val="00B60F24"/>
    <w:pPr>
      <w:widowControl w:val="0"/>
      <w:autoSpaceDE w:val="0"/>
      <w:autoSpaceDN w:val="0"/>
      <w:adjustRightInd w:val="0"/>
      <w:spacing w:line="277" w:lineRule="exact"/>
      <w:ind w:firstLine="518"/>
      <w:jc w:val="both"/>
    </w:pPr>
    <w:rPr>
      <w:sz w:val="24"/>
      <w:szCs w:val="24"/>
    </w:rPr>
  </w:style>
  <w:style w:type="paragraph" w:customStyle="1" w:styleId="Style8">
    <w:name w:val="Style8"/>
    <w:basedOn w:val="a0"/>
    <w:rsid w:val="00B60F24"/>
    <w:pPr>
      <w:widowControl w:val="0"/>
      <w:autoSpaceDE w:val="0"/>
      <w:autoSpaceDN w:val="0"/>
      <w:adjustRightInd w:val="0"/>
      <w:spacing w:line="276" w:lineRule="exact"/>
      <w:ind w:firstLine="557"/>
      <w:jc w:val="both"/>
    </w:pPr>
    <w:rPr>
      <w:sz w:val="24"/>
      <w:szCs w:val="24"/>
    </w:rPr>
  </w:style>
  <w:style w:type="character" w:customStyle="1" w:styleId="FontStyle13">
    <w:name w:val="Font Style13"/>
    <w:rsid w:val="00B60F24"/>
    <w:rPr>
      <w:rFonts w:ascii="Times New Roman" w:hAnsi="Times New Roman" w:cs="Times New Roman"/>
      <w:sz w:val="22"/>
      <w:szCs w:val="22"/>
    </w:rPr>
  </w:style>
  <w:style w:type="paragraph" w:styleId="33">
    <w:name w:val="Body Text Indent 3"/>
    <w:basedOn w:val="a0"/>
    <w:link w:val="34"/>
    <w:rsid w:val="00B60F24"/>
    <w:pPr>
      <w:spacing w:after="120"/>
      <w:ind w:left="283"/>
    </w:pPr>
    <w:rPr>
      <w:sz w:val="16"/>
      <w:szCs w:val="16"/>
    </w:rPr>
  </w:style>
  <w:style w:type="character" w:customStyle="1" w:styleId="34">
    <w:name w:val="Основной текст с отступом 3 Знак"/>
    <w:basedOn w:val="a1"/>
    <w:link w:val="33"/>
    <w:rsid w:val="00B60F24"/>
    <w:rPr>
      <w:rFonts w:ascii="Times New Roman" w:eastAsia="Times New Roman" w:hAnsi="Times New Roman" w:cs="Times New Roman"/>
      <w:sz w:val="16"/>
      <w:szCs w:val="16"/>
      <w:lang w:eastAsia="ru-RU"/>
    </w:rPr>
  </w:style>
  <w:style w:type="paragraph" w:customStyle="1" w:styleId="af8">
    <w:name w:val="Знак Знак Знак Знак"/>
    <w:basedOn w:val="a0"/>
    <w:rsid w:val="00B60F24"/>
    <w:pPr>
      <w:spacing w:before="100" w:beforeAutospacing="1" w:after="100" w:afterAutospacing="1"/>
    </w:pPr>
    <w:rPr>
      <w:rFonts w:ascii="Tahoma" w:hAnsi="Tahoma"/>
      <w:lang w:val="en-US" w:eastAsia="en-US"/>
    </w:rPr>
  </w:style>
  <w:style w:type="character" w:customStyle="1" w:styleId="FontStyle15">
    <w:name w:val="Font Style15"/>
    <w:rsid w:val="00B60F24"/>
    <w:rPr>
      <w:rFonts w:ascii="Times New Roman" w:hAnsi="Times New Roman" w:cs="Times New Roman"/>
      <w:sz w:val="20"/>
      <w:szCs w:val="20"/>
    </w:rPr>
  </w:style>
  <w:style w:type="paragraph" w:customStyle="1" w:styleId="ConsNonformat">
    <w:name w:val="ConsNonformat"/>
    <w:rsid w:val="00B60F2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HTML">
    <w:name w:val="HTML Preformatted"/>
    <w:basedOn w:val="a0"/>
    <w:link w:val="HTML0"/>
    <w:rsid w:val="00B6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B60F24"/>
    <w:rPr>
      <w:rFonts w:ascii="Courier New" w:eastAsia="Times New Roman" w:hAnsi="Courier New" w:cs="Courier New"/>
      <w:sz w:val="20"/>
      <w:szCs w:val="20"/>
      <w:lang w:eastAsia="ru-RU"/>
    </w:rPr>
  </w:style>
  <w:style w:type="paragraph" w:customStyle="1" w:styleId="ConsPlusCell">
    <w:name w:val="ConsPlusCell"/>
    <w:uiPriority w:val="99"/>
    <w:rsid w:val="00B60F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B60F24"/>
    <w:pPr>
      <w:widowControl w:val="0"/>
      <w:spacing w:after="0" w:line="240" w:lineRule="auto"/>
      <w:ind w:right="19772"/>
    </w:pPr>
    <w:rPr>
      <w:rFonts w:ascii="Arial" w:eastAsia="Times New Roman" w:hAnsi="Arial" w:cs="Times New Roman"/>
      <w:b/>
      <w:sz w:val="18"/>
      <w:szCs w:val="20"/>
      <w:lang w:eastAsia="ru-RU"/>
    </w:rPr>
  </w:style>
  <w:style w:type="paragraph" w:customStyle="1" w:styleId="ConsCell">
    <w:name w:val="ConsCell"/>
    <w:rsid w:val="00B60F24"/>
    <w:pPr>
      <w:widowControl w:val="0"/>
      <w:spacing w:after="0" w:line="240" w:lineRule="auto"/>
      <w:ind w:right="19772"/>
    </w:pPr>
    <w:rPr>
      <w:rFonts w:ascii="Arial" w:eastAsia="Times New Roman" w:hAnsi="Arial" w:cs="Times New Roman"/>
      <w:sz w:val="20"/>
      <w:szCs w:val="20"/>
      <w:lang w:eastAsia="ru-RU"/>
    </w:rPr>
  </w:style>
  <w:style w:type="paragraph" w:customStyle="1" w:styleId="ConsNormal">
    <w:name w:val="ConsNormal"/>
    <w:rsid w:val="00B60F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numbering" w:customStyle="1" w:styleId="15">
    <w:name w:val="Нет списка1"/>
    <w:next w:val="a3"/>
    <w:uiPriority w:val="99"/>
    <w:semiHidden/>
    <w:unhideWhenUsed/>
    <w:rsid w:val="00B60F24"/>
  </w:style>
  <w:style w:type="paragraph" w:styleId="af9">
    <w:name w:val="Subtitle"/>
    <w:basedOn w:val="a0"/>
    <w:next w:val="a0"/>
    <w:link w:val="afa"/>
    <w:uiPriority w:val="11"/>
    <w:qFormat/>
    <w:rsid w:val="00B60F24"/>
    <w:pPr>
      <w:spacing w:after="60" w:line="259" w:lineRule="auto"/>
      <w:jc w:val="center"/>
      <w:outlineLvl w:val="1"/>
    </w:pPr>
    <w:rPr>
      <w:rFonts w:ascii="Cambria" w:hAnsi="Cambria"/>
      <w:sz w:val="24"/>
      <w:szCs w:val="24"/>
    </w:rPr>
  </w:style>
  <w:style w:type="character" w:customStyle="1" w:styleId="afa">
    <w:name w:val="Подзаголовок Знак"/>
    <w:basedOn w:val="a1"/>
    <w:link w:val="af9"/>
    <w:uiPriority w:val="11"/>
    <w:rsid w:val="00B60F24"/>
    <w:rPr>
      <w:rFonts w:ascii="Cambria" w:eastAsia="Times New Roman" w:hAnsi="Cambria" w:cs="Times New Roman"/>
      <w:sz w:val="24"/>
      <w:szCs w:val="24"/>
      <w:lang w:eastAsia="ru-RU"/>
    </w:rPr>
  </w:style>
  <w:style w:type="paragraph" w:customStyle="1" w:styleId="afb">
    <w:name w:val="Абзац"/>
    <w:basedOn w:val="a0"/>
    <w:link w:val="afc"/>
    <w:qFormat/>
    <w:rsid w:val="00B60F24"/>
    <w:pPr>
      <w:spacing w:before="120" w:after="60"/>
      <w:ind w:firstLine="567"/>
      <w:jc w:val="both"/>
    </w:pPr>
    <w:rPr>
      <w:rFonts w:ascii="Tahoma" w:hAnsi="Tahoma" w:cs="Tahoma"/>
      <w:sz w:val="24"/>
      <w:szCs w:val="24"/>
    </w:rPr>
  </w:style>
  <w:style w:type="character" w:customStyle="1" w:styleId="afc">
    <w:name w:val="Абзац Знак"/>
    <w:link w:val="afb"/>
    <w:qFormat/>
    <w:rsid w:val="00B60F24"/>
    <w:rPr>
      <w:rFonts w:ascii="Tahoma" w:eastAsia="Times New Roman" w:hAnsi="Tahoma" w:cs="Tahoma"/>
      <w:sz w:val="24"/>
      <w:szCs w:val="24"/>
      <w:lang w:eastAsia="ru-RU"/>
    </w:rPr>
  </w:style>
  <w:style w:type="paragraph" w:customStyle="1" w:styleId="afd">
    <w:name w:val="Табличный_заголовки"/>
    <w:basedOn w:val="a0"/>
    <w:qFormat/>
    <w:rsid w:val="00B60F24"/>
    <w:pPr>
      <w:keepNext/>
      <w:keepLines/>
      <w:suppressAutoHyphens/>
      <w:jc w:val="both"/>
    </w:pPr>
    <w:rPr>
      <w:rFonts w:ascii="Tahoma" w:hAnsi="Tahoma" w:cs="Tahoma"/>
      <w:b/>
      <w:sz w:val="22"/>
      <w:szCs w:val="22"/>
    </w:rPr>
  </w:style>
  <w:style w:type="paragraph" w:customStyle="1" w:styleId="a">
    <w:name w:val="список –"/>
    <w:basedOn w:val="afe"/>
    <w:autoRedefine/>
    <w:qFormat/>
    <w:rsid w:val="00B60F24"/>
    <w:pPr>
      <w:numPr>
        <w:numId w:val="8"/>
      </w:numPr>
      <w:tabs>
        <w:tab w:val="num" w:pos="360"/>
        <w:tab w:val="left" w:pos="992"/>
      </w:tabs>
      <w:spacing w:after="60"/>
      <w:ind w:left="0" w:firstLine="567"/>
      <w:contextualSpacing w:val="0"/>
      <w:jc w:val="both"/>
    </w:pPr>
    <w:rPr>
      <w:rFonts w:ascii="Tahoma" w:hAnsi="Tahoma" w:cs="Tahoma"/>
      <w:snapToGrid w:val="0"/>
      <w:sz w:val="24"/>
      <w:szCs w:val="24"/>
    </w:rPr>
  </w:style>
  <w:style w:type="paragraph" w:customStyle="1" w:styleId="1">
    <w:name w:val="Список 1)"/>
    <w:basedOn w:val="a0"/>
    <w:uiPriority w:val="99"/>
    <w:rsid w:val="00B60F24"/>
    <w:pPr>
      <w:numPr>
        <w:numId w:val="9"/>
      </w:numPr>
      <w:spacing w:after="60"/>
      <w:jc w:val="both"/>
    </w:pPr>
    <w:rPr>
      <w:rFonts w:ascii="Tahoma" w:hAnsi="Tahoma" w:cs="Tahoma"/>
      <w:sz w:val="24"/>
      <w:szCs w:val="24"/>
    </w:rPr>
  </w:style>
  <w:style w:type="paragraph" w:styleId="afe">
    <w:name w:val="List"/>
    <w:basedOn w:val="a0"/>
    <w:rsid w:val="00B60F24"/>
    <w:pPr>
      <w:ind w:left="283" w:hanging="283"/>
      <w:contextualSpacing/>
    </w:pPr>
  </w:style>
  <w:style w:type="paragraph" w:styleId="aff">
    <w:name w:val="endnote text"/>
    <w:basedOn w:val="a0"/>
    <w:link w:val="aff0"/>
    <w:uiPriority w:val="99"/>
    <w:unhideWhenUsed/>
    <w:rsid w:val="00B60F24"/>
  </w:style>
  <w:style w:type="character" w:customStyle="1" w:styleId="aff0">
    <w:name w:val="Текст концевой сноски Знак"/>
    <w:basedOn w:val="a1"/>
    <w:link w:val="aff"/>
    <w:uiPriority w:val="99"/>
    <w:rsid w:val="00B60F24"/>
    <w:rPr>
      <w:rFonts w:ascii="Times New Roman" w:eastAsia="Times New Roman" w:hAnsi="Times New Roman" w:cs="Times New Roman"/>
      <w:sz w:val="20"/>
      <w:szCs w:val="20"/>
      <w:lang w:eastAsia="ru-RU"/>
    </w:rPr>
  </w:style>
  <w:style w:type="character" w:styleId="aff1">
    <w:name w:val="endnote reference"/>
    <w:uiPriority w:val="99"/>
    <w:unhideWhenUsed/>
    <w:rsid w:val="00B60F24"/>
    <w:rPr>
      <w:vertAlign w:val="superscript"/>
    </w:rPr>
  </w:style>
  <w:style w:type="character" w:styleId="aff2">
    <w:name w:val="Strong"/>
    <w:uiPriority w:val="22"/>
    <w:qFormat/>
    <w:rsid w:val="00B60F24"/>
    <w:rPr>
      <w:b/>
      <w:bCs/>
    </w:rPr>
  </w:style>
  <w:style w:type="character" w:customStyle="1" w:styleId="16">
    <w:name w:val="Текст сноски Знак1"/>
    <w:uiPriority w:val="99"/>
    <w:rsid w:val="00B60F24"/>
    <w:rPr>
      <w:rFonts w:eastAsia="Times New Roman"/>
      <w:kern w:val="0"/>
      <w:sz w:val="20"/>
      <w:szCs w:val="20"/>
      <w:lang w:eastAsia="ru-RU"/>
    </w:rPr>
  </w:style>
  <w:style w:type="character" w:customStyle="1" w:styleId="fontstyle01">
    <w:name w:val="fontstyle01"/>
    <w:rsid w:val="00B60F24"/>
    <w:rPr>
      <w:rFonts w:ascii="TimesNewRomanPSMT" w:eastAsia="TimesNewRomanPSMT"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3814">
      <w:bodyDiv w:val="1"/>
      <w:marLeft w:val="0"/>
      <w:marRight w:val="0"/>
      <w:marTop w:val="0"/>
      <w:marBottom w:val="0"/>
      <w:divBdr>
        <w:top w:val="none" w:sz="0" w:space="0" w:color="auto"/>
        <w:left w:val="none" w:sz="0" w:space="0" w:color="auto"/>
        <w:bottom w:val="none" w:sz="0" w:space="0" w:color="auto"/>
        <w:right w:val="none" w:sz="0" w:space="0" w:color="auto"/>
      </w:divBdr>
    </w:div>
    <w:div w:id="138155027">
      <w:bodyDiv w:val="1"/>
      <w:marLeft w:val="0"/>
      <w:marRight w:val="0"/>
      <w:marTop w:val="0"/>
      <w:marBottom w:val="0"/>
      <w:divBdr>
        <w:top w:val="none" w:sz="0" w:space="0" w:color="auto"/>
        <w:left w:val="none" w:sz="0" w:space="0" w:color="auto"/>
        <w:bottom w:val="none" w:sz="0" w:space="0" w:color="auto"/>
        <w:right w:val="none" w:sz="0" w:space="0" w:color="auto"/>
      </w:divBdr>
    </w:div>
    <w:div w:id="258030189">
      <w:bodyDiv w:val="1"/>
      <w:marLeft w:val="0"/>
      <w:marRight w:val="0"/>
      <w:marTop w:val="0"/>
      <w:marBottom w:val="0"/>
      <w:divBdr>
        <w:top w:val="none" w:sz="0" w:space="0" w:color="auto"/>
        <w:left w:val="none" w:sz="0" w:space="0" w:color="auto"/>
        <w:bottom w:val="none" w:sz="0" w:space="0" w:color="auto"/>
        <w:right w:val="none" w:sz="0" w:space="0" w:color="auto"/>
      </w:divBdr>
    </w:div>
    <w:div w:id="271128375">
      <w:bodyDiv w:val="1"/>
      <w:marLeft w:val="0"/>
      <w:marRight w:val="0"/>
      <w:marTop w:val="0"/>
      <w:marBottom w:val="0"/>
      <w:divBdr>
        <w:top w:val="none" w:sz="0" w:space="0" w:color="auto"/>
        <w:left w:val="none" w:sz="0" w:space="0" w:color="auto"/>
        <w:bottom w:val="none" w:sz="0" w:space="0" w:color="auto"/>
        <w:right w:val="none" w:sz="0" w:space="0" w:color="auto"/>
      </w:divBdr>
    </w:div>
    <w:div w:id="1024744859">
      <w:bodyDiv w:val="1"/>
      <w:marLeft w:val="0"/>
      <w:marRight w:val="0"/>
      <w:marTop w:val="0"/>
      <w:marBottom w:val="0"/>
      <w:divBdr>
        <w:top w:val="none" w:sz="0" w:space="0" w:color="auto"/>
        <w:left w:val="none" w:sz="0" w:space="0" w:color="auto"/>
        <w:bottom w:val="none" w:sz="0" w:space="0" w:color="auto"/>
        <w:right w:val="none" w:sz="0" w:space="0" w:color="auto"/>
      </w:divBdr>
    </w:div>
    <w:div w:id="1419406032">
      <w:bodyDiv w:val="1"/>
      <w:marLeft w:val="0"/>
      <w:marRight w:val="0"/>
      <w:marTop w:val="0"/>
      <w:marBottom w:val="0"/>
      <w:divBdr>
        <w:top w:val="none" w:sz="0" w:space="0" w:color="auto"/>
        <w:left w:val="none" w:sz="0" w:space="0" w:color="auto"/>
        <w:bottom w:val="none" w:sz="0" w:space="0" w:color="auto"/>
        <w:right w:val="none" w:sz="0" w:space="0" w:color="auto"/>
      </w:divBdr>
    </w:div>
    <w:div w:id="20932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vkur.sakhalin.gov.ru/files/postm/2016_god/post_304_2016.doc" TargetMode="External"/><Relationship Id="rId18" Type="http://schemas.openxmlformats.org/officeDocument/2006/relationships/hyperlink" Target="https://sevkur.sakhalin.gov.ru/files/postm/2019_god/post_2019_544.doc" TargetMode="External"/><Relationship Id="rId26" Type="http://schemas.openxmlformats.org/officeDocument/2006/relationships/hyperlink" Target="https://sevkur.sakhalin.gov.ru/files/postm/2022/690-Izm.17_v_MP_Razvitie_obrazovanija.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vkur.sakhalin.gov.ru/files/postm/2021_god/328-Izm._Razvitie_obrazov._v_SK_GO.doc" TargetMode="External"/><Relationship Id="rId34" Type="http://schemas.openxmlformats.org/officeDocument/2006/relationships/hyperlink" Target="https://login.consultant.ru/link/?req=doc&amp;base=LAW&amp;n=441135&amp;date=20.05.2024" TargetMode="External"/><Relationship Id="rId7" Type="http://schemas.openxmlformats.org/officeDocument/2006/relationships/footnotes" Target="footnotes.xml"/><Relationship Id="rId12" Type="http://schemas.openxmlformats.org/officeDocument/2006/relationships/hyperlink" Target="https://sevkur.sakhalin.gov.ru/files/postm/2015%20god/post_355_2015.docx" TargetMode="External"/><Relationship Id="rId17" Type="http://schemas.openxmlformats.org/officeDocument/2006/relationships/hyperlink" Target="https://sevkur.sakhalin.gov.ru/files/postm/2018_god/post_2018_522.doc" TargetMode="External"/><Relationship Id="rId25" Type="http://schemas.openxmlformats.org/officeDocument/2006/relationships/hyperlink" Target="https://sevkur.sakhalin.gov.ru/files/postm/2022/514-Izm_v_mun.programmu_Razvitie_obrazovanija.doc" TargetMode="External"/><Relationship Id="rId33" Type="http://schemas.openxmlformats.org/officeDocument/2006/relationships/hyperlink" Target="http://ibas.sevkur.local/cons/cgi/online.cgi?req=doc&amp;base=RLAW210&amp;n=139336&amp;date=20.09.2024"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sevkur.sakhalin.gov.ru/files/postm/2018_god/post_2018_322.docx" TargetMode="External"/><Relationship Id="rId20" Type="http://schemas.openxmlformats.org/officeDocument/2006/relationships/hyperlink" Target="https://sevkur.sakhalin.gov.ru/files/postm/2020_god/787-_Izm.progr._Razvitie_obrazovanija.doc" TargetMode="External"/><Relationship Id="rId29" Type="http://schemas.openxmlformats.org/officeDocument/2006/relationships/hyperlink" Target="https://sevkur.sakhalin.gov.ru/files/postm/2023/555-_izm._MP_No_1_razvitie_obrazovanija.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vkur.sakhalin.gov.ru/files/postm/2015%20god/post_355_2015.docx" TargetMode="External"/><Relationship Id="rId24" Type="http://schemas.openxmlformats.org/officeDocument/2006/relationships/hyperlink" Target="https://sevkur.sakhalin.gov.ru/files/postm/2022/285-MP_obrazovanie_1_izmenenija_1-22.doc" TargetMode="External"/><Relationship Id="rId32" Type="http://schemas.openxmlformats.org/officeDocument/2006/relationships/hyperlink" Target="http://ibas.sevkur.local/cons/cgi/online.cgi?req=doc&amp;base=RLAW210&amp;n=137758&amp;date=20.09.2024" TargetMode="External"/><Relationship Id="rId37" Type="http://schemas.openxmlformats.org/officeDocument/2006/relationships/image" Target="media/image2.w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evkur.sakhalin.gov.ru/files/postm/2018_god/post_20_2018.docx" TargetMode="External"/><Relationship Id="rId23" Type="http://schemas.openxmlformats.org/officeDocument/2006/relationships/hyperlink" Target="https://sevkur.sakhalin.gov.ru/files/postm/2021_god/649_Izm_No_14_v_MP_No_01.doc" TargetMode="External"/><Relationship Id="rId28" Type="http://schemas.openxmlformats.org/officeDocument/2006/relationships/hyperlink" Target="https://sevkur.sakhalin.gov.ru/files/postm/2023/242-Izmenenie_MPNo_1.doc" TargetMode="External"/><Relationship Id="rId36" Type="http://schemas.openxmlformats.org/officeDocument/2006/relationships/hyperlink" Target="http://ibas.sevkur.local/cons/cgi/online.cgi?req=doc&amp;base=RLAW210&amp;n=139336&amp;date=20.09.2024" TargetMode="External"/><Relationship Id="rId10" Type="http://schemas.openxmlformats.org/officeDocument/2006/relationships/hyperlink" Target="https://sevkur.sakhalin.gov.ru/files/postm/2015%20god/post_355_2015.docx" TargetMode="External"/><Relationship Id="rId19" Type="http://schemas.openxmlformats.org/officeDocument/2006/relationships/hyperlink" Target="https://sevkur.sakhalin.gov.ru/files/postm/2019_god/post_679_2019.doc" TargetMode="External"/><Relationship Id="rId31" Type="http://schemas.openxmlformats.org/officeDocument/2006/relationships/hyperlink" Target="http://ibas.sevkur.local/cons/cgi/online.cgi?req=doc&amp;base=LAW&amp;n=479344&amp;date=20.09.2024&amp;dst=100019&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evkur.sakhalin.gov.ru/files/postm/2016_god/post_581_2016.doc" TargetMode="External"/><Relationship Id="rId22" Type="http://schemas.openxmlformats.org/officeDocument/2006/relationships/hyperlink" Target="https://sevkur.sakhalin.gov.ru/files/postm/2021_god/561-izminenija_v_programmu_No_2__nojabr_-2021_-_kopija_-_kopija.doc" TargetMode="External"/><Relationship Id="rId27" Type="http://schemas.openxmlformats.org/officeDocument/2006/relationships/hyperlink" Target="https://sevkur.sakhalin.gov.ru/files/postm/2022/749-Izmenenija_v_MP_No_01_Razvitie_obrazovanija.doc" TargetMode="External"/><Relationship Id="rId30" Type="http://schemas.openxmlformats.org/officeDocument/2006/relationships/hyperlink" Target="https://sevkur.sakhalin.gov.ru/files/postm/2024_god/93-Izm._MP_No_1.doc" TargetMode="External"/><Relationship Id="rId35" Type="http://schemas.openxmlformats.org/officeDocument/2006/relationships/hyperlink" Target="http://ibas.sevkur.local/cons/cgi/online.cgi?req=doc&amp;base=RLAW210&amp;n=137049&amp;date=20.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9A0C-7908-45C0-83C5-E88A84DE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3733</TotalTime>
  <Pages>1</Pages>
  <Words>11298</Words>
  <Characters>64404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2024-10-15T00:48:00Z</cp:lastPrinted>
  <dcterms:created xsi:type="dcterms:W3CDTF">2024-07-30T06:26:00Z</dcterms:created>
  <dcterms:modified xsi:type="dcterms:W3CDTF">2024-10-15T00:49:00Z</dcterms:modified>
</cp:coreProperties>
</file>