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396F" w:rsidRDefault="001F396F" w:rsidP="001F396F">
      <w:pPr>
        <w:suppressAutoHyphens/>
        <w:jc w:val="center"/>
        <w:rPr>
          <w:lang w:eastAsia="ar-SA"/>
        </w:rPr>
      </w:pPr>
      <w:r>
        <w:rPr>
          <w:noProof/>
        </w:rPr>
        <w:drawing>
          <wp:inline distT="0" distB="0" distL="0" distR="0">
            <wp:extent cx="791210" cy="955675"/>
            <wp:effectExtent l="0" t="0" r="8890" b="0"/>
            <wp:docPr id="1" name="Рисунок 1" descr="Северо-Курильский р-н вар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еверо-Курильский р-н вар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21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396F" w:rsidRDefault="001F396F" w:rsidP="001F396F">
      <w:pPr>
        <w:suppressAutoHyphens/>
        <w:rPr>
          <w:lang w:eastAsia="ar-SA"/>
        </w:rPr>
      </w:pPr>
    </w:p>
    <w:p w:rsidR="001F396F" w:rsidRDefault="001F396F" w:rsidP="001F396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Администрация</w:t>
      </w:r>
    </w:p>
    <w:p w:rsidR="001F396F" w:rsidRDefault="001F396F" w:rsidP="001F396F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Северо-Курильского муниципального округа</w:t>
      </w:r>
    </w:p>
    <w:p w:rsidR="001F396F" w:rsidRDefault="001F396F" w:rsidP="001F396F">
      <w:pPr>
        <w:jc w:val="center"/>
        <w:rPr>
          <w:b/>
          <w:i/>
        </w:rPr>
      </w:pPr>
    </w:p>
    <w:p w:rsidR="001F396F" w:rsidRDefault="001F396F" w:rsidP="001F396F">
      <w:pPr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О С Т А Н О В Л Е Н И Е</w:t>
      </w:r>
    </w:p>
    <w:p w:rsidR="001F396F" w:rsidRDefault="001F396F" w:rsidP="001F396F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0"/>
      </w:tblGrid>
      <w:tr w:rsidR="001F396F" w:rsidTr="001F396F">
        <w:tc>
          <w:tcPr>
            <w:tcW w:w="9570" w:type="dxa"/>
            <w:hideMark/>
          </w:tcPr>
          <w:p w:rsidR="001F396F" w:rsidRDefault="002D5AF1" w:rsidP="00FE4E0E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</w:t>
            </w:r>
            <w:r w:rsidR="001F396F">
              <w:rPr>
                <w:b/>
                <w:lang w:eastAsia="en-US"/>
              </w:rPr>
              <w:t>т</w:t>
            </w:r>
            <w:r>
              <w:rPr>
                <w:b/>
                <w:lang w:eastAsia="en-US"/>
              </w:rPr>
              <w:t xml:space="preserve"> </w:t>
            </w:r>
            <w:r w:rsidR="00FE4E0E">
              <w:rPr>
                <w:b/>
                <w:lang w:eastAsia="en-US"/>
              </w:rPr>
              <w:t xml:space="preserve">21 </w:t>
            </w:r>
            <w:r w:rsidR="00727904">
              <w:rPr>
                <w:b/>
                <w:lang w:eastAsia="en-US"/>
              </w:rPr>
              <w:t>июл</w:t>
            </w:r>
            <w:r>
              <w:rPr>
                <w:b/>
                <w:lang w:eastAsia="en-US"/>
              </w:rPr>
              <w:t xml:space="preserve">я </w:t>
            </w:r>
            <w:r w:rsidR="001F396F">
              <w:rPr>
                <w:b/>
                <w:lang w:eastAsia="en-US"/>
              </w:rPr>
              <w:t xml:space="preserve">2026  г. № </w:t>
            </w:r>
            <w:r w:rsidR="00FE4E0E">
              <w:rPr>
                <w:b/>
                <w:lang w:eastAsia="en-US"/>
              </w:rPr>
              <w:t xml:space="preserve"> 245</w:t>
            </w:r>
            <w:r w:rsidR="001F396F">
              <w:rPr>
                <w:b/>
                <w:lang w:eastAsia="en-US"/>
              </w:rPr>
              <w:t xml:space="preserve"> </w:t>
            </w:r>
          </w:p>
        </w:tc>
      </w:tr>
    </w:tbl>
    <w:p w:rsidR="001F396F" w:rsidRDefault="001F396F" w:rsidP="001F396F">
      <w:pPr>
        <w:spacing w:after="60"/>
        <w:jc w:val="center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70"/>
      </w:tblGrid>
      <w:tr w:rsidR="001F396F" w:rsidRPr="002C69C8" w:rsidTr="00180524">
        <w:trPr>
          <w:jc w:val="center"/>
        </w:trPr>
        <w:tc>
          <w:tcPr>
            <w:tcW w:w="9570" w:type="dxa"/>
            <w:shd w:val="clear" w:color="auto" w:fill="auto"/>
          </w:tcPr>
          <w:p w:rsidR="001F396F" w:rsidRDefault="00727904" w:rsidP="00180524">
            <w:pPr>
              <w:shd w:val="clear" w:color="auto" w:fill="FFFFFF"/>
              <w:jc w:val="center"/>
              <w:rPr>
                <w:b/>
                <w:color w:val="0F1115"/>
              </w:rPr>
            </w:pPr>
            <w:r>
              <w:rPr>
                <w:b/>
                <w:color w:val="000000"/>
              </w:rPr>
              <w:t xml:space="preserve">О внесении изменений в Порядок </w:t>
            </w:r>
            <w:r w:rsidR="001F396F" w:rsidRPr="002C69C8">
              <w:rPr>
                <w:b/>
                <w:bCs/>
                <w:color w:val="0F1115"/>
              </w:rPr>
              <w:t xml:space="preserve"> </w:t>
            </w:r>
            <w:r w:rsidR="001F396F" w:rsidRPr="002C69C8">
              <w:rPr>
                <w:b/>
                <w:color w:val="0F1115"/>
              </w:rPr>
              <w:t xml:space="preserve">предоставления меры </w:t>
            </w:r>
          </w:p>
          <w:p w:rsidR="001F396F" w:rsidRPr="000820BD" w:rsidRDefault="001F396F" w:rsidP="00180524">
            <w:pPr>
              <w:shd w:val="clear" w:color="auto" w:fill="FFFFFF"/>
              <w:jc w:val="center"/>
              <w:rPr>
                <w:b/>
                <w:bCs/>
                <w:color w:val="0F1115"/>
                <w:szCs w:val="28"/>
              </w:rPr>
            </w:pPr>
            <w:r w:rsidRPr="002C69C8">
              <w:rPr>
                <w:b/>
                <w:color w:val="0F1115"/>
              </w:rPr>
              <w:t>поддержки</w:t>
            </w:r>
            <w:r w:rsidRPr="002C69C8">
              <w:rPr>
                <w:b/>
                <w:bCs/>
                <w:color w:val="0F1115"/>
              </w:rPr>
              <w:t xml:space="preserve"> «</w:t>
            </w:r>
            <w:r w:rsidRPr="000820BD">
              <w:rPr>
                <w:b/>
                <w:bCs/>
                <w:color w:val="0F1115"/>
                <w:szCs w:val="28"/>
              </w:rPr>
              <w:t xml:space="preserve">Бесплатное посещение занятий по </w:t>
            </w:r>
            <w:proofErr w:type="gramStart"/>
            <w:r w:rsidRPr="000820BD">
              <w:rPr>
                <w:b/>
                <w:bCs/>
                <w:color w:val="0F1115"/>
                <w:szCs w:val="28"/>
              </w:rPr>
              <w:t>дополнительным</w:t>
            </w:r>
            <w:proofErr w:type="gramEnd"/>
          </w:p>
          <w:p w:rsidR="001F396F" w:rsidRPr="000820BD" w:rsidRDefault="001F396F" w:rsidP="00180524">
            <w:pPr>
              <w:shd w:val="clear" w:color="auto" w:fill="FFFFFF"/>
              <w:jc w:val="center"/>
              <w:rPr>
                <w:b/>
                <w:bCs/>
                <w:color w:val="0F1115"/>
                <w:szCs w:val="28"/>
              </w:rPr>
            </w:pPr>
            <w:r w:rsidRPr="000820BD">
              <w:rPr>
                <w:b/>
                <w:bCs/>
                <w:color w:val="0F1115"/>
                <w:szCs w:val="28"/>
              </w:rPr>
              <w:t xml:space="preserve">общеобразовательным программам в </w:t>
            </w:r>
            <w:proofErr w:type="gramStart"/>
            <w:r w:rsidRPr="000820BD">
              <w:rPr>
                <w:b/>
                <w:bCs/>
                <w:color w:val="0F1115"/>
                <w:szCs w:val="28"/>
              </w:rPr>
              <w:t>государственных</w:t>
            </w:r>
            <w:proofErr w:type="gramEnd"/>
            <w:r w:rsidRPr="000820BD">
              <w:rPr>
                <w:b/>
                <w:bCs/>
                <w:color w:val="0F1115"/>
                <w:szCs w:val="28"/>
              </w:rPr>
              <w:t xml:space="preserve"> и</w:t>
            </w:r>
          </w:p>
          <w:p w:rsidR="001F396F" w:rsidRPr="002C69C8" w:rsidRDefault="001F396F" w:rsidP="00180524">
            <w:pPr>
              <w:shd w:val="clear" w:color="auto" w:fill="FFFFFF"/>
              <w:jc w:val="center"/>
              <w:rPr>
                <w:b/>
                <w:bCs/>
                <w:color w:val="0F1115"/>
              </w:rPr>
            </w:pPr>
            <w:r w:rsidRPr="000820BD">
              <w:rPr>
                <w:b/>
                <w:bCs/>
                <w:color w:val="0F1115"/>
                <w:szCs w:val="28"/>
              </w:rPr>
              <w:t>муниципальных образовательных организациях детей участников специальной военной операции</w:t>
            </w:r>
            <w:r w:rsidRPr="002C69C8">
              <w:rPr>
                <w:b/>
                <w:bCs/>
                <w:color w:val="0F1115"/>
              </w:rPr>
              <w:t>»</w:t>
            </w:r>
            <w:r w:rsidR="00727904">
              <w:rPr>
                <w:b/>
                <w:bCs/>
                <w:color w:val="0F1115"/>
              </w:rPr>
              <w:t xml:space="preserve">, </w:t>
            </w:r>
            <w:proofErr w:type="gramStart"/>
            <w:r w:rsidR="00727904">
              <w:rPr>
                <w:b/>
                <w:bCs/>
                <w:color w:val="0F1115"/>
              </w:rPr>
              <w:t>утвержденн</w:t>
            </w:r>
            <w:r w:rsidR="006877E3">
              <w:rPr>
                <w:b/>
                <w:bCs/>
                <w:color w:val="0F1115"/>
              </w:rPr>
              <w:t>ый</w:t>
            </w:r>
            <w:proofErr w:type="gramEnd"/>
            <w:r w:rsidR="00727904">
              <w:rPr>
                <w:b/>
                <w:bCs/>
                <w:color w:val="0F1115"/>
              </w:rPr>
              <w:t xml:space="preserve"> постановлением администрации Северо-Курильского муниципального округа от 21.05.2026 № 165</w:t>
            </w:r>
          </w:p>
          <w:p w:rsidR="001F396F" w:rsidRPr="002C69C8" w:rsidRDefault="001F396F" w:rsidP="00180524">
            <w:pPr>
              <w:jc w:val="center"/>
              <w:rPr>
                <w:b/>
              </w:rPr>
            </w:pPr>
          </w:p>
        </w:tc>
      </w:tr>
    </w:tbl>
    <w:p w:rsidR="002D5AF1" w:rsidRPr="00EF2D20" w:rsidRDefault="001F396F" w:rsidP="004F2C87">
      <w:pPr>
        <w:autoSpaceDE w:val="0"/>
        <w:autoSpaceDN w:val="0"/>
        <w:adjustRightInd w:val="0"/>
        <w:spacing w:after="120"/>
        <w:ind w:firstLine="567"/>
        <w:jc w:val="both"/>
        <w:rPr>
          <w:rFonts w:eastAsia="Calibri"/>
        </w:rPr>
      </w:pPr>
      <w:proofErr w:type="gramStart"/>
      <w:r w:rsidRPr="002C69C8">
        <w:rPr>
          <w:color w:val="000000"/>
        </w:rPr>
        <w:t>В соответствии</w:t>
      </w:r>
      <w:r w:rsidR="002D5AF1">
        <w:rPr>
          <w:color w:val="000000"/>
        </w:rPr>
        <w:t xml:space="preserve"> </w:t>
      </w:r>
      <w:r w:rsidR="002D5AF1" w:rsidRPr="00EF2D20">
        <w:rPr>
          <w:rFonts w:eastAsia="Calibri"/>
        </w:rPr>
        <w:t>с Федеральн</w:t>
      </w:r>
      <w:r w:rsidR="00727904">
        <w:rPr>
          <w:rFonts w:eastAsia="Calibri"/>
        </w:rPr>
        <w:t xml:space="preserve">ым </w:t>
      </w:r>
      <w:r w:rsidR="002D5AF1" w:rsidRPr="00EF2D20">
        <w:rPr>
          <w:rFonts w:eastAsia="Calibri"/>
        </w:rPr>
        <w:t>закон</w:t>
      </w:r>
      <w:r w:rsidR="00727904">
        <w:rPr>
          <w:rFonts w:eastAsia="Calibri"/>
        </w:rPr>
        <w:t xml:space="preserve">ом </w:t>
      </w:r>
      <w:r w:rsidR="002D5AF1" w:rsidRPr="00EF2D20">
        <w:rPr>
          <w:rFonts w:eastAsia="Calibri"/>
        </w:rPr>
        <w:t>от 06.10.2003 № 131-ФЗ «Об общих принципах организации местного самоуправления в Российской Федерации</w:t>
      </w:r>
      <w:r w:rsidR="006877E3">
        <w:rPr>
          <w:rFonts w:eastAsia="Calibri"/>
        </w:rPr>
        <w:t>»,</w:t>
      </w:r>
      <w:r w:rsidR="002D5AF1" w:rsidRPr="00EF2D20">
        <w:rPr>
          <w:rFonts w:eastAsia="Calibri"/>
        </w:rPr>
        <w:t xml:space="preserve"> Федеральным Законом от 20.03.2025 № 33-ФЗ «Об общих принципах организации местного самоуправления в единой системе публичной власти»,</w:t>
      </w:r>
      <w:r w:rsidR="002D5AF1" w:rsidRPr="006436A0">
        <w:t xml:space="preserve"> </w:t>
      </w:r>
      <w:r w:rsidR="002D5AF1" w:rsidRPr="006436A0">
        <w:rPr>
          <w:rFonts w:eastAsia="Calibri"/>
        </w:rPr>
        <w:t>Указом Президента Российской Федерации от</w:t>
      </w:r>
      <w:r w:rsidR="002D5AF1">
        <w:rPr>
          <w:rFonts w:eastAsia="Calibri"/>
        </w:rPr>
        <w:t xml:space="preserve"> </w:t>
      </w:r>
      <w:r w:rsidR="002D5AF1" w:rsidRPr="006436A0">
        <w:rPr>
          <w:rFonts w:eastAsia="Calibri"/>
        </w:rPr>
        <w:t>15.05.2026 № 327 «О единых базовых мерах поддержки лиц, принимающих</w:t>
      </w:r>
      <w:r w:rsidR="002D5AF1">
        <w:rPr>
          <w:rFonts w:eastAsia="Calibri"/>
        </w:rPr>
        <w:t xml:space="preserve"> </w:t>
      </w:r>
      <w:r w:rsidR="002D5AF1" w:rsidRPr="006436A0">
        <w:rPr>
          <w:rFonts w:eastAsia="Calibri"/>
        </w:rPr>
        <w:t>(принимавших) участие в специальной военной операции, и других категорий</w:t>
      </w:r>
      <w:r w:rsidR="002D5AF1">
        <w:rPr>
          <w:rFonts w:eastAsia="Calibri"/>
        </w:rPr>
        <w:t xml:space="preserve">  </w:t>
      </w:r>
      <w:r w:rsidR="002D5AF1" w:rsidRPr="006436A0">
        <w:rPr>
          <w:rFonts w:eastAsia="Calibri"/>
        </w:rPr>
        <w:t>лиц в субъектах Российской</w:t>
      </w:r>
      <w:proofErr w:type="gramEnd"/>
      <w:r w:rsidR="002D5AF1" w:rsidRPr="006436A0">
        <w:rPr>
          <w:rFonts w:eastAsia="Calibri"/>
        </w:rPr>
        <w:t xml:space="preserve"> Федерации»</w:t>
      </w:r>
      <w:r w:rsidR="002D5AF1">
        <w:rPr>
          <w:rFonts w:eastAsia="Calibri"/>
        </w:rPr>
        <w:t xml:space="preserve">, </w:t>
      </w:r>
      <w:r w:rsidR="002D5AF1" w:rsidRPr="00EF2D20">
        <w:rPr>
          <w:rFonts w:eastAsia="Calibri"/>
        </w:rPr>
        <w:t xml:space="preserve"> письмом Министерства образования Сахалинской области от </w:t>
      </w:r>
      <w:r w:rsidR="002D5AF1">
        <w:rPr>
          <w:rFonts w:eastAsia="Calibri"/>
        </w:rPr>
        <w:t>26.06.2026  № 3.12-Вн-2827</w:t>
      </w:r>
      <w:r w:rsidR="002D5AF1" w:rsidRPr="00EF2D20">
        <w:rPr>
          <w:rFonts w:eastAsia="Calibri"/>
        </w:rPr>
        <w:t>/26 «</w:t>
      </w:r>
      <w:r w:rsidR="002D5AF1" w:rsidRPr="006436A0">
        <w:rPr>
          <w:rFonts w:eastAsia="Calibri"/>
        </w:rPr>
        <w:t>О реализации Указа Президента</w:t>
      </w:r>
      <w:r w:rsidR="002D5AF1">
        <w:rPr>
          <w:rFonts w:eastAsia="Calibri"/>
        </w:rPr>
        <w:t xml:space="preserve"> </w:t>
      </w:r>
      <w:r w:rsidR="002D5AF1" w:rsidRPr="006436A0">
        <w:rPr>
          <w:rFonts w:eastAsia="Calibri"/>
        </w:rPr>
        <w:t>Российской Федерации</w:t>
      </w:r>
      <w:r w:rsidR="002D5AF1" w:rsidRPr="00EF2D20">
        <w:rPr>
          <w:rFonts w:eastAsia="Calibri"/>
        </w:rPr>
        <w:t xml:space="preserve">», Уставом Северо-Курильского </w:t>
      </w:r>
      <w:r w:rsidR="006877E3">
        <w:rPr>
          <w:rFonts w:eastAsia="Calibri"/>
        </w:rPr>
        <w:t>муниципального</w:t>
      </w:r>
      <w:r w:rsidR="002D5AF1" w:rsidRPr="00EF2D20">
        <w:rPr>
          <w:rFonts w:eastAsia="Calibri"/>
        </w:rPr>
        <w:t xml:space="preserve"> округа, администрация Северо-Курильского муниципального округа ПОСТАНОВЛЯЕТ:</w:t>
      </w:r>
    </w:p>
    <w:p w:rsidR="001F396F" w:rsidRPr="004F2C87" w:rsidRDefault="004F2C87" w:rsidP="004F2C87">
      <w:pPr>
        <w:shd w:val="clear" w:color="auto" w:fill="FFFFFF"/>
        <w:tabs>
          <w:tab w:val="left" w:pos="851"/>
        </w:tabs>
        <w:spacing w:line="276" w:lineRule="auto"/>
        <w:ind w:firstLine="567"/>
        <w:jc w:val="both"/>
        <w:rPr>
          <w:bCs/>
          <w:color w:val="0F1115"/>
          <w:szCs w:val="28"/>
        </w:rPr>
      </w:pPr>
      <w:r>
        <w:rPr>
          <w:bCs/>
          <w:color w:val="0F1115"/>
          <w:szCs w:val="28"/>
        </w:rPr>
        <w:t xml:space="preserve">1. </w:t>
      </w:r>
      <w:r w:rsidR="00727904" w:rsidRPr="004F2C87">
        <w:rPr>
          <w:bCs/>
          <w:color w:val="0F1115"/>
          <w:szCs w:val="28"/>
        </w:rPr>
        <w:t xml:space="preserve">Изложить в новой редакции Порядок предоставления меры поддержки </w:t>
      </w:r>
      <w:r w:rsidR="002D5AF1" w:rsidRPr="004F2C87">
        <w:rPr>
          <w:bCs/>
          <w:color w:val="0F1115"/>
          <w:szCs w:val="28"/>
        </w:rPr>
        <w:t xml:space="preserve"> «Бесплатное посещение занятий по дополнительным общеобразовательным программам в государственных и муниципальных образовательных организациях детей участников специальной военной операции»</w:t>
      </w:r>
      <w:r w:rsidR="00727904" w:rsidRPr="004F2C87">
        <w:rPr>
          <w:bCs/>
          <w:color w:val="0F1115"/>
          <w:szCs w:val="28"/>
        </w:rPr>
        <w:t>, утвержденный постановлением администрации Северо-Курильского муниципального округа от 21.05.2026 № 165 (прилагается)</w:t>
      </w:r>
      <w:r w:rsidR="002D5AF1" w:rsidRPr="004F2C87">
        <w:rPr>
          <w:bCs/>
          <w:color w:val="0F1115"/>
          <w:szCs w:val="28"/>
        </w:rPr>
        <w:t>.</w:t>
      </w:r>
    </w:p>
    <w:p w:rsidR="001F396F" w:rsidRPr="004F2C87" w:rsidRDefault="004F2C87" w:rsidP="004F2C87">
      <w:pPr>
        <w:shd w:val="clear" w:color="auto" w:fill="FFFFFF"/>
        <w:spacing w:line="276" w:lineRule="auto"/>
        <w:ind w:firstLine="567"/>
        <w:jc w:val="both"/>
        <w:rPr>
          <w:bCs/>
          <w:color w:val="0F1115"/>
          <w:szCs w:val="28"/>
        </w:rPr>
      </w:pPr>
      <w:r>
        <w:rPr>
          <w:bCs/>
        </w:rPr>
        <w:t xml:space="preserve">2. </w:t>
      </w:r>
      <w:r w:rsidR="001F396F" w:rsidRPr="004F2C87">
        <w:rPr>
          <w:bCs/>
        </w:rPr>
        <w:t xml:space="preserve">Опубликовать настоящее постановление в сетевом издании «Курильский рыбак» и разместить на официальном сайте администрации Северо-Курильского муниципального округа в сети Интернет. </w:t>
      </w:r>
    </w:p>
    <w:p w:rsidR="001F396F" w:rsidRPr="004F2C87" w:rsidRDefault="004F2C87" w:rsidP="004F2C87">
      <w:pPr>
        <w:shd w:val="clear" w:color="auto" w:fill="FFFFFF"/>
        <w:spacing w:line="276" w:lineRule="auto"/>
        <w:ind w:firstLine="567"/>
        <w:jc w:val="both"/>
        <w:rPr>
          <w:bCs/>
        </w:rPr>
      </w:pPr>
      <w:r>
        <w:rPr>
          <w:bCs/>
        </w:rPr>
        <w:t xml:space="preserve">3. </w:t>
      </w:r>
      <w:r w:rsidR="001F396F" w:rsidRPr="004F2C87">
        <w:rPr>
          <w:bCs/>
        </w:rPr>
        <w:t>Контроль исполнения настоящего постановления</w:t>
      </w:r>
      <w:r w:rsidR="002D5AF1" w:rsidRPr="004F2C87">
        <w:rPr>
          <w:bCs/>
        </w:rPr>
        <w:t xml:space="preserve"> возложить на вице-мэра Северо-Курильского муниципального округа (О.В. Мокрушина).</w:t>
      </w:r>
    </w:p>
    <w:p w:rsidR="001F396F" w:rsidRPr="002C69C8" w:rsidRDefault="001F396F" w:rsidP="001F396F">
      <w:pPr>
        <w:shd w:val="clear" w:color="auto" w:fill="FFFFFF"/>
        <w:ind w:firstLine="567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1F396F" w:rsidRPr="002C69C8" w:rsidTr="00180524">
        <w:tc>
          <w:tcPr>
            <w:tcW w:w="4785" w:type="dxa"/>
            <w:shd w:val="clear" w:color="auto" w:fill="auto"/>
          </w:tcPr>
          <w:p w:rsidR="00727904" w:rsidRDefault="00727904" w:rsidP="001805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  <w:p w:rsidR="00727904" w:rsidRDefault="00727904" w:rsidP="001805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</w:p>
          <w:p w:rsidR="001F396F" w:rsidRPr="002C69C8" w:rsidRDefault="001F396F" w:rsidP="00180524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Cs/>
              </w:rPr>
            </w:pPr>
            <w:r w:rsidRPr="002C69C8">
              <w:rPr>
                <w:bCs/>
              </w:rPr>
              <w:t>Мэр Северо-Курильского муниципального округа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1F396F" w:rsidRPr="002C69C8" w:rsidRDefault="001F396F" w:rsidP="00180524">
            <w:pPr>
              <w:widowControl w:val="0"/>
              <w:autoSpaceDE w:val="0"/>
              <w:autoSpaceDN w:val="0"/>
              <w:adjustRightInd w:val="0"/>
              <w:spacing w:line="276" w:lineRule="auto"/>
              <w:jc w:val="right"/>
              <w:rPr>
                <w:bCs/>
              </w:rPr>
            </w:pPr>
            <w:r w:rsidRPr="002C69C8">
              <w:rPr>
                <w:bCs/>
              </w:rPr>
              <w:t>А.С. Овсянников</w:t>
            </w:r>
          </w:p>
        </w:tc>
      </w:tr>
    </w:tbl>
    <w:p w:rsidR="001F396F" w:rsidRPr="002C69C8" w:rsidRDefault="001F396F" w:rsidP="001F396F">
      <w:pPr>
        <w:shd w:val="clear" w:color="auto" w:fill="FFFFFF"/>
        <w:jc w:val="center"/>
        <w:rPr>
          <w:b/>
          <w:bCs/>
          <w:color w:val="0F1115"/>
        </w:rPr>
      </w:pPr>
    </w:p>
    <w:p w:rsidR="001F396F" w:rsidRDefault="001F396F" w:rsidP="001F396F">
      <w:pPr>
        <w:shd w:val="clear" w:color="auto" w:fill="FFFFFF"/>
        <w:rPr>
          <w:b/>
          <w:bCs/>
          <w:color w:val="0F1115"/>
          <w:sz w:val="28"/>
          <w:szCs w:val="28"/>
        </w:rPr>
      </w:pPr>
    </w:p>
    <w:p w:rsidR="00727904" w:rsidRDefault="00727904" w:rsidP="001F396F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727904" w:rsidRDefault="00727904" w:rsidP="001F396F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727904" w:rsidRDefault="00727904" w:rsidP="001F396F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727904" w:rsidRDefault="00727904" w:rsidP="001F396F">
      <w:pPr>
        <w:autoSpaceDE w:val="0"/>
        <w:autoSpaceDN w:val="0"/>
        <w:adjustRightInd w:val="0"/>
        <w:jc w:val="right"/>
        <w:outlineLvl w:val="1"/>
        <w:rPr>
          <w:color w:val="000000"/>
        </w:rPr>
      </w:pPr>
    </w:p>
    <w:p w:rsidR="001F396F" w:rsidRPr="00BC5686" w:rsidRDefault="001F396F" w:rsidP="001F396F">
      <w:pPr>
        <w:autoSpaceDE w:val="0"/>
        <w:autoSpaceDN w:val="0"/>
        <w:adjustRightInd w:val="0"/>
        <w:jc w:val="right"/>
        <w:outlineLvl w:val="1"/>
        <w:rPr>
          <w:color w:val="000000"/>
        </w:rPr>
      </w:pPr>
      <w:r w:rsidRPr="00BC5686">
        <w:rPr>
          <w:color w:val="000000"/>
        </w:rPr>
        <w:t>Приложение</w:t>
      </w:r>
    </w:p>
    <w:p w:rsidR="001F396F" w:rsidRPr="00BC5686" w:rsidRDefault="001F396F" w:rsidP="001F396F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 xml:space="preserve">к постановлению администрации </w:t>
      </w:r>
    </w:p>
    <w:p w:rsidR="001F396F" w:rsidRPr="00BC5686" w:rsidRDefault="001F396F" w:rsidP="001F396F">
      <w:pPr>
        <w:autoSpaceDE w:val="0"/>
        <w:autoSpaceDN w:val="0"/>
        <w:adjustRightInd w:val="0"/>
        <w:jc w:val="right"/>
        <w:rPr>
          <w:color w:val="000000"/>
        </w:rPr>
      </w:pPr>
      <w:r w:rsidRPr="00BC5686">
        <w:rPr>
          <w:color w:val="000000"/>
        </w:rPr>
        <w:t>Северо-Курильского муниципального округа</w:t>
      </w:r>
    </w:p>
    <w:p w:rsidR="00727904" w:rsidRDefault="00FE4E0E" w:rsidP="001F396F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</w:t>
      </w:r>
      <w:r w:rsidR="001F396F" w:rsidRPr="00BC5686">
        <w:rPr>
          <w:color w:val="000000"/>
        </w:rPr>
        <w:t>т</w:t>
      </w:r>
      <w:r>
        <w:rPr>
          <w:color w:val="000000"/>
        </w:rPr>
        <w:t xml:space="preserve"> 21</w:t>
      </w:r>
      <w:r w:rsidR="00727904">
        <w:rPr>
          <w:color w:val="000000"/>
        </w:rPr>
        <w:t xml:space="preserve"> июл</w:t>
      </w:r>
      <w:r w:rsidR="002D5AF1">
        <w:rPr>
          <w:color w:val="000000"/>
        </w:rPr>
        <w:t xml:space="preserve">я </w:t>
      </w:r>
      <w:r w:rsidR="001F396F">
        <w:rPr>
          <w:color w:val="000000"/>
        </w:rPr>
        <w:t xml:space="preserve"> </w:t>
      </w:r>
      <w:r w:rsidR="001F396F" w:rsidRPr="00BC5686">
        <w:rPr>
          <w:color w:val="000000"/>
        </w:rPr>
        <w:t>2026</w:t>
      </w:r>
      <w:r w:rsidR="00727904">
        <w:rPr>
          <w:color w:val="000000"/>
        </w:rPr>
        <w:t xml:space="preserve"> г.</w:t>
      </w:r>
      <w:r w:rsidR="001F396F" w:rsidRPr="00BC5686">
        <w:rPr>
          <w:color w:val="000000"/>
        </w:rPr>
        <w:t xml:space="preserve"> №</w:t>
      </w:r>
      <w:r w:rsidR="001F396F">
        <w:rPr>
          <w:color w:val="000000"/>
        </w:rPr>
        <w:t xml:space="preserve"> </w:t>
      </w:r>
      <w:r>
        <w:rPr>
          <w:color w:val="000000"/>
        </w:rPr>
        <w:t>245</w:t>
      </w:r>
    </w:p>
    <w:p w:rsidR="00727904" w:rsidRDefault="00727904" w:rsidP="001F396F">
      <w:pPr>
        <w:autoSpaceDE w:val="0"/>
        <w:autoSpaceDN w:val="0"/>
        <w:adjustRightInd w:val="0"/>
        <w:jc w:val="right"/>
        <w:rPr>
          <w:color w:val="000000"/>
        </w:rPr>
      </w:pPr>
    </w:p>
    <w:p w:rsidR="00727904" w:rsidRDefault="00727904" w:rsidP="001F396F">
      <w:pPr>
        <w:autoSpaceDE w:val="0"/>
        <w:autoSpaceDN w:val="0"/>
        <w:adjustRightInd w:val="0"/>
        <w:jc w:val="right"/>
        <w:rPr>
          <w:color w:val="000000"/>
        </w:rPr>
      </w:pPr>
    </w:p>
    <w:p w:rsidR="00727904" w:rsidRDefault="00727904" w:rsidP="001F396F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Приложение</w:t>
      </w:r>
    </w:p>
    <w:p w:rsidR="00727904" w:rsidRDefault="00727904" w:rsidP="001F396F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к постановлению администрации</w:t>
      </w:r>
    </w:p>
    <w:p w:rsidR="00727904" w:rsidRDefault="00727904" w:rsidP="001F396F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 xml:space="preserve">Северо-Курильского муниципального округа </w:t>
      </w:r>
    </w:p>
    <w:p w:rsidR="001F396F" w:rsidRPr="00BC5686" w:rsidRDefault="006877E3" w:rsidP="001F396F">
      <w:pPr>
        <w:autoSpaceDE w:val="0"/>
        <w:autoSpaceDN w:val="0"/>
        <w:adjustRightInd w:val="0"/>
        <w:jc w:val="right"/>
        <w:rPr>
          <w:color w:val="000000"/>
        </w:rPr>
      </w:pPr>
      <w:r>
        <w:rPr>
          <w:color w:val="000000"/>
        </w:rPr>
        <w:t>от 21 мая 2026 № 165</w:t>
      </w:r>
      <w:r w:rsidR="00727904">
        <w:rPr>
          <w:color w:val="000000"/>
        </w:rPr>
        <w:t xml:space="preserve"> </w:t>
      </w:r>
      <w:r w:rsidR="001F396F" w:rsidRPr="00BC5686">
        <w:rPr>
          <w:color w:val="000000"/>
        </w:rPr>
        <w:t xml:space="preserve">  </w:t>
      </w:r>
    </w:p>
    <w:p w:rsidR="001F396F" w:rsidRDefault="001F396F" w:rsidP="001F396F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:rsidR="001F396F" w:rsidRDefault="001F396F" w:rsidP="001F396F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:rsidR="001F396F" w:rsidRPr="002C69C8" w:rsidRDefault="001F396F" w:rsidP="001F396F">
      <w:pPr>
        <w:shd w:val="clear" w:color="auto" w:fill="FFFFFF"/>
        <w:jc w:val="center"/>
        <w:rPr>
          <w:b/>
          <w:bCs/>
          <w:color w:val="0F1115"/>
        </w:rPr>
      </w:pPr>
      <w:r w:rsidRPr="002C69C8">
        <w:rPr>
          <w:b/>
          <w:bCs/>
          <w:color w:val="0F1115"/>
        </w:rPr>
        <w:t xml:space="preserve">Порядок </w:t>
      </w:r>
      <w:r w:rsidRPr="002C69C8">
        <w:rPr>
          <w:b/>
          <w:color w:val="0F1115"/>
        </w:rPr>
        <w:t>предоставления меры поддержки</w:t>
      </w:r>
      <w:r w:rsidRPr="002C69C8">
        <w:rPr>
          <w:b/>
          <w:bCs/>
          <w:color w:val="0F1115"/>
        </w:rPr>
        <w:t xml:space="preserve"> </w:t>
      </w:r>
    </w:p>
    <w:p w:rsidR="001F396F" w:rsidRPr="000820BD" w:rsidRDefault="001F396F" w:rsidP="001F396F">
      <w:pPr>
        <w:shd w:val="clear" w:color="auto" w:fill="FFFFFF"/>
        <w:jc w:val="center"/>
        <w:rPr>
          <w:b/>
          <w:bCs/>
          <w:color w:val="0F1115"/>
          <w:szCs w:val="28"/>
        </w:rPr>
      </w:pPr>
      <w:r w:rsidRPr="002C69C8">
        <w:rPr>
          <w:b/>
          <w:bCs/>
          <w:color w:val="0F1115"/>
        </w:rPr>
        <w:t>«</w:t>
      </w:r>
      <w:r w:rsidRPr="000820BD">
        <w:rPr>
          <w:b/>
          <w:bCs/>
          <w:color w:val="0F1115"/>
          <w:szCs w:val="28"/>
        </w:rPr>
        <w:t xml:space="preserve">Бесплатное посещение занятий по </w:t>
      </w:r>
      <w:proofErr w:type="gramStart"/>
      <w:r w:rsidRPr="000820BD">
        <w:rPr>
          <w:b/>
          <w:bCs/>
          <w:color w:val="0F1115"/>
          <w:szCs w:val="28"/>
        </w:rPr>
        <w:t>дополнительным</w:t>
      </w:r>
      <w:proofErr w:type="gramEnd"/>
    </w:p>
    <w:p w:rsidR="001F396F" w:rsidRPr="000820BD" w:rsidRDefault="001F396F" w:rsidP="001F396F">
      <w:pPr>
        <w:shd w:val="clear" w:color="auto" w:fill="FFFFFF"/>
        <w:jc w:val="center"/>
        <w:rPr>
          <w:b/>
          <w:bCs/>
          <w:color w:val="0F1115"/>
          <w:szCs w:val="28"/>
        </w:rPr>
      </w:pPr>
      <w:r w:rsidRPr="000820BD">
        <w:rPr>
          <w:b/>
          <w:bCs/>
          <w:color w:val="0F1115"/>
          <w:szCs w:val="28"/>
        </w:rPr>
        <w:t xml:space="preserve">общеобразовательным программам в </w:t>
      </w:r>
      <w:proofErr w:type="gramStart"/>
      <w:r w:rsidRPr="000820BD">
        <w:rPr>
          <w:b/>
          <w:bCs/>
          <w:color w:val="0F1115"/>
          <w:szCs w:val="28"/>
        </w:rPr>
        <w:t>государственных</w:t>
      </w:r>
      <w:proofErr w:type="gramEnd"/>
      <w:r w:rsidRPr="000820BD">
        <w:rPr>
          <w:b/>
          <w:bCs/>
          <w:color w:val="0F1115"/>
          <w:szCs w:val="28"/>
        </w:rPr>
        <w:t xml:space="preserve"> и</w:t>
      </w:r>
    </w:p>
    <w:p w:rsidR="001F396F" w:rsidRPr="002C69C8" w:rsidRDefault="001F396F" w:rsidP="001F396F">
      <w:pPr>
        <w:shd w:val="clear" w:color="auto" w:fill="FFFFFF"/>
        <w:jc w:val="center"/>
        <w:rPr>
          <w:b/>
          <w:bCs/>
          <w:color w:val="0F1115"/>
        </w:rPr>
      </w:pPr>
      <w:r w:rsidRPr="000820BD">
        <w:rPr>
          <w:b/>
          <w:bCs/>
          <w:color w:val="0F1115"/>
          <w:szCs w:val="28"/>
        </w:rPr>
        <w:t xml:space="preserve">муниципальных образовательных </w:t>
      </w:r>
      <w:proofErr w:type="gramStart"/>
      <w:r w:rsidRPr="000820BD">
        <w:rPr>
          <w:b/>
          <w:bCs/>
          <w:color w:val="0F1115"/>
          <w:szCs w:val="28"/>
        </w:rPr>
        <w:t>организациях</w:t>
      </w:r>
      <w:proofErr w:type="gramEnd"/>
      <w:r w:rsidRPr="000820BD">
        <w:rPr>
          <w:b/>
          <w:bCs/>
          <w:color w:val="0F1115"/>
          <w:szCs w:val="28"/>
        </w:rPr>
        <w:t xml:space="preserve"> детей участников специальной военной операции</w:t>
      </w:r>
      <w:r w:rsidRPr="002C69C8">
        <w:rPr>
          <w:b/>
          <w:bCs/>
          <w:color w:val="0F1115"/>
        </w:rPr>
        <w:t>»</w:t>
      </w:r>
    </w:p>
    <w:p w:rsidR="001F396F" w:rsidRDefault="001F396F" w:rsidP="001F396F">
      <w:pPr>
        <w:shd w:val="clear" w:color="auto" w:fill="FFFFFF"/>
        <w:jc w:val="center"/>
        <w:rPr>
          <w:b/>
          <w:bCs/>
          <w:color w:val="0F1115"/>
          <w:sz w:val="28"/>
          <w:szCs w:val="28"/>
        </w:rPr>
      </w:pPr>
    </w:p>
    <w:p w:rsidR="001F396F" w:rsidRPr="004F2C87" w:rsidRDefault="004F2C87" w:rsidP="004F2C87">
      <w:pPr>
        <w:shd w:val="clear" w:color="auto" w:fill="FFFFFF"/>
        <w:tabs>
          <w:tab w:val="left" w:pos="709"/>
        </w:tabs>
        <w:jc w:val="both"/>
        <w:rPr>
          <w:b/>
          <w:bCs/>
          <w:color w:val="0F1115"/>
        </w:rPr>
      </w:pPr>
      <w:r>
        <w:rPr>
          <w:color w:val="0F1115"/>
        </w:rPr>
        <w:tab/>
        <w:t xml:space="preserve">1. </w:t>
      </w:r>
      <w:r w:rsidR="001F396F" w:rsidRPr="004F2C87">
        <w:rPr>
          <w:color w:val="0F1115"/>
        </w:rPr>
        <w:t xml:space="preserve">Настоящим Порядком регулируется процедура предоставления меры поддержки детям участников специальной военной операции (далее - участник СВО) по </w:t>
      </w:r>
      <w:r w:rsidR="001F396F" w:rsidRPr="000820BD">
        <w:t>бесплатному посещению занятий по дополнительным общеобразовательным программам в государственных и муниципальных образовательных организациях</w:t>
      </w:r>
      <w:r w:rsidR="001F396F" w:rsidRPr="004F2C87">
        <w:rPr>
          <w:color w:val="0F1115"/>
        </w:rPr>
        <w:t xml:space="preserve"> (далее - Организация, мера поддержки).</w:t>
      </w:r>
    </w:p>
    <w:p w:rsidR="000D69E8" w:rsidRDefault="001F396F" w:rsidP="00F23F25">
      <w:pPr>
        <w:autoSpaceDE w:val="0"/>
        <w:autoSpaceDN w:val="0"/>
        <w:adjustRightInd w:val="0"/>
        <w:ind w:firstLine="708"/>
        <w:jc w:val="both"/>
      </w:pPr>
      <w:r w:rsidRPr="004F2C87">
        <w:rPr>
          <w:color w:val="0F1115"/>
        </w:rPr>
        <w:t xml:space="preserve">К участникам СВО относятся </w:t>
      </w:r>
      <w:r w:rsidRPr="000820BD">
        <w:t>граждане</w:t>
      </w:r>
      <w:r w:rsidR="000D69E8">
        <w:t xml:space="preserve">: </w:t>
      </w:r>
    </w:p>
    <w:p w:rsidR="000D69E8" w:rsidRPr="00BE7B73" w:rsidRDefault="000D69E8" w:rsidP="004F2C87">
      <w:pPr>
        <w:autoSpaceDE w:val="0"/>
        <w:autoSpaceDN w:val="0"/>
        <w:adjustRightInd w:val="0"/>
        <w:ind w:firstLine="708"/>
        <w:jc w:val="both"/>
      </w:pPr>
      <w:proofErr w:type="gramStart"/>
      <w:r w:rsidRPr="00BE7B73">
        <w:t>а) лица, принимающие (принимавшие) участие (содействующие (содействовавшие) выполнению задач) в специальной военной операции;</w:t>
      </w:r>
      <w:proofErr w:type="gramEnd"/>
    </w:p>
    <w:p w:rsidR="000D69E8" w:rsidRPr="00BE7B73" w:rsidRDefault="000D69E8" w:rsidP="004F2C87">
      <w:pPr>
        <w:autoSpaceDE w:val="0"/>
        <w:autoSpaceDN w:val="0"/>
        <w:adjustRightInd w:val="0"/>
        <w:ind w:firstLine="708"/>
        <w:jc w:val="both"/>
      </w:pPr>
      <w:r w:rsidRPr="00BE7B73">
        <w:t>б) лица, выполняющие (выполнявшие)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операции;</w:t>
      </w:r>
    </w:p>
    <w:p w:rsidR="000D69E8" w:rsidRPr="00BE7B73" w:rsidRDefault="000D69E8" w:rsidP="004F2C87">
      <w:pPr>
        <w:autoSpaceDE w:val="0"/>
        <w:autoSpaceDN w:val="0"/>
        <w:adjustRightInd w:val="0"/>
        <w:ind w:firstLine="708"/>
        <w:jc w:val="both"/>
      </w:pPr>
      <w:r w:rsidRPr="00BE7B73">
        <w:t xml:space="preserve">в) лица, принимавшие в соответствии с решениями органов </w:t>
      </w:r>
      <w:proofErr w:type="gramStart"/>
      <w:r w:rsidRPr="00BE7B73">
        <w:t>государственной</w:t>
      </w:r>
      <w:proofErr w:type="gramEnd"/>
      <w:r w:rsidRPr="00BE7B73">
        <w:t xml:space="preserve">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11.05.2014;</w:t>
      </w:r>
    </w:p>
    <w:p w:rsidR="000D69E8" w:rsidRPr="00BE7B73" w:rsidRDefault="000D69E8" w:rsidP="004F2C87">
      <w:pPr>
        <w:autoSpaceDE w:val="0"/>
        <w:autoSpaceDN w:val="0"/>
        <w:adjustRightInd w:val="0"/>
        <w:ind w:firstLine="708"/>
        <w:jc w:val="both"/>
      </w:pPr>
      <w:proofErr w:type="gramStart"/>
      <w:r w:rsidRPr="00BE7B73">
        <w:t>г) члены семей лиц, названных в подпунктах «а» - «в»</w:t>
      </w:r>
      <w:r w:rsidR="00F23F25">
        <w:t xml:space="preserve"> пункта 1 н</w:t>
      </w:r>
      <w:r w:rsidR="006877E3">
        <w:t>астоящего Порядка</w:t>
      </w:r>
      <w:r w:rsidRPr="00BE7B73">
        <w:t>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</w:t>
      </w:r>
      <w:proofErr w:type="gramEnd"/>
      <w:r w:rsidRPr="00BE7B73">
        <w:t xml:space="preserve">, </w:t>
      </w:r>
      <w:proofErr w:type="gramStart"/>
      <w:r w:rsidRPr="00BE7B73">
        <w:t>выполнением указанных задач, а также умерших после увольнения с военной службы (службы, работы) или исключения из добровольческих формирований, предусмотренных Федеральным законом от 31.05.1996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задач.</w:t>
      </w:r>
      <w:proofErr w:type="gramEnd"/>
    </w:p>
    <w:p w:rsidR="001F396F" w:rsidRPr="004F2C87" w:rsidRDefault="004F2C87" w:rsidP="004F2C87">
      <w:pPr>
        <w:tabs>
          <w:tab w:val="left" w:pos="709"/>
        </w:tabs>
        <w:autoSpaceDE w:val="0"/>
        <w:autoSpaceDN w:val="0"/>
        <w:adjustRightInd w:val="0"/>
        <w:jc w:val="both"/>
        <w:rPr>
          <w:color w:val="0F1115"/>
        </w:rPr>
      </w:pPr>
      <w:r>
        <w:rPr>
          <w:color w:val="0F1115"/>
        </w:rPr>
        <w:tab/>
        <w:t xml:space="preserve">2. </w:t>
      </w:r>
      <w:proofErr w:type="gramStart"/>
      <w:r w:rsidR="001F396F" w:rsidRPr="004F2C87">
        <w:rPr>
          <w:color w:val="0F1115"/>
        </w:rPr>
        <w:t xml:space="preserve">Заявителями выступают отец (мать), усыновитель, опекун (попечитель) ребенка (далее - законный представитель) указанных детей. </w:t>
      </w:r>
      <w:proofErr w:type="gramEnd"/>
    </w:p>
    <w:p w:rsidR="006877E3" w:rsidRPr="004F2C87" w:rsidRDefault="004F2C87" w:rsidP="004F2C87">
      <w:pPr>
        <w:shd w:val="clear" w:color="auto" w:fill="FFFFFF"/>
        <w:tabs>
          <w:tab w:val="left" w:pos="0"/>
          <w:tab w:val="left" w:pos="709"/>
          <w:tab w:val="left" w:pos="993"/>
        </w:tabs>
        <w:jc w:val="both"/>
        <w:rPr>
          <w:shd w:val="clear" w:color="auto" w:fill="FFFFFF" w:themeFill="background1"/>
        </w:rPr>
      </w:pPr>
      <w:r>
        <w:rPr>
          <w:color w:val="0F1115"/>
        </w:rPr>
        <w:tab/>
        <w:t xml:space="preserve">3. </w:t>
      </w:r>
      <w:r w:rsidR="006877E3" w:rsidRPr="004F2C87">
        <w:rPr>
          <w:color w:val="0F1115"/>
        </w:rPr>
        <w:t xml:space="preserve">Организация зачисляет детей на </w:t>
      </w:r>
      <w:proofErr w:type="gramStart"/>
      <w:r w:rsidR="006877E3" w:rsidRPr="004F2C87">
        <w:rPr>
          <w:color w:val="0F1115"/>
        </w:rPr>
        <w:t>обучение</w:t>
      </w:r>
      <w:proofErr w:type="gramEnd"/>
      <w:r w:rsidR="006877E3" w:rsidRPr="004F2C87">
        <w:rPr>
          <w:color w:val="0F1115"/>
        </w:rPr>
        <w:t xml:space="preserve"> по дополнительным общеобразовательным программам на основании </w:t>
      </w:r>
      <w:r w:rsidR="006877E3" w:rsidRPr="000820BD">
        <w:t>заявления</w:t>
      </w:r>
      <w:r w:rsidR="006877E3" w:rsidRPr="004F2C87">
        <w:rPr>
          <w:color w:val="0F1115"/>
        </w:rPr>
        <w:t xml:space="preserve"> законного представителя </w:t>
      </w:r>
      <w:r w:rsidR="006877E3" w:rsidRPr="000820BD">
        <w:t xml:space="preserve">посредством </w:t>
      </w:r>
      <w:r w:rsidR="006877E3" w:rsidRPr="004F2C87">
        <w:rPr>
          <w:shd w:val="clear" w:color="auto" w:fill="FFFFFF" w:themeFill="background1"/>
        </w:rPr>
        <w:t>федеральной государственной информационной системы «Единый портал государственных и муниципальных услуг (функций</w:t>
      </w:r>
      <w:r w:rsidR="00FE4E0E">
        <w:rPr>
          <w:shd w:val="clear" w:color="auto" w:fill="FFFFFF" w:themeFill="background1"/>
        </w:rPr>
        <w:t>)» (далее -  ЕПГУ)</w:t>
      </w:r>
      <w:r w:rsidR="006877E3" w:rsidRPr="004F2C87">
        <w:rPr>
          <w:shd w:val="clear" w:color="auto" w:fill="FFFFFF" w:themeFill="background1"/>
        </w:rPr>
        <w:t xml:space="preserve">, навигатора </w:t>
      </w:r>
      <w:r w:rsidR="006877E3" w:rsidRPr="004F2C87">
        <w:rPr>
          <w:shd w:val="clear" w:color="auto" w:fill="FFFFFF" w:themeFill="background1"/>
        </w:rPr>
        <w:lastRenderedPageBreak/>
        <w:t xml:space="preserve">дополнительного образования </w:t>
      </w:r>
      <w:hyperlink r:id="rId7" w:history="1">
        <w:r w:rsidR="006877E3" w:rsidRPr="000820BD">
          <w:rPr>
            <w:rStyle w:val="a6"/>
          </w:rPr>
          <w:t>https://ndo.admsakhalin.ru/</w:t>
        </w:r>
      </w:hyperlink>
      <w:r w:rsidR="00DF5276" w:rsidRPr="00DF5276">
        <w:rPr>
          <w:rStyle w:val="a6"/>
          <w:u w:val="none"/>
        </w:rPr>
        <w:t xml:space="preserve"> </w:t>
      </w:r>
      <w:r w:rsidR="00FE4E0E" w:rsidRPr="004F2C87">
        <w:rPr>
          <w:shd w:val="clear" w:color="auto" w:fill="FFFFFF" w:themeFill="background1"/>
        </w:rPr>
        <w:t>(при н</w:t>
      </w:r>
      <w:r w:rsidR="00DF5276">
        <w:rPr>
          <w:shd w:val="clear" w:color="auto" w:fill="FFFFFF" w:themeFill="background1"/>
        </w:rPr>
        <w:t>аличии технической возможности).</w:t>
      </w:r>
    </w:p>
    <w:p w:rsidR="001F396F" w:rsidRPr="000820BD" w:rsidRDefault="004F2C87" w:rsidP="004F2C87">
      <w:pPr>
        <w:shd w:val="clear" w:color="auto" w:fill="FFFFFF"/>
        <w:tabs>
          <w:tab w:val="left" w:pos="709"/>
        </w:tabs>
        <w:suppressAutoHyphens/>
        <w:jc w:val="both"/>
      </w:pPr>
      <w:r>
        <w:tab/>
        <w:t xml:space="preserve">4. </w:t>
      </w:r>
      <w:r w:rsidR="001F396F" w:rsidRPr="000820BD">
        <w:t>Сведения, подтверждающие статус участника СВО, родство, личность заявителя (законного представителя) и ребёнка, запрашиваются в рамках межведомственного информационного взаимодействия из витрины данных Минобороны России, Единого федерального регистра, содержащего сведения о населении Российской Федерации (при наличии технической возможности).</w:t>
      </w:r>
    </w:p>
    <w:p w:rsidR="001F396F" w:rsidRPr="004F2C87" w:rsidRDefault="004F2C87" w:rsidP="004F2C87">
      <w:pPr>
        <w:ind w:firstLine="708"/>
        <w:jc w:val="both"/>
        <w:rPr>
          <w:color w:val="0F1115"/>
        </w:rPr>
      </w:pPr>
      <w:r>
        <w:rPr>
          <w:color w:val="0F1115"/>
        </w:rPr>
        <w:t xml:space="preserve">5. </w:t>
      </w:r>
      <w:r w:rsidR="001F396F" w:rsidRPr="004F2C87">
        <w:rPr>
          <w:color w:val="0F1115"/>
        </w:rPr>
        <w:t xml:space="preserve">Регистрация заявления осуществляется Организацией в день поступления. </w:t>
      </w:r>
    </w:p>
    <w:p w:rsidR="001F396F" w:rsidRPr="004F2C87" w:rsidRDefault="005E74A9" w:rsidP="005E74A9">
      <w:pPr>
        <w:ind w:firstLine="708"/>
        <w:jc w:val="both"/>
        <w:rPr>
          <w:color w:val="0F1115"/>
        </w:rPr>
      </w:pPr>
      <w:r>
        <w:rPr>
          <w:color w:val="0F1115"/>
        </w:rPr>
        <w:t>6. О</w:t>
      </w:r>
      <w:r w:rsidR="001F396F" w:rsidRPr="004F2C87">
        <w:rPr>
          <w:color w:val="0F1115"/>
        </w:rPr>
        <w:t>бщий срок предоставления меры поддержки не превышает 4 рабочих дн</w:t>
      </w:r>
      <w:r w:rsidR="00106A59" w:rsidRPr="004F2C87">
        <w:rPr>
          <w:color w:val="0F1115"/>
        </w:rPr>
        <w:t>я</w:t>
      </w:r>
      <w:r w:rsidR="001F396F" w:rsidRPr="004F2C87">
        <w:rPr>
          <w:color w:val="0F1115"/>
        </w:rPr>
        <w:t xml:space="preserve"> со дня регистрации заявления.</w:t>
      </w:r>
    </w:p>
    <w:p w:rsidR="00106A59" w:rsidRPr="004F2C87" w:rsidRDefault="00655694" w:rsidP="005E74A9">
      <w:pPr>
        <w:tabs>
          <w:tab w:val="left" w:pos="709"/>
        </w:tabs>
        <w:ind w:firstLine="708"/>
        <w:jc w:val="both"/>
        <w:rPr>
          <w:color w:val="0F1115"/>
        </w:rPr>
      </w:pPr>
      <w:r>
        <w:rPr>
          <w:color w:val="0F1115"/>
        </w:rPr>
        <w:t>7</w:t>
      </w:r>
      <w:r w:rsidR="004F2C87">
        <w:rPr>
          <w:color w:val="0F1115"/>
        </w:rPr>
        <w:t xml:space="preserve">. </w:t>
      </w:r>
      <w:r w:rsidR="00106A59" w:rsidRPr="004F2C87">
        <w:rPr>
          <w:color w:val="0F1115"/>
        </w:rPr>
        <w:t>О принятом решении заявитель уведомляется в день принятия решения в электронной форме через ЕПГУ, навигатор дополнительного образования.</w:t>
      </w:r>
    </w:p>
    <w:p w:rsidR="001F396F" w:rsidRPr="004F2C87" w:rsidRDefault="00655694" w:rsidP="00FE4E0E">
      <w:pPr>
        <w:ind w:right="-1" w:firstLine="708"/>
        <w:jc w:val="both"/>
        <w:rPr>
          <w:color w:val="0F1115"/>
        </w:rPr>
      </w:pPr>
      <w:r>
        <w:rPr>
          <w:color w:val="0F1115"/>
        </w:rPr>
        <w:t>8</w:t>
      </w:r>
      <w:r w:rsidR="00FE4E0E">
        <w:rPr>
          <w:color w:val="0F1115"/>
        </w:rPr>
        <w:t xml:space="preserve">. </w:t>
      </w:r>
      <w:r w:rsidR="001F396F" w:rsidRPr="004F2C87">
        <w:rPr>
          <w:color w:val="0F1115"/>
        </w:rPr>
        <w:t>По результатам рассмотрения заявления Организация принимает</w:t>
      </w:r>
      <w:r w:rsidR="00106A59" w:rsidRPr="004F2C87">
        <w:rPr>
          <w:color w:val="0F1115"/>
        </w:rPr>
        <w:t xml:space="preserve"> </w:t>
      </w:r>
      <w:r w:rsidR="001F396F" w:rsidRPr="004F2C87">
        <w:rPr>
          <w:color w:val="0F1115"/>
        </w:rPr>
        <w:t>решение о зачислении либо об отказе в зачислении в организацию.</w:t>
      </w:r>
    </w:p>
    <w:p w:rsidR="001F396F" w:rsidRPr="004F2C87" w:rsidRDefault="00655694" w:rsidP="00FE4E0E">
      <w:pPr>
        <w:ind w:firstLine="708"/>
        <w:jc w:val="both"/>
        <w:rPr>
          <w:color w:val="000000" w:themeColor="text1"/>
        </w:rPr>
      </w:pPr>
      <w:r>
        <w:rPr>
          <w:color w:val="0F1115"/>
        </w:rPr>
        <w:t>9</w:t>
      </w:r>
      <w:r w:rsidR="00FE4E0E">
        <w:rPr>
          <w:color w:val="0F1115"/>
        </w:rPr>
        <w:t xml:space="preserve">. </w:t>
      </w:r>
      <w:r w:rsidR="001F396F" w:rsidRPr="004F2C87">
        <w:rPr>
          <w:color w:val="0F1115"/>
        </w:rPr>
        <w:t>О принятом решении заявитель уведомляется в день принятия решения в электронной форме через ЕПГУ, навигатор дополнительного образования.</w:t>
      </w:r>
    </w:p>
    <w:p w:rsidR="001F396F" w:rsidRPr="004F2C87" w:rsidRDefault="00655694" w:rsidP="00FE4E0E">
      <w:pPr>
        <w:ind w:firstLine="708"/>
        <w:jc w:val="both"/>
        <w:rPr>
          <w:color w:val="0F1115"/>
        </w:rPr>
      </w:pPr>
      <w:r>
        <w:rPr>
          <w:color w:val="0F1115"/>
        </w:rPr>
        <w:t>10</w:t>
      </w:r>
      <w:r w:rsidR="00FE4E0E">
        <w:rPr>
          <w:color w:val="0F1115"/>
        </w:rPr>
        <w:t xml:space="preserve">.  </w:t>
      </w:r>
      <w:r w:rsidR="001F396F" w:rsidRPr="004F2C87">
        <w:rPr>
          <w:color w:val="0F1115"/>
        </w:rPr>
        <w:t xml:space="preserve">Решение об отказе в зачислении принимается в следующих случаях: </w:t>
      </w:r>
    </w:p>
    <w:p w:rsidR="001F396F" w:rsidRPr="004F2C87" w:rsidRDefault="00FE4E0E" w:rsidP="00DF5276">
      <w:pPr>
        <w:ind w:firstLine="708"/>
        <w:jc w:val="both"/>
        <w:rPr>
          <w:color w:val="0F1115"/>
        </w:rPr>
      </w:pPr>
      <w:r>
        <w:rPr>
          <w:color w:val="0F1115"/>
        </w:rPr>
        <w:t xml:space="preserve">- </w:t>
      </w:r>
      <w:r w:rsidR="001F396F" w:rsidRPr="004F2C87">
        <w:rPr>
          <w:color w:val="0F1115"/>
        </w:rPr>
        <w:t>отсутствие свободных мест;</w:t>
      </w:r>
    </w:p>
    <w:p w:rsidR="001F396F" w:rsidRPr="000820BD" w:rsidRDefault="00FE4E0E" w:rsidP="00DF5276">
      <w:pPr>
        <w:ind w:firstLine="708"/>
        <w:jc w:val="both"/>
      </w:pPr>
      <w:r>
        <w:t xml:space="preserve">- </w:t>
      </w:r>
      <w:r w:rsidR="001F396F" w:rsidRPr="000820BD">
        <w:t>несоответствие возраста обучающегося выбранной программе;</w:t>
      </w:r>
    </w:p>
    <w:p w:rsidR="001F396F" w:rsidRPr="00DF5276" w:rsidRDefault="00FE4E0E" w:rsidP="00DF5276">
      <w:pPr>
        <w:ind w:firstLine="708"/>
        <w:jc w:val="both"/>
        <w:rPr>
          <w:color w:val="0F1115"/>
        </w:rPr>
      </w:pPr>
      <w:r>
        <w:t xml:space="preserve">- </w:t>
      </w:r>
      <w:r w:rsidR="001F396F" w:rsidRPr="000820BD">
        <w:t xml:space="preserve">несоблюдение условий (критерия) для ребенка заявителя (если ребенок заявителя </w:t>
      </w:r>
      <w:r w:rsidR="00DF5276">
        <w:t xml:space="preserve">       </w:t>
      </w:r>
      <w:r w:rsidR="001F396F" w:rsidRPr="000820BD">
        <w:t>получил в течени</w:t>
      </w:r>
      <w:proofErr w:type="gramStart"/>
      <w:r w:rsidR="001F396F" w:rsidRPr="000820BD">
        <w:t>и</w:t>
      </w:r>
      <w:proofErr w:type="gramEnd"/>
      <w:r w:rsidR="001F396F" w:rsidRPr="000820BD">
        <w:t xml:space="preserve"> текущего года необходимое количество часов занятий </w:t>
      </w:r>
      <w:r w:rsidRPr="00DF5276">
        <w:rPr>
          <w:color w:val="0F1115"/>
        </w:rPr>
        <w:t>б</w:t>
      </w:r>
      <w:r w:rsidR="001F396F" w:rsidRPr="00DF5276">
        <w:rPr>
          <w:color w:val="0F1115"/>
        </w:rPr>
        <w:t>есплатно, установленных сертификат</w:t>
      </w:r>
      <w:r w:rsidR="00106A59" w:rsidRPr="00DF5276">
        <w:rPr>
          <w:color w:val="0F1115"/>
        </w:rPr>
        <w:t>ом дополнительного образования);</w:t>
      </w:r>
    </w:p>
    <w:p w:rsidR="00106A59" w:rsidRPr="004F2C87" w:rsidRDefault="00FE4E0E" w:rsidP="00655694">
      <w:pPr>
        <w:tabs>
          <w:tab w:val="num" w:pos="709"/>
          <w:tab w:val="left" w:pos="851"/>
        </w:tabs>
        <w:jc w:val="both"/>
        <w:rPr>
          <w:color w:val="0F1115"/>
        </w:rPr>
      </w:pPr>
      <w:r>
        <w:rPr>
          <w:color w:val="0F1115"/>
        </w:rPr>
        <w:tab/>
        <w:t>-</w:t>
      </w:r>
      <w:proofErr w:type="spellStart"/>
      <w:r w:rsidR="00106A59" w:rsidRPr="004F2C87">
        <w:rPr>
          <w:color w:val="0F1115"/>
        </w:rPr>
        <w:t>неустановление</w:t>
      </w:r>
      <w:proofErr w:type="spellEnd"/>
      <w:r w:rsidR="00106A59" w:rsidRPr="004F2C87">
        <w:rPr>
          <w:color w:val="0F1115"/>
        </w:rPr>
        <w:t xml:space="preserve"> личности лица, обратившегося за предоставлением меры поддержки;</w:t>
      </w:r>
    </w:p>
    <w:p w:rsidR="00106A59" w:rsidRPr="004F2C87" w:rsidRDefault="00FE4E0E" w:rsidP="00C701FF">
      <w:pPr>
        <w:tabs>
          <w:tab w:val="num" w:pos="709"/>
        </w:tabs>
        <w:jc w:val="both"/>
        <w:rPr>
          <w:color w:val="0F1115"/>
        </w:rPr>
      </w:pPr>
      <w:r>
        <w:rPr>
          <w:color w:val="0F1115"/>
        </w:rPr>
        <w:tab/>
        <w:t>-</w:t>
      </w:r>
      <w:proofErr w:type="spellStart"/>
      <w:r w:rsidR="00106A59" w:rsidRPr="004F2C87">
        <w:rPr>
          <w:color w:val="0F1115"/>
        </w:rPr>
        <w:t>неподтверждение</w:t>
      </w:r>
      <w:proofErr w:type="spellEnd"/>
      <w:r w:rsidR="00106A59" w:rsidRPr="004F2C87">
        <w:rPr>
          <w:color w:val="0F1115"/>
        </w:rPr>
        <w:t xml:space="preserve"> полномочий заявителя;</w:t>
      </w:r>
    </w:p>
    <w:p w:rsidR="00106A59" w:rsidRPr="004F2C87" w:rsidRDefault="00FE4E0E" w:rsidP="00C701FF">
      <w:pPr>
        <w:jc w:val="both"/>
        <w:rPr>
          <w:color w:val="0F1115"/>
        </w:rPr>
      </w:pPr>
      <w:r>
        <w:rPr>
          <w:color w:val="0F1115"/>
        </w:rPr>
        <w:tab/>
        <w:t>-</w:t>
      </w:r>
      <w:r w:rsidR="00106A59" w:rsidRPr="004F2C87">
        <w:rPr>
          <w:color w:val="0F1115"/>
        </w:rPr>
        <w:t>отсутствие у заявителя права на получение меры социальной поддержки (несоответствие категории лиц);</w:t>
      </w:r>
    </w:p>
    <w:p w:rsidR="00106A59" w:rsidRPr="000820BD" w:rsidRDefault="00FE4E0E" w:rsidP="00FE4E0E">
      <w:pPr>
        <w:ind w:firstLine="708"/>
        <w:jc w:val="both"/>
      </w:pPr>
      <w:r>
        <w:rPr>
          <w:color w:val="0F1115"/>
        </w:rPr>
        <w:t>-</w:t>
      </w:r>
      <w:r w:rsidR="00106A59" w:rsidRPr="004F2C87">
        <w:rPr>
          <w:color w:val="0F1115"/>
        </w:rPr>
        <w:t>участник СВО не является законным представителем ребенка.</w:t>
      </w:r>
    </w:p>
    <w:p w:rsidR="001F396F" w:rsidRPr="004F2C87" w:rsidRDefault="00655694" w:rsidP="00C701FF">
      <w:pPr>
        <w:tabs>
          <w:tab w:val="left" w:pos="993"/>
        </w:tabs>
        <w:ind w:firstLine="708"/>
        <w:jc w:val="both"/>
        <w:rPr>
          <w:color w:val="0F1115"/>
        </w:rPr>
      </w:pPr>
      <w:r>
        <w:rPr>
          <w:color w:val="0F1115"/>
        </w:rPr>
        <w:t>11</w:t>
      </w:r>
      <w:r w:rsidR="00FE4E0E">
        <w:rPr>
          <w:color w:val="0F1115"/>
        </w:rPr>
        <w:t>.</w:t>
      </w:r>
      <w:r w:rsidR="00C701FF">
        <w:rPr>
          <w:color w:val="0F1115"/>
        </w:rPr>
        <w:t xml:space="preserve"> </w:t>
      </w:r>
      <w:r w:rsidR="001F396F" w:rsidRPr="004F2C87">
        <w:rPr>
          <w:color w:val="0F1115"/>
        </w:rPr>
        <w:t xml:space="preserve">При принятии решения об отказе в предоставлении меры поддержки в день принятия решения заявителю направляется мотивированное решение об отказе с указанием оснований отказа посредством ЕПГУ, навигатора дополнительного образования. </w:t>
      </w:r>
    </w:p>
    <w:p w:rsidR="001F396F" w:rsidRPr="004F2C87" w:rsidRDefault="00655694" w:rsidP="00FE4E0E">
      <w:pPr>
        <w:ind w:firstLine="708"/>
        <w:jc w:val="both"/>
        <w:rPr>
          <w:color w:val="0F1115"/>
        </w:rPr>
      </w:pPr>
      <w:r>
        <w:rPr>
          <w:color w:val="0F1115"/>
        </w:rPr>
        <w:t>12</w:t>
      </w:r>
      <w:r w:rsidR="00FE4E0E">
        <w:rPr>
          <w:color w:val="0F1115"/>
        </w:rPr>
        <w:t>.</w:t>
      </w:r>
      <w:r w:rsidR="00C701FF">
        <w:rPr>
          <w:color w:val="0F1115"/>
        </w:rPr>
        <w:t xml:space="preserve"> </w:t>
      </w:r>
      <w:r w:rsidR="001F396F" w:rsidRPr="004F2C87">
        <w:rPr>
          <w:color w:val="0F1115"/>
        </w:rPr>
        <w:t>Жалоба на решение, действие (бездействие) Организации при рассмотрении заявления подаётся в порядке, установленном законодательством Российской Федерации.</w:t>
      </w:r>
    </w:p>
    <w:p w:rsidR="00727904" w:rsidRPr="004F2C87" w:rsidRDefault="00655694" w:rsidP="00C701FF">
      <w:pPr>
        <w:tabs>
          <w:tab w:val="num" w:pos="0"/>
          <w:tab w:val="left" w:pos="709"/>
        </w:tabs>
        <w:jc w:val="both"/>
        <w:rPr>
          <w:color w:val="0F1115"/>
        </w:rPr>
      </w:pPr>
      <w:r>
        <w:rPr>
          <w:color w:val="0F1115"/>
          <w:szCs w:val="28"/>
        </w:rPr>
        <w:tab/>
        <w:t>13</w:t>
      </w:r>
      <w:bookmarkStart w:id="0" w:name="_GoBack"/>
      <w:bookmarkEnd w:id="0"/>
      <w:r w:rsidR="00FE4E0E">
        <w:rPr>
          <w:color w:val="0F1115"/>
          <w:szCs w:val="28"/>
        </w:rPr>
        <w:t>.</w:t>
      </w:r>
      <w:r w:rsidR="00C701FF">
        <w:rPr>
          <w:color w:val="0F1115"/>
          <w:szCs w:val="28"/>
        </w:rPr>
        <w:t xml:space="preserve"> </w:t>
      </w:r>
      <w:r w:rsidR="00727904" w:rsidRPr="004F2C87">
        <w:rPr>
          <w:color w:val="0F1115"/>
          <w:szCs w:val="28"/>
        </w:rPr>
        <w:t xml:space="preserve">В случае отсутствия  технической возможности предоставления меры поддержки в электронном виде посредством ЕПГУ заявление о предоставлении меры поддержки </w:t>
      </w:r>
      <w:proofErr w:type="gramStart"/>
      <w:r w:rsidR="00727904" w:rsidRPr="004F2C87">
        <w:rPr>
          <w:color w:val="0F1115"/>
          <w:szCs w:val="28"/>
        </w:rPr>
        <w:t>подаётся</w:t>
      </w:r>
      <w:proofErr w:type="gramEnd"/>
      <w:r w:rsidR="00727904" w:rsidRPr="004F2C87">
        <w:rPr>
          <w:color w:val="0F1115"/>
          <w:szCs w:val="28"/>
        </w:rPr>
        <w:t xml:space="preserve"> и информирование заявителя о результатах рассмотрения заявления осуществляется в порядке, установленном нормативно правовым актом администрации Северо-Курильского муниципального округа. </w:t>
      </w:r>
    </w:p>
    <w:p w:rsidR="001F396F" w:rsidRPr="000820BD" w:rsidRDefault="001F396F" w:rsidP="004F2C87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604947" w:rsidRDefault="00604947" w:rsidP="004F2C87">
      <w:pPr>
        <w:jc w:val="both"/>
      </w:pPr>
    </w:p>
    <w:sectPr w:rsidR="00604947" w:rsidSect="004F2C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46D75"/>
    <w:multiLevelType w:val="hybridMultilevel"/>
    <w:tmpl w:val="1F4C0102"/>
    <w:lvl w:ilvl="0" w:tplc="363879C0">
      <w:start w:val="1"/>
      <w:numFmt w:val="decimal"/>
      <w:lvlText w:val="%1."/>
      <w:lvlJc w:val="left"/>
      <w:pPr>
        <w:ind w:left="1452" w:hanging="885"/>
      </w:pPr>
      <w:rPr>
        <w:rFonts w:eastAsia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6383FF9"/>
    <w:multiLevelType w:val="hybridMultilevel"/>
    <w:tmpl w:val="0F22D8CC"/>
    <w:lvl w:ilvl="0" w:tplc="ED768F6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C890209"/>
    <w:multiLevelType w:val="multilevel"/>
    <w:tmpl w:val="76868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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5749FD"/>
    <w:multiLevelType w:val="hybridMultilevel"/>
    <w:tmpl w:val="61D476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1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E2"/>
    <w:rsid w:val="000D69E8"/>
    <w:rsid w:val="00106A59"/>
    <w:rsid w:val="001F396F"/>
    <w:rsid w:val="002D5AF1"/>
    <w:rsid w:val="004E6C14"/>
    <w:rsid w:val="004F2C87"/>
    <w:rsid w:val="005E74A9"/>
    <w:rsid w:val="00604947"/>
    <w:rsid w:val="00655694"/>
    <w:rsid w:val="006877E3"/>
    <w:rsid w:val="006C28E2"/>
    <w:rsid w:val="00727904"/>
    <w:rsid w:val="00C701FF"/>
    <w:rsid w:val="00DF5276"/>
    <w:rsid w:val="00DF77C0"/>
    <w:rsid w:val="00F23F25"/>
    <w:rsid w:val="00FE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9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9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39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F396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7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39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396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F39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6">
    <w:name w:val="Hyperlink"/>
    <w:basedOn w:val="a0"/>
    <w:uiPriority w:val="99"/>
    <w:unhideWhenUsed/>
    <w:rsid w:val="001F39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7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do.admsakhali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1099</Words>
  <Characters>6268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2026-07-21T22:59:00Z</cp:lastPrinted>
  <dcterms:created xsi:type="dcterms:W3CDTF">2026-07-21T04:46:00Z</dcterms:created>
  <dcterms:modified xsi:type="dcterms:W3CDTF">2026-07-21T22:59:00Z</dcterms:modified>
</cp:coreProperties>
</file>