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F" w:rsidRPr="00F302BD" w:rsidRDefault="00C810AF" w:rsidP="00C810AF">
      <w:pPr>
        <w:jc w:val="center"/>
      </w:pPr>
      <w:r w:rsidRPr="00F302BD">
        <w:rPr>
          <w:noProof/>
        </w:rPr>
        <w:drawing>
          <wp:inline distT="0" distB="0" distL="0" distR="0" wp14:anchorId="010E1F83" wp14:editId="15DB9F1D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AF" w:rsidRPr="00F302BD" w:rsidRDefault="00C810AF" w:rsidP="00C810AF"/>
    <w:p w:rsidR="00C810AF" w:rsidRPr="00F302BD" w:rsidRDefault="00C810AF" w:rsidP="00C810AF">
      <w:pPr>
        <w:jc w:val="center"/>
        <w:rPr>
          <w:b/>
          <w:i/>
          <w:sz w:val="32"/>
          <w:szCs w:val="32"/>
        </w:rPr>
      </w:pPr>
      <w:r w:rsidRPr="00F302BD">
        <w:rPr>
          <w:b/>
          <w:i/>
          <w:sz w:val="32"/>
          <w:szCs w:val="32"/>
        </w:rPr>
        <w:t>Администрация</w:t>
      </w:r>
    </w:p>
    <w:p w:rsidR="00C810AF" w:rsidRPr="00F302BD" w:rsidRDefault="00C810AF" w:rsidP="00C810AF">
      <w:pPr>
        <w:jc w:val="center"/>
        <w:rPr>
          <w:b/>
          <w:i/>
          <w:sz w:val="32"/>
          <w:szCs w:val="32"/>
        </w:rPr>
      </w:pPr>
      <w:r w:rsidRPr="00F302BD">
        <w:rPr>
          <w:b/>
          <w:i/>
          <w:sz w:val="32"/>
          <w:szCs w:val="32"/>
        </w:rPr>
        <w:t>Северо-Курильского городского округа</w:t>
      </w:r>
    </w:p>
    <w:p w:rsidR="00C810AF" w:rsidRPr="00F302BD" w:rsidRDefault="00C810AF" w:rsidP="00C810AF">
      <w:pPr>
        <w:jc w:val="center"/>
        <w:rPr>
          <w:b/>
          <w:sz w:val="28"/>
          <w:szCs w:val="28"/>
        </w:rPr>
      </w:pPr>
    </w:p>
    <w:p w:rsidR="00C810AF" w:rsidRPr="00F302BD" w:rsidRDefault="00C810AF" w:rsidP="00C810AF">
      <w:pPr>
        <w:jc w:val="center"/>
        <w:rPr>
          <w:b/>
          <w:sz w:val="36"/>
          <w:szCs w:val="36"/>
        </w:rPr>
      </w:pPr>
      <w:proofErr w:type="gramStart"/>
      <w:r w:rsidRPr="00F302BD">
        <w:rPr>
          <w:b/>
          <w:sz w:val="36"/>
          <w:szCs w:val="36"/>
        </w:rPr>
        <w:t>П</w:t>
      </w:r>
      <w:proofErr w:type="gramEnd"/>
      <w:r w:rsidRPr="00F302BD">
        <w:rPr>
          <w:b/>
          <w:sz w:val="36"/>
          <w:szCs w:val="36"/>
        </w:rPr>
        <w:t xml:space="preserve"> О С Т А Н О В Л Е Н И Е</w:t>
      </w:r>
    </w:p>
    <w:p w:rsidR="00C810AF" w:rsidRPr="00F302BD" w:rsidRDefault="00C810AF" w:rsidP="00C810AF"/>
    <w:p w:rsidR="00C810AF" w:rsidRPr="00F302BD" w:rsidRDefault="00C810AF" w:rsidP="00C810AF">
      <w:r w:rsidRPr="00F302BD">
        <w:t>от</w:t>
      </w:r>
      <w:r w:rsidR="00357F2A" w:rsidRPr="00F302BD">
        <w:t xml:space="preserve"> «</w:t>
      </w:r>
      <w:r w:rsidR="008646FB">
        <w:t>19</w:t>
      </w:r>
      <w:r w:rsidR="00357F2A" w:rsidRPr="00F302BD">
        <w:t>»</w:t>
      </w:r>
      <w:r w:rsidR="00E86EF8" w:rsidRPr="00F302BD">
        <w:t xml:space="preserve"> </w:t>
      </w:r>
      <w:r w:rsidR="00463B12">
        <w:t>июл</w:t>
      </w:r>
      <w:r w:rsidR="009317CA" w:rsidRPr="00F302BD">
        <w:t>я</w:t>
      </w:r>
      <w:r w:rsidR="006A7B73" w:rsidRPr="00F302BD">
        <w:t xml:space="preserve"> </w:t>
      </w:r>
      <w:r w:rsidR="00357F2A" w:rsidRPr="00F302BD">
        <w:t xml:space="preserve"> </w:t>
      </w:r>
      <w:r w:rsidRPr="00F302BD">
        <w:t>20</w:t>
      </w:r>
      <w:r w:rsidR="006A7B73" w:rsidRPr="00F302BD">
        <w:t>2</w:t>
      </w:r>
      <w:r w:rsidR="00AD1F8A" w:rsidRPr="00F302BD">
        <w:t>4</w:t>
      </w:r>
      <w:r w:rsidRPr="00F302BD">
        <w:t xml:space="preserve"> г.</w:t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  <w:t xml:space="preserve">             </w:t>
      </w:r>
      <w:r w:rsidR="00C63402">
        <w:t xml:space="preserve">            </w:t>
      </w:r>
      <w:r w:rsidRPr="00F302BD">
        <w:t xml:space="preserve"> № </w:t>
      </w:r>
      <w:r w:rsidR="008646FB">
        <w:t xml:space="preserve"> 265</w:t>
      </w:r>
      <w:r w:rsidR="00E86EF8" w:rsidRPr="00F302BD">
        <w:t xml:space="preserve"> </w:t>
      </w:r>
    </w:p>
    <w:p w:rsidR="00C810AF" w:rsidRPr="00F302BD" w:rsidRDefault="00C810AF" w:rsidP="00C810AF">
      <w:pPr>
        <w:jc w:val="center"/>
      </w:pPr>
      <w:r w:rsidRPr="00F302BD">
        <w:t>г. Северо-Курильск</w:t>
      </w:r>
    </w:p>
    <w:p w:rsidR="00AD1F8A" w:rsidRPr="00F302BD" w:rsidRDefault="00AD1F8A" w:rsidP="00AD1F8A">
      <w:pPr>
        <w:ind w:right="-1"/>
        <w:jc w:val="center"/>
        <w:rPr>
          <w:b/>
        </w:rPr>
      </w:pPr>
    </w:p>
    <w:p w:rsidR="00AD1F8A" w:rsidRPr="00F302BD" w:rsidRDefault="00AD1F8A" w:rsidP="00AD1F8A">
      <w:pPr>
        <w:ind w:right="-1"/>
        <w:jc w:val="center"/>
        <w:rPr>
          <w:b/>
        </w:rPr>
      </w:pPr>
    </w:p>
    <w:p w:rsidR="00C810AF" w:rsidRPr="00F302BD" w:rsidRDefault="006A7B73" w:rsidP="00AD1F8A">
      <w:pPr>
        <w:ind w:right="-1"/>
        <w:jc w:val="center"/>
        <w:rPr>
          <w:b/>
        </w:rPr>
      </w:pPr>
      <w:proofErr w:type="gramStart"/>
      <w:r w:rsidRPr="00F302BD">
        <w:rPr>
          <w:b/>
        </w:rPr>
        <w:t xml:space="preserve">О внесении изменений в </w:t>
      </w:r>
      <w:r w:rsidR="006B1D0F" w:rsidRPr="00F302BD">
        <w:rPr>
          <w:b/>
        </w:rPr>
        <w:t>Положение о комиссии по соблюдению требований к служебному поведению</w:t>
      </w:r>
      <w:proofErr w:type="gramEnd"/>
      <w:r w:rsidR="006B1D0F" w:rsidRPr="00F302BD">
        <w:rPr>
          <w:b/>
        </w:rPr>
        <w:t xml:space="preserve"> муниципальных служащих и урегулированию конфликта интересов, утвержденное</w:t>
      </w:r>
      <w:r w:rsidRPr="00F302BD">
        <w:rPr>
          <w:b/>
        </w:rPr>
        <w:t xml:space="preserve"> постановлением администрации Северо-Курильского городского округа от </w:t>
      </w:r>
      <w:r w:rsidR="006B1D0F" w:rsidRPr="00F302BD">
        <w:rPr>
          <w:b/>
        </w:rPr>
        <w:t>06</w:t>
      </w:r>
      <w:r w:rsidRPr="00F302BD">
        <w:rPr>
          <w:b/>
        </w:rPr>
        <w:t>.04.2016 № 1</w:t>
      </w:r>
      <w:r w:rsidR="006B1D0F" w:rsidRPr="00F302BD">
        <w:rPr>
          <w:b/>
        </w:rPr>
        <w:t>33</w:t>
      </w:r>
    </w:p>
    <w:p w:rsidR="00096A63" w:rsidRPr="00F302BD" w:rsidRDefault="00096A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413A" w:rsidRDefault="004D4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3A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413A">
        <w:rPr>
          <w:rFonts w:ascii="Times New Roman" w:hAnsi="Times New Roman" w:cs="Times New Roman"/>
          <w:sz w:val="24"/>
          <w:szCs w:val="24"/>
        </w:rPr>
        <w:t>пунктом 14-3 Положения о проверке достоверности и полноты сведений о</w:t>
      </w:r>
      <w:proofErr w:type="gramEnd"/>
      <w:r w:rsidRPr="004D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13A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№ 78-ЗО «Об отдельных вопросах муниципальной службы в Сахалинской области», администрация Северо-Курильского городского округа  ПОСТАНОВЛЯЕТ</w:t>
      </w:r>
      <w:proofErr w:type="gramEnd"/>
    </w:p>
    <w:p w:rsidR="00463B12" w:rsidRDefault="000172FE" w:rsidP="000172FE">
      <w:pPr>
        <w:pStyle w:val="a7"/>
        <w:autoSpaceDE w:val="0"/>
        <w:autoSpaceDN w:val="0"/>
        <w:adjustRightInd w:val="0"/>
        <w:ind w:left="0" w:firstLine="567"/>
        <w:jc w:val="both"/>
      </w:pPr>
      <w:r w:rsidRPr="00F302BD">
        <w:t xml:space="preserve">1. </w:t>
      </w:r>
      <w:r w:rsidR="006A7B73" w:rsidRPr="00F302BD">
        <w:t>Внести изменения в</w:t>
      </w:r>
      <w:r w:rsidR="00096A63" w:rsidRPr="00F302BD">
        <w:t xml:space="preserve"> </w:t>
      </w:r>
      <w:r w:rsidR="006B1D0F" w:rsidRPr="00F302BD">
        <w:t>Положение о комиссии по соблюдению требований к служебному поведению муниципальных служащих и урегулировани</w:t>
      </w:r>
      <w:bookmarkStart w:id="0" w:name="_GoBack"/>
      <w:bookmarkEnd w:id="0"/>
      <w:r w:rsidR="006B1D0F" w:rsidRPr="00F302BD">
        <w:t>ю конфликта интересов, утвержденное постановлением администрации Северо-Курильского городского округа от 06.04.2016 № 133</w:t>
      </w:r>
      <w:r w:rsidR="00251007">
        <w:t xml:space="preserve"> </w:t>
      </w:r>
      <w:r w:rsidR="00D50A23" w:rsidRPr="00F302BD">
        <w:t xml:space="preserve">с учетом </w:t>
      </w:r>
      <w:r w:rsidR="00251007">
        <w:t xml:space="preserve">изменений, внесенных постановлениями администрации Северо-Курильского городского округа </w:t>
      </w:r>
      <w:r w:rsidR="00D50A23" w:rsidRPr="00F302BD">
        <w:t>от 12.03.2018 № 61, от 26.02.2019 № 75, от 14.07.2020 № 366, от 08.06.2022 № 259, от 04.07.2022 № 304</w:t>
      </w:r>
      <w:r w:rsidR="00AD1F8A" w:rsidRPr="00F302BD">
        <w:t>, от 03.08.2022 № 357</w:t>
      </w:r>
      <w:r w:rsidR="004D413A">
        <w:t>, от 17.06.2024 № 216</w:t>
      </w:r>
      <w:r w:rsidR="003C3CEC" w:rsidRPr="00F302BD">
        <w:t>,</w:t>
      </w:r>
      <w:r w:rsidR="00AD1F8A" w:rsidRPr="00F302BD">
        <w:t xml:space="preserve"> </w:t>
      </w:r>
      <w:r w:rsidR="00463B12">
        <w:t>дополнив пункт 40 абзацем следующего содержания</w:t>
      </w:r>
      <w:proofErr w:type="gramStart"/>
      <w:r w:rsidR="00463B12">
        <w:t xml:space="preserve"> :</w:t>
      </w:r>
      <w:proofErr w:type="gramEnd"/>
    </w:p>
    <w:p w:rsidR="000172FE" w:rsidRPr="00F302BD" w:rsidRDefault="00463B12" w:rsidP="000172FE">
      <w:pPr>
        <w:pStyle w:val="a7"/>
        <w:autoSpaceDE w:val="0"/>
        <w:autoSpaceDN w:val="0"/>
        <w:adjustRightInd w:val="0"/>
        <w:ind w:left="0" w:firstLine="567"/>
        <w:jc w:val="both"/>
      </w:pPr>
      <w:r>
        <w:t>«</w:t>
      </w:r>
      <w:r w:rsidRPr="00463B12">
        <w:t>В случае увольнения муниципального служащего после поступления материалов проверки в комиссию и до принятия данной комиссией решения по результатам рассмотрения указанных материалов, представитель нанимателя (работодатель) в день увольнения муниципального служащего запрашивает у председателя комиссии материалы проверки. Председатель комиссии направляет материалы проверки представителю нанимателя (работодателю) по его запросу в день поступления такого запроса. Представитель нанимателя (работодатель) в трехдневный срок после увольнения проверяемого лица направляет материалы проверки в органы прокуратуры Российской Федерации</w:t>
      </w:r>
      <w:proofErr w:type="gramStart"/>
      <w:r w:rsidRPr="00463B12">
        <w:t>.</w:t>
      </w:r>
      <w:r>
        <w:t>»</w:t>
      </w:r>
      <w:r w:rsidR="00AD1F8A" w:rsidRPr="00F302BD">
        <w:t>.</w:t>
      </w:r>
      <w:proofErr w:type="gramEnd"/>
    </w:p>
    <w:p w:rsidR="00AD1F8A" w:rsidRPr="00F302BD" w:rsidRDefault="00AD1F8A" w:rsidP="00AD1F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096A63" w:rsidRPr="00F302BD" w:rsidRDefault="00AD1F8A" w:rsidP="00AD1F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proofErr w:type="gramStart"/>
      <w:r w:rsidRPr="00F302BD">
        <w:rPr>
          <w:rFonts w:ascii="Times New Roman" w:hAnsi="Times New Roman" w:cs="Times New Roman"/>
          <w:sz w:val="24"/>
          <w:szCs w:val="24"/>
        </w:rPr>
        <w:t>возложить на первого вице-мэра Северо-Курильского городского округа</w:t>
      </w:r>
      <w:proofErr w:type="gramEnd"/>
      <w:r w:rsidRPr="00F302BD">
        <w:rPr>
          <w:rFonts w:ascii="Times New Roman" w:hAnsi="Times New Roman" w:cs="Times New Roman"/>
          <w:sz w:val="24"/>
          <w:szCs w:val="24"/>
        </w:rPr>
        <w:t xml:space="preserve"> Косонога М.П.</w:t>
      </w:r>
    </w:p>
    <w:p w:rsidR="00096A63" w:rsidRPr="00F302BD" w:rsidRDefault="00096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4D4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AD1F8A" w:rsidRPr="00F302BD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</w:t>
      </w:r>
      <w:r w:rsidR="00CB361C" w:rsidRPr="00F302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7F2A" w:rsidRPr="00F302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361C" w:rsidRPr="00F30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 Овсянников</w:t>
      </w:r>
    </w:p>
    <w:sectPr w:rsidR="00AD1F8A" w:rsidRPr="00F302BD" w:rsidSect="008646FB">
      <w:pgSz w:w="11906" w:h="16838"/>
      <w:pgMar w:top="851" w:right="567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29BD"/>
    <w:multiLevelType w:val="multilevel"/>
    <w:tmpl w:val="F0F0C4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172FE"/>
    <w:rsid w:val="000624A9"/>
    <w:rsid w:val="00096A63"/>
    <w:rsid w:val="000A24E0"/>
    <w:rsid w:val="000B0DC1"/>
    <w:rsid w:val="000C0DC0"/>
    <w:rsid w:val="000F2B44"/>
    <w:rsid w:val="00145B57"/>
    <w:rsid w:val="00251007"/>
    <w:rsid w:val="002C49F0"/>
    <w:rsid w:val="00357F2A"/>
    <w:rsid w:val="00391E8E"/>
    <w:rsid w:val="003C3CEC"/>
    <w:rsid w:val="004171E2"/>
    <w:rsid w:val="00463B12"/>
    <w:rsid w:val="00477A8E"/>
    <w:rsid w:val="00497052"/>
    <w:rsid w:val="004D1062"/>
    <w:rsid w:val="004D413A"/>
    <w:rsid w:val="005260AF"/>
    <w:rsid w:val="005636EB"/>
    <w:rsid w:val="0060024E"/>
    <w:rsid w:val="00625F90"/>
    <w:rsid w:val="006A7B73"/>
    <w:rsid w:val="006B1D0F"/>
    <w:rsid w:val="008144A0"/>
    <w:rsid w:val="008646FB"/>
    <w:rsid w:val="00924411"/>
    <w:rsid w:val="009317CA"/>
    <w:rsid w:val="00A10271"/>
    <w:rsid w:val="00A44099"/>
    <w:rsid w:val="00A84542"/>
    <w:rsid w:val="00AD1F8A"/>
    <w:rsid w:val="00B11D7D"/>
    <w:rsid w:val="00BC64BC"/>
    <w:rsid w:val="00BE42F3"/>
    <w:rsid w:val="00BF3585"/>
    <w:rsid w:val="00C16CAC"/>
    <w:rsid w:val="00C42EB4"/>
    <w:rsid w:val="00C63402"/>
    <w:rsid w:val="00C810AF"/>
    <w:rsid w:val="00CB361C"/>
    <w:rsid w:val="00D50A23"/>
    <w:rsid w:val="00E86EF8"/>
    <w:rsid w:val="00F16B40"/>
    <w:rsid w:val="00F302BD"/>
    <w:rsid w:val="00F8275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0A23"/>
    <w:rPr>
      <w:rFonts w:ascii="a_FuturaOrto" w:hAnsi="a_FuturaOrto"/>
      <w:szCs w:val="20"/>
    </w:rPr>
  </w:style>
  <w:style w:type="character" w:customStyle="1" w:styleId="a6">
    <w:name w:val="Основной текст Знак"/>
    <w:basedOn w:val="a0"/>
    <w:link w:val="a5"/>
    <w:rsid w:val="00D50A23"/>
    <w:rPr>
      <w:rFonts w:ascii="a_FuturaOrto" w:eastAsia="Times New Roman" w:hAnsi="a_FuturaOrto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17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0A23"/>
    <w:rPr>
      <w:rFonts w:ascii="a_FuturaOrto" w:hAnsi="a_FuturaOrto"/>
      <w:szCs w:val="20"/>
    </w:rPr>
  </w:style>
  <w:style w:type="character" w:customStyle="1" w:styleId="a6">
    <w:name w:val="Основной текст Знак"/>
    <w:basedOn w:val="a0"/>
    <w:link w:val="a5"/>
    <w:rsid w:val="00D50A23"/>
    <w:rPr>
      <w:rFonts w:ascii="a_FuturaOrto" w:eastAsia="Times New Roman" w:hAnsi="a_FuturaOrto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1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2024-07-19T01:21:00Z</cp:lastPrinted>
  <dcterms:created xsi:type="dcterms:W3CDTF">2024-07-16T03:13:00Z</dcterms:created>
  <dcterms:modified xsi:type="dcterms:W3CDTF">2024-07-19T03:13:00Z</dcterms:modified>
</cp:coreProperties>
</file>