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8B" w:rsidRDefault="0035308B" w:rsidP="003530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118"/>
      <w:bookmarkEnd w:id="0"/>
      <w:r>
        <w:rPr>
          <w:rFonts w:cs="Times New Roman"/>
          <w:noProof/>
        </w:rPr>
        <w:drawing>
          <wp:inline distT="0" distB="0" distL="0" distR="0" wp14:anchorId="1ADA3EA8" wp14:editId="41A26FCC">
            <wp:extent cx="859790" cy="905510"/>
            <wp:effectExtent l="0" t="0" r="0" b="889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8B" w:rsidRPr="00B63F53" w:rsidRDefault="0035308B" w:rsidP="003530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08B" w:rsidRPr="00F95617" w:rsidRDefault="0035308B" w:rsidP="003530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1" w:name="Par1"/>
      <w:bookmarkEnd w:id="1"/>
      <w:r w:rsidRPr="00F9561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Администрация</w:t>
      </w:r>
    </w:p>
    <w:p w:rsidR="0035308B" w:rsidRDefault="0035308B" w:rsidP="003530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956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Северо-Курильского </w:t>
      </w:r>
      <w:r w:rsidR="008B2A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муниципального</w:t>
      </w:r>
      <w:r w:rsidRPr="00F956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округа</w:t>
      </w:r>
    </w:p>
    <w:p w:rsidR="0035308B" w:rsidRPr="00F95617" w:rsidRDefault="0035308B" w:rsidP="003530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35308B" w:rsidRPr="00F95617" w:rsidRDefault="0035308B" w:rsidP="0035308B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561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F39C5" w:rsidRDefault="000F39C5" w:rsidP="003F0B6A">
      <w:pPr>
        <w:pStyle w:val="a9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0F39C5" w:rsidRPr="00955648" w:rsidRDefault="000F39C5" w:rsidP="003F0B6A">
      <w:pPr>
        <w:pStyle w:val="a9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48">
        <w:rPr>
          <w:rFonts w:ascii="Times New Roman" w:hAnsi="Times New Roman" w:cs="Times New Roman"/>
          <w:b/>
          <w:sz w:val="24"/>
          <w:szCs w:val="24"/>
        </w:rPr>
        <w:t>от</w:t>
      </w:r>
      <w:r w:rsidR="00955648">
        <w:rPr>
          <w:rFonts w:ascii="Times New Roman" w:hAnsi="Times New Roman" w:cs="Times New Roman"/>
          <w:b/>
          <w:sz w:val="24"/>
          <w:szCs w:val="24"/>
        </w:rPr>
        <w:t xml:space="preserve"> «02</w:t>
      </w:r>
      <w:r w:rsidRPr="0095564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471C1" w:rsidRPr="00955648">
        <w:rPr>
          <w:rFonts w:ascii="Times New Roman" w:hAnsi="Times New Roman" w:cs="Times New Roman"/>
          <w:b/>
          <w:sz w:val="24"/>
          <w:szCs w:val="24"/>
        </w:rPr>
        <w:t>июн</w:t>
      </w:r>
      <w:r w:rsidRPr="00955648">
        <w:rPr>
          <w:rFonts w:ascii="Times New Roman" w:hAnsi="Times New Roman" w:cs="Times New Roman"/>
          <w:b/>
          <w:sz w:val="24"/>
          <w:szCs w:val="24"/>
        </w:rPr>
        <w:t>я 2026 г.  №</w:t>
      </w:r>
      <w:r w:rsidR="00955648">
        <w:rPr>
          <w:rFonts w:ascii="Times New Roman" w:hAnsi="Times New Roman" w:cs="Times New Roman"/>
          <w:b/>
          <w:sz w:val="24"/>
          <w:szCs w:val="24"/>
        </w:rPr>
        <w:t xml:space="preserve"> 181</w:t>
      </w:r>
      <w:bookmarkStart w:id="2" w:name="_GoBack"/>
      <w:bookmarkEnd w:id="2"/>
    </w:p>
    <w:p w:rsidR="000F39C5" w:rsidRDefault="000F39C5" w:rsidP="003F0B6A">
      <w:pPr>
        <w:pStyle w:val="a9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35308B" w:rsidRDefault="00F471C1" w:rsidP="003E510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1C1">
        <w:rPr>
          <w:rFonts w:ascii="Times New Roman" w:hAnsi="Times New Roman" w:cs="Times New Roman"/>
          <w:b/>
          <w:sz w:val="24"/>
          <w:szCs w:val="24"/>
        </w:rPr>
        <w:t>«О внесении изменений в Порядок оказания гражданам бесплатной юридической помощи, утвержденный постановлением администрации Северо-Курильского городского округа от 25.12.2023 № 540»</w:t>
      </w:r>
    </w:p>
    <w:p w:rsidR="00F471C1" w:rsidRDefault="00F471C1" w:rsidP="00F471C1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6F1" w:rsidRDefault="00A626F1" w:rsidP="00306A42">
      <w:pPr>
        <w:pStyle w:val="a9"/>
        <w:tabs>
          <w:tab w:val="clear" w:pos="4677"/>
          <w:tab w:val="center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6F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21.11.2011 № 324-ФЗ «О бесплатной юридической помощи в Российской Федерации», Законом Сахалинской области от 24.12.2012 № 119-3O «О наделении органов местного самоуправления государственными полномочиями Сахалинской области по оказанию гражданам бесплатной юридической помощи», Законом Сахалинской области от 13.11.2014 № 61-30 «О дополнительных гарантиях реализации права граждан на получение бесплатной юридической помощи в Сахалинской области», руководствуясь Уставом Северо-Курильского городского округа, администрация Северо-Курильского городского округа ПОСТАНОВЛЯЕТ:</w:t>
      </w:r>
    </w:p>
    <w:p w:rsidR="003F0B6A" w:rsidRPr="00960348" w:rsidRDefault="003F0B6A" w:rsidP="00306A42">
      <w:pPr>
        <w:pStyle w:val="a9"/>
        <w:tabs>
          <w:tab w:val="clear" w:pos="4677"/>
          <w:tab w:val="center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308B" w:rsidRPr="003666E3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A626F1">
        <w:rPr>
          <w:rFonts w:ascii="Times New Roman" w:hAnsi="Times New Roman" w:cs="Times New Roman"/>
          <w:sz w:val="24"/>
          <w:szCs w:val="24"/>
        </w:rPr>
        <w:t xml:space="preserve">в </w:t>
      </w:r>
      <w:r w:rsidR="00F471C1" w:rsidRPr="00A626F1">
        <w:rPr>
          <w:rFonts w:ascii="Times New Roman" w:hAnsi="Times New Roman" w:cs="Times New Roman"/>
          <w:sz w:val="24"/>
          <w:szCs w:val="24"/>
        </w:rPr>
        <w:t>Порядок оказания гражданам бесплатной юридической помощи, утвержденный постановлением администрации Северо-Курильского городского округа от 25.12.2023 № 540</w:t>
      </w:r>
      <w:r w:rsidR="00F471C1" w:rsidRPr="00960348">
        <w:rPr>
          <w:rFonts w:ascii="Times New Roman" w:hAnsi="Times New Roman" w:cs="Times New Roman"/>
          <w:sz w:val="24"/>
          <w:szCs w:val="24"/>
        </w:rPr>
        <w:t xml:space="preserve"> </w:t>
      </w:r>
      <w:r w:rsidRPr="00960348">
        <w:rPr>
          <w:rFonts w:ascii="Times New Roman" w:hAnsi="Times New Roman" w:cs="Times New Roman"/>
          <w:sz w:val="24"/>
          <w:szCs w:val="24"/>
        </w:rPr>
        <w:t>(далее –</w:t>
      </w:r>
      <w:r w:rsidR="00F471C1">
        <w:rPr>
          <w:rFonts w:ascii="Times New Roman" w:hAnsi="Times New Roman" w:cs="Times New Roman"/>
          <w:sz w:val="24"/>
          <w:szCs w:val="24"/>
        </w:rPr>
        <w:t xml:space="preserve"> </w:t>
      </w:r>
      <w:r w:rsidRPr="00960348">
        <w:rPr>
          <w:rFonts w:ascii="Times New Roman" w:hAnsi="Times New Roman" w:cs="Times New Roman"/>
          <w:sz w:val="24"/>
          <w:szCs w:val="24"/>
        </w:rPr>
        <w:t>Порядок), с учётом изменений и дополнений, внесенных постановлени</w:t>
      </w:r>
      <w:r w:rsidR="003E5109">
        <w:rPr>
          <w:rFonts w:ascii="Times New Roman" w:hAnsi="Times New Roman" w:cs="Times New Roman"/>
          <w:sz w:val="24"/>
          <w:szCs w:val="24"/>
        </w:rPr>
        <w:t>ем</w:t>
      </w:r>
      <w:r w:rsidRPr="00960348">
        <w:rPr>
          <w:rFonts w:ascii="Times New Roman" w:hAnsi="Times New Roman" w:cs="Times New Roman"/>
          <w:sz w:val="24"/>
          <w:szCs w:val="24"/>
        </w:rPr>
        <w:t xml:space="preserve"> администрации Северо-Курильского </w:t>
      </w:r>
      <w:r w:rsidR="003E5109">
        <w:rPr>
          <w:rFonts w:ascii="Times New Roman" w:hAnsi="Times New Roman" w:cs="Times New Roman"/>
          <w:sz w:val="24"/>
          <w:szCs w:val="24"/>
        </w:rPr>
        <w:t>муниципальн</w:t>
      </w:r>
      <w:r w:rsidRPr="00960348">
        <w:rPr>
          <w:rFonts w:ascii="Times New Roman" w:hAnsi="Times New Roman" w:cs="Times New Roman"/>
          <w:sz w:val="24"/>
          <w:szCs w:val="24"/>
        </w:rPr>
        <w:t xml:space="preserve">ого округа </w:t>
      </w:r>
      <w:r w:rsidR="008D6D82" w:rsidRPr="00960348">
        <w:rPr>
          <w:rFonts w:ascii="Times New Roman" w:hAnsi="Times New Roman" w:cs="Times New Roman"/>
          <w:sz w:val="24"/>
          <w:szCs w:val="24"/>
        </w:rPr>
        <w:t xml:space="preserve">от </w:t>
      </w:r>
      <w:r w:rsidR="00F471C1" w:rsidRPr="00F471C1">
        <w:rPr>
          <w:rFonts w:ascii="Times New Roman" w:hAnsi="Times New Roman" w:cs="Times New Roman"/>
          <w:sz w:val="24"/>
          <w:szCs w:val="24"/>
        </w:rPr>
        <w:t>14.11.2025 № 477</w:t>
      </w:r>
      <w:r w:rsidR="00960348" w:rsidRPr="00960348">
        <w:rPr>
          <w:rFonts w:ascii="Times New Roman" w:hAnsi="Times New Roman" w:cs="Times New Roman"/>
          <w:sz w:val="24"/>
          <w:szCs w:val="24"/>
        </w:rPr>
        <w:t>, следующие изменения</w:t>
      </w:r>
      <w:r w:rsidRPr="00960348">
        <w:rPr>
          <w:rFonts w:ascii="Times New Roman" w:hAnsi="Times New Roman" w:cs="Times New Roman"/>
          <w:sz w:val="24"/>
          <w:szCs w:val="24"/>
        </w:rPr>
        <w:t>:</w:t>
      </w:r>
    </w:p>
    <w:p w:rsidR="00306A42" w:rsidRDefault="003F0B6A" w:rsidP="00306A42">
      <w:pPr>
        <w:pStyle w:val="ad"/>
        <w:spacing w:before="0" w:beforeAutospacing="0" w:after="0" w:afterAutospacing="0" w:line="288" w:lineRule="atLeast"/>
        <w:ind w:firstLine="709"/>
        <w:jc w:val="both"/>
      </w:pPr>
      <w:r>
        <w:t xml:space="preserve">1.1. </w:t>
      </w:r>
      <w:r w:rsidR="00306A42">
        <w:t>Пункт 2.1 Порядка дополнить подпунктом 2.1.33 следующего содержания: «2.1.33.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Федерации.».</w:t>
      </w:r>
    </w:p>
    <w:p w:rsidR="0035308B" w:rsidRPr="00757E8B" w:rsidRDefault="0035308B" w:rsidP="0035308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53F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</w:t>
      </w:r>
      <w:r w:rsidR="004A36B2">
        <w:rPr>
          <w:rFonts w:ascii="Times New Roman" w:hAnsi="Times New Roman" w:cs="Times New Roman"/>
          <w:sz w:val="24"/>
          <w:szCs w:val="24"/>
        </w:rPr>
        <w:t xml:space="preserve">в сетевом издании «Курильский рыбак» и разместить </w:t>
      </w:r>
      <w:r w:rsidRPr="00E2253F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Северо-Курильского </w:t>
      </w:r>
      <w:r w:rsidR="008B2A75">
        <w:rPr>
          <w:rFonts w:ascii="Times New Roman" w:hAnsi="Times New Roman" w:cs="Times New Roman"/>
          <w:sz w:val="24"/>
          <w:szCs w:val="24"/>
        </w:rPr>
        <w:t>муниципального</w:t>
      </w:r>
      <w:r w:rsidRPr="00E2253F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E8B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возложить на вице-мэра Северо-Курильского </w:t>
      </w:r>
      <w:r w:rsidR="008B2A75">
        <w:rPr>
          <w:rFonts w:ascii="Times New Roman" w:hAnsi="Times New Roman" w:cs="Times New Roman"/>
          <w:sz w:val="24"/>
          <w:szCs w:val="24"/>
        </w:rPr>
        <w:t>муниципального</w:t>
      </w:r>
      <w:r w:rsidRPr="00757E8B">
        <w:rPr>
          <w:rFonts w:ascii="Times New Roman" w:hAnsi="Times New Roman" w:cs="Times New Roman"/>
          <w:sz w:val="24"/>
          <w:szCs w:val="24"/>
        </w:rPr>
        <w:t xml:space="preserve"> округа (</w:t>
      </w:r>
      <w:proofErr w:type="spellStart"/>
      <w:r w:rsidR="00306A42">
        <w:rPr>
          <w:rFonts w:ascii="Times New Roman" w:hAnsi="Times New Roman" w:cs="Times New Roman"/>
          <w:sz w:val="24"/>
          <w:szCs w:val="24"/>
        </w:rPr>
        <w:t>О.В.Мокрушина</w:t>
      </w:r>
      <w:proofErr w:type="spellEnd"/>
      <w:r w:rsidRPr="00757E8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75"/>
      </w:tblGrid>
      <w:tr w:rsidR="0035308B" w:rsidRPr="00757E8B" w:rsidTr="00626AF7">
        <w:tc>
          <w:tcPr>
            <w:tcW w:w="4926" w:type="dxa"/>
          </w:tcPr>
          <w:p w:rsidR="0035308B" w:rsidRDefault="008B2A75" w:rsidP="00626AF7">
            <w:pPr>
              <w:pStyle w:val="a9"/>
              <w:tabs>
                <w:tab w:val="clear" w:pos="4677"/>
                <w:tab w:val="clear" w:pos="9355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308B" w:rsidRPr="00757E8B">
              <w:rPr>
                <w:rFonts w:ascii="Times New Roman" w:hAnsi="Times New Roman" w:cs="Times New Roman"/>
                <w:sz w:val="24"/>
                <w:szCs w:val="24"/>
              </w:rPr>
              <w:t xml:space="preserve">эр </w:t>
            </w:r>
            <w:proofErr w:type="gramStart"/>
            <w:r w:rsidR="0035308B" w:rsidRPr="00757E8B">
              <w:rPr>
                <w:rFonts w:ascii="Times New Roman" w:hAnsi="Times New Roman" w:cs="Times New Roman"/>
                <w:sz w:val="24"/>
                <w:szCs w:val="24"/>
              </w:rPr>
              <w:t>Северо-Курильского</w:t>
            </w:r>
            <w:proofErr w:type="gramEnd"/>
          </w:p>
          <w:p w:rsidR="0035308B" w:rsidRPr="00757E8B" w:rsidRDefault="00960348" w:rsidP="00626AF7">
            <w:pPr>
              <w:pStyle w:val="a9"/>
              <w:tabs>
                <w:tab w:val="clear" w:pos="4677"/>
                <w:tab w:val="clear" w:pos="9355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35308B" w:rsidRPr="00757E8B">
              <w:rPr>
                <w:rFonts w:ascii="Times New Roman" w:hAnsi="Times New Roman" w:cs="Times New Roman"/>
                <w:sz w:val="24"/>
                <w:szCs w:val="24"/>
              </w:rPr>
              <w:t>ого округа</w:t>
            </w:r>
          </w:p>
        </w:tc>
        <w:tc>
          <w:tcPr>
            <w:tcW w:w="4926" w:type="dxa"/>
          </w:tcPr>
          <w:p w:rsidR="0035308B" w:rsidRPr="00757E8B" w:rsidRDefault="0035308B" w:rsidP="00626AF7">
            <w:pPr>
              <w:pStyle w:val="a9"/>
              <w:tabs>
                <w:tab w:val="clear" w:pos="4677"/>
                <w:tab w:val="clear" w:pos="9355"/>
              </w:tabs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8B2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</w:t>
            </w:r>
          </w:p>
        </w:tc>
      </w:tr>
    </w:tbl>
    <w:p w:rsidR="003C16B3" w:rsidRPr="002D7E87" w:rsidRDefault="003C16B3" w:rsidP="00306A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3C16B3" w:rsidRPr="002D7E87" w:rsidSect="00A626F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64310062"/>
    <w:multiLevelType w:val="hybridMultilevel"/>
    <w:tmpl w:val="4F12BC24"/>
    <w:lvl w:ilvl="0" w:tplc="2BD4E1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FD"/>
    <w:rsid w:val="00040EC6"/>
    <w:rsid w:val="00054218"/>
    <w:rsid w:val="000A0E61"/>
    <w:rsid w:val="000F39C5"/>
    <w:rsid w:val="00140914"/>
    <w:rsid w:val="00195393"/>
    <w:rsid w:val="00227013"/>
    <w:rsid w:val="002873E8"/>
    <w:rsid w:val="002A6126"/>
    <w:rsid w:val="002D70AE"/>
    <w:rsid w:val="002D7E87"/>
    <w:rsid w:val="002E67BE"/>
    <w:rsid w:val="00306A42"/>
    <w:rsid w:val="0035308B"/>
    <w:rsid w:val="00387D77"/>
    <w:rsid w:val="003900B1"/>
    <w:rsid w:val="003B0A98"/>
    <w:rsid w:val="003C16B3"/>
    <w:rsid w:val="003C514F"/>
    <w:rsid w:val="003E5109"/>
    <w:rsid w:val="003F0B6A"/>
    <w:rsid w:val="0042018D"/>
    <w:rsid w:val="00420B6B"/>
    <w:rsid w:val="00441BE4"/>
    <w:rsid w:val="00470EC4"/>
    <w:rsid w:val="0048346F"/>
    <w:rsid w:val="004A36B2"/>
    <w:rsid w:val="00501ECB"/>
    <w:rsid w:val="005436A0"/>
    <w:rsid w:val="0055264F"/>
    <w:rsid w:val="0055379F"/>
    <w:rsid w:val="00590B36"/>
    <w:rsid w:val="0059490B"/>
    <w:rsid w:val="005A0163"/>
    <w:rsid w:val="006011B2"/>
    <w:rsid w:val="006B3E24"/>
    <w:rsid w:val="007061EB"/>
    <w:rsid w:val="00727178"/>
    <w:rsid w:val="007814BB"/>
    <w:rsid w:val="00785D2F"/>
    <w:rsid w:val="007920A9"/>
    <w:rsid w:val="007A24A5"/>
    <w:rsid w:val="007C667B"/>
    <w:rsid w:val="007D441E"/>
    <w:rsid w:val="00844DA9"/>
    <w:rsid w:val="00864652"/>
    <w:rsid w:val="008A64CD"/>
    <w:rsid w:val="008B2A75"/>
    <w:rsid w:val="008C500C"/>
    <w:rsid w:val="008D6D82"/>
    <w:rsid w:val="008F06A4"/>
    <w:rsid w:val="00955648"/>
    <w:rsid w:val="00960348"/>
    <w:rsid w:val="009610E4"/>
    <w:rsid w:val="00973108"/>
    <w:rsid w:val="009823AF"/>
    <w:rsid w:val="009A0EB2"/>
    <w:rsid w:val="009A18D9"/>
    <w:rsid w:val="009A6C4D"/>
    <w:rsid w:val="009D477F"/>
    <w:rsid w:val="00A04D82"/>
    <w:rsid w:val="00A626F1"/>
    <w:rsid w:val="00A66154"/>
    <w:rsid w:val="00A80836"/>
    <w:rsid w:val="00AC6C08"/>
    <w:rsid w:val="00AE1F48"/>
    <w:rsid w:val="00AF0901"/>
    <w:rsid w:val="00B165EB"/>
    <w:rsid w:val="00B16B67"/>
    <w:rsid w:val="00B402FE"/>
    <w:rsid w:val="00BA5981"/>
    <w:rsid w:val="00BE4EE4"/>
    <w:rsid w:val="00C301CC"/>
    <w:rsid w:val="00C82101"/>
    <w:rsid w:val="00CA4FED"/>
    <w:rsid w:val="00D17040"/>
    <w:rsid w:val="00D722DE"/>
    <w:rsid w:val="00DF620D"/>
    <w:rsid w:val="00E352D0"/>
    <w:rsid w:val="00EA4A00"/>
    <w:rsid w:val="00ED0B74"/>
    <w:rsid w:val="00EE1564"/>
    <w:rsid w:val="00F06A66"/>
    <w:rsid w:val="00F26F35"/>
    <w:rsid w:val="00F32DAE"/>
    <w:rsid w:val="00F471C1"/>
    <w:rsid w:val="00FA2EFD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7E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D7E8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2D7E8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2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Основной текст1"/>
    <w:rsid w:val="002D7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2D7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header"/>
    <w:basedOn w:val="a"/>
    <w:link w:val="a4"/>
    <w:rsid w:val="002D70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D7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2"/>
    <w:rsid w:val="002D70AE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D70AE"/>
    <w:pPr>
      <w:widowControl w:val="0"/>
      <w:shd w:val="clear" w:color="auto" w:fill="FFFFFF"/>
      <w:spacing w:after="540" w:line="274" w:lineRule="exact"/>
    </w:pPr>
    <w:rPr>
      <w:rFonts w:eastAsiaTheme="minorHAnsi"/>
      <w:sz w:val="23"/>
      <w:szCs w:val="23"/>
      <w:lang w:eastAsia="en-US"/>
    </w:rPr>
  </w:style>
  <w:style w:type="paragraph" w:customStyle="1" w:styleId="a6">
    <w:name w:val="Прижатый влево"/>
    <w:basedOn w:val="a"/>
    <w:next w:val="a"/>
    <w:rsid w:val="00441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2D7E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7E87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E8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E8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35308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5308B"/>
    <w:rPr>
      <w:rFonts w:ascii="Calibri" w:eastAsia="Times New Roman" w:hAnsi="Calibri" w:cs="Calibri"/>
      <w:sz w:val="20"/>
      <w:szCs w:val="20"/>
      <w:lang w:eastAsia="ru-RU"/>
    </w:rPr>
  </w:style>
  <w:style w:type="table" w:styleId="ab">
    <w:name w:val="Table Grid"/>
    <w:basedOn w:val="a1"/>
    <w:uiPriority w:val="99"/>
    <w:rsid w:val="003530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5308B"/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35308B"/>
    <w:pPr>
      <w:spacing w:after="0" w:line="240" w:lineRule="auto"/>
    </w:pPr>
    <w:rPr>
      <w:rFonts w:ascii="Calibri" w:eastAsia="Times New Roman" w:hAnsi="Calibri" w:cs="Calibri"/>
    </w:rPr>
  </w:style>
  <w:style w:type="paragraph" w:styleId="ad">
    <w:name w:val="Normal (Web)"/>
    <w:basedOn w:val="a"/>
    <w:uiPriority w:val="99"/>
    <w:semiHidden/>
    <w:unhideWhenUsed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7E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D7E8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2D7E8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2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Основной текст1"/>
    <w:rsid w:val="002D7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2D7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header"/>
    <w:basedOn w:val="a"/>
    <w:link w:val="a4"/>
    <w:rsid w:val="002D70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D7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2"/>
    <w:rsid w:val="002D70AE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D70AE"/>
    <w:pPr>
      <w:widowControl w:val="0"/>
      <w:shd w:val="clear" w:color="auto" w:fill="FFFFFF"/>
      <w:spacing w:after="540" w:line="274" w:lineRule="exact"/>
    </w:pPr>
    <w:rPr>
      <w:rFonts w:eastAsiaTheme="minorHAnsi"/>
      <w:sz w:val="23"/>
      <w:szCs w:val="23"/>
      <w:lang w:eastAsia="en-US"/>
    </w:rPr>
  </w:style>
  <w:style w:type="paragraph" w:customStyle="1" w:styleId="a6">
    <w:name w:val="Прижатый влево"/>
    <w:basedOn w:val="a"/>
    <w:next w:val="a"/>
    <w:rsid w:val="00441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2D7E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7E87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E8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E8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35308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5308B"/>
    <w:rPr>
      <w:rFonts w:ascii="Calibri" w:eastAsia="Times New Roman" w:hAnsi="Calibri" w:cs="Calibri"/>
      <w:sz w:val="20"/>
      <w:szCs w:val="20"/>
      <w:lang w:eastAsia="ru-RU"/>
    </w:rPr>
  </w:style>
  <w:style w:type="table" w:styleId="ab">
    <w:name w:val="Table Grid"/>
    <w:basedOn w:val="a1"/>
    <w:uiPriority w:val="99"/>
    <w:rsid w:val="003530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5308B"/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35308B"/>
    <w:pPr>
      <w:spacing w:after="0" w:line="240" w:lineRule="auto"/>
    </w:pPr>
    <w:rPr>
      <w:rFonts w:ascii="Calibri" w:eastAsia="Times New Roman" w:hAnsi="Calibri" w:cs="Calibri"/>
    </w:rPr>
  </w:style>
  <w:style w:type="paragraph" w:styleId="ad">
    <w:name w:val="Normal (Web)"/>
    <w:basedOn w:val="a"/>
    <w:uiPriority w:val="99"/>
    <w:semiHidden/>
    <w:unhideWhenUsed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FD54-4EFA-46C9-87A0-D90BDA9A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2026-06-02T23:48:00Z</cp:lastPrinted>
  <dcterms:created xsi:type="dcterms:W3CDTF">2026-05-27T03:19:00Z</dcterms:created>
  <dcterms:modified xsi:type="dcterms:W3CDTF">2026-06-03T00:52:00Z</dcterms:modified>
</cp:coreProperties>
</file>