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6F" w:rsidRDefault="008F3F6F" w:rsidP="00D47F46">
      <w:pPr>
        <w:pStyle w:val="ConsPlusNormal"/>
        <w:jc w:val="center"/>
        <w:rPr>
          <w:rFonts w:ascii="Times New Roman" w:hAnsi="Times New Roman" w:cs="Times New Roman"/>
          <w:b/>
          <w:sz w:val="24"/>
          <w:szCs w:val="24"/>
        </w:rPr>
      </w:pPr>
    </w:p>
    <w:p w:rsidR="008F3F6F" w:rsidRPr="008F3F6F" w:rsidRDefault="008F3F6F" w:rsidP="008F3F6F">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drawing>
          <wp:inline distT="0" distB="0" distL="0" distR="0">
            <wp:extent cx="885825" cy="1047750"/>
            <wp:effectExtent l="0" t="0" r="9525" b="0"/>
            <wp:docPr id="1" name="Рисунок 1" descr="Северо-Курильский р-н ва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веро-Курильский р-н вар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inline>
        </w:drawing>
      </w:r>
    </w:p>
    <w:p w:rsidR="008F3F6F" w:rsidRPr="008F3F6F" w:rsidRDefault="008F3F6F" w:rsidP="008F3F6F">
      <w:pPr>
        <w:spacing w:after="0" w:line="240" w:lineRule="auto"/>
        <w:jc w:val="center"/>
        <w:rPr>
          <w:rFonts w:ascii="Times New Roman" w:eastAsia="Times New Roman" w:hAnsi="Times New Roman"/>
          <w:sz w:val="20"/>
          <w:szCs w:val="20"/>
          <w:lang w:eastAsia="ru-RU"/>
        </w:rPr>
      </w:pPr>
    </w:p>
    <w:p w:rsidR="008F3F6F" w:rsidRPr="008F3F6F" w:rsidRDefault="008F3F6F" w:rsidP="008F3F6F">
      <w:pPr>
        <w:spacing w:after="0" w:line="240" w:lineRule="auto"/>
        <w:jc w:val="center"/>
        <w:rPr>
          <w:rFonts w:ascii="Times New Roman" w:eastAsia="Times New Roman" w:hAnsi="Times New Roman"/>
          <w:b/>
          <w:i/>
          <w:sz w:val="32"/>
          <w:szCs w:val="32"/>
          <w:lang w:eastAsia="ru-RU"/>
        </w:rPr>
      </w:pPr>
      <w:r w:rsidRPr="008F3F6F">
        <w:rPr>
          <w:rFonts w:ascii="Times New Roman" w:eastAsia="Times New Roman" w:hAnsi="Times New Roman"/>
          <w:b/>
          <w:i/>
          <w:sz w:val="32"/>
          <w:szCs w:val="32"/>
          <w:lang w:eastAsia="ru-RU"/>
        </w:rPr>
        <w:t>Администрация</w:t>
      </w:r>
    </w:p>
    <w:p w:rsidR="008F3F6F" w:rsidRPr="008F3F6F" w:rsidRDefault="008F3F6F" w:rsidP="008F3F6F">
      <w:pPr>
        <w:spacing w:after="0" w:line="240" w:lineRule="auto"/>
        <w:jc w:val="center"/>
        <w:rPr>
          <w:rFonts w:ascii="Times New Roman" w:eastAsia="Times New Roman" w:hAnsi="Times New Roman"/>
          <w:b/>
          <w:i/>
          <w:sz w:val="32"/>
          <w:szCs w:val="32"/>
          <w:lang w:eastAsia="ru-RU"/>
        </w:rPr>
      </w:pPr>
      <w:r w:rsidRPr="008F3F6F">
        <w:rPr>
          <w:rFonts w:ascii="Times New Roman" w:eastAsia="Times New Roman" w:hAnsi="Times New Roman"/>
          <w:b/>
          <w:i/>
          <w:sz w:val="32"/>
          <w:szCs w:val="32"/>
          <w:lang w:eastAsia="ru-RU"/>
        </w:rPr>
        <w:t>Северо-Курильского муниципального округа</w:t>
      </w:r>
    </w:p>
    <w:p w:rsidR="008F3F6F" w:rsidRPr="008F3F6F" w:rsidRDefault="008F3F6F" w:rsidP="008F3F6F">
      <w:pPr>
        <w:spacing w:after="0" w:line="240" w:lineRule="auto"/>
        <w:jc w:val="center"/>
        <w:rPr>
          <w:rFonts w:ascii="Times New Roman" w:eastAsia="Times New Roman" w:hAnsi="Times New Roman"/>
          <w:b/>
          <w:i/>
          <w:sz w:val="24"/>
          <w:szCs w:val="24"/>
          <w:lang w:eastAsia="ru-RU"/>
        </w:rPr>
      </w:pPr>
    </w:p>
    <w:p w:rsidR="008F3F6F" w:rsidRPr="008F3F6F" w:rsidRDefault="008F3F6F" w:rsidP="008F3F6F">
      <w:pPr>
        <w:spacing w:after="0" w:line="240" w:lineRule="auto"/>
        <w:jc w:val="center"/>
        <w:rPr>
          <w:rFonts w:ascii="Times New Roman" w:eastAsia="Times New Roman" w:hAnsi="Times New Roman"/>
          <w:b/>
          <w:sz w:val="36"/>
          <w:szCs w:val="36"/>
          <w:lang w:eastAsia="ru-RU"/>
        </w:rPr>
      </w:pPr>
      <w:proofErr w:type="gramStart"/>
      <w:r w:rsidRPr="008F3F6F">
        <w:rPr>
          <w:rFonts w:ascii="Times New Roman" w:eastAsia="Times New Roman" w:hAnsi="Times New Roman"/>
          <w:b/>
          <w:sz w:val="36"/>
          <w:szCs w:val="36"/>
          <w:lang w:eastAsia="ru-RU"/>
        </w:rPr>
        <w:t>П</w:t>
      </w:r>
      <w:proofErr w:type="gramEnd"/>
      <w:r w:rsidRPr="008F3F6F">
        <w:rPr>
          <w:rFonts w:ascii="Times New Roman" w:eastAsia="Times New Roman" w:hAnsi="Times New Roman"/>
          <w:b/>
          <w:sz w:val="36"/>
          <w:szCs w:val="36"/>
          <w:lang w:eastAsia="ru-RU"/>
        </w:rPr>
        <w:t xml:space="preserve"> О С Т А Н О В Л Е Н И Е</w:t>
      </w:r>
    </w:p>
    <w:p w:rsidR="008F3F6F" w:rsidRPr="008F3F6F" w:rsidRDefault="008F3F6F" w:rsidP="008F3F6F">
      <w:pPr>
        <w:spacing w:after="0" w:line="240" w:lineRule="auto"/>
        <w:rPr>
          <w:rFonts w:ascii="Times New Roman" w:eastAsia="Times New Roman" w:hAnsi="Times New Roman"/>
          <w:sz w:val="16"/>
          <w:szCs w:val="16"/>
          <w:lang w:eastAsia="ru-RU"/>
        </w:rPr>
      </w:pPr>
    </w:p>
    <w:tbl>
      <w:tblPr>
        <w:tblW w:w="0" w:type="auto"/>
        <w:tblLook w:val="04A0" w:firstRow="1" w:lastRow="0" w:firstColumn="1" w:lastColumn="0" w:noHBand="0" w:noVBand="1"/>
      </w:tblPr>
      <w:tblGrid>
        <w:gridCol w:w="9570"/>
      </w:tblGrid>
      <w:tr w:rsidR="008F3F6F" w:rsidRPr="008F3F6F" w:rsidTr="0028476D">
        <w:tc>
          <w:tcPr>
            <w:tcW w:w="9570" w:type="dxa"/>
            <w:shd w:val="clear" w:color="auto" w:fill="auto"/>
          </w:tcPr>
          <w:p w:rsidR="008F3F6F" w:rsidRDefault="00C715D5" w:rsidP="008F3F6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 27 </w:t>
            </w:r>
            <w:r w:rsidR="008F3F6F" w:rsidRPr="008F3F6F">
              <w:rPr>
                <w:rFonts w:ascii="Times New Roman" w:eastAsia="Times New Roman" w:hAnsi="Times New Roman"/>
                <w:b/>
                <w:sz w:val="24"/>
                <w:szCs w:val="24"/>
                <w:lang w:eastAsia="ru-RU"/>
              </w:rPr>
              <w:t>января 202</w:t>
            </w:r>
            <w:r w:rsidR="000775E4">
              <w:rPr>
                <w:rFonts w:ascii="Times New Roman" w:eastAsia="Times New Roman" w:hAnsi="Times New Roman"/>
                <w:b/>
                <w:sz w:val="24"/>
                <w:szCs w:val="24"/>
                <w:lang w:eastAsia="ru-RU"/>
              </w:rPr>
              <w:t>6</w:t>
            </w:r>
            <w:r w:rsidR="008F3F6F" w:rsidRPr="008F3F6F">
              <w:rPr>
                <w:rFonts w:ascii="Times New Roman" w:eastAsia="Times New Roman" w:hAnsi="Times New Roman"/>
                <w:b/>
                <w:sz w:val="24"/>
                <w:szCs w:val="24"/>
                <w:lang w:eastAsia="ru-RU"/>
              </w:rPr>
              <w:t xml:space="preserve"> г. №</w:t>
            </w:r>
            <w:r>
              <w:rPr>
                <w:rFonts w:ascii="Times New Roman" w:eastAsia="Times New Roman" w:hAnsi="Times New Roman"/>
                <w:b/>
                <w:sz w:val="24"/>
                <w:szCs w:val="24"/>
                <w:lang w:eastAsia="ru-RU"/>
              </w:rPr>
              <w:t xml:space="preserve"> 34</w:t>
            </w:r>
          </w:p>
          <w:p w:rsidR="008F3F6F" w:rsidRPr="008F3F6F" w:rsidRDefault="008F3F6F" w:rsidP="008F3F6F">
            <w:pPr>
              <w:spacing w:after="0" w:line="240" w:lineRule="auto"/>
              <w:jc w:val="center"/>
              <w:rPr>
                <w:rFonts w:ascii="Times New Roman" w:eastAsia="Times New Roman" w:hAnsi="Times New Roman"/>
                <w:b/>
                <w:sz w:val="24"/>
                <w:szCs w:val="24"/>
                <w:lang w:eastAsia="ru-RU"/>
              </w:rPr>
            </w:pPr>
          </w:p>
        </w:tc>
      </w:tr>
    </w:tbl>
    <w:p w:rsidR="008F3F6F" w:rsidRPr="008F3F6F" w:rsidRDefault="008F3F6F" w:rsidP="008F3F6F">
      <w:pPr>
        <w:spacing w:after="60" w:line="240" w:lineRule="auto"/>
        <w:jc w:val="center"/>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9570"/>
      </w:tblGrid>
      <w:tr w:rsidR="008F3F6F" w:rsidRPr="008F3F6F" w:rsidTr="0028476D">
        <w:trPr>
          <w:jc w:val="center"/>
        </w:trPr>
        <w:tc>
          <w:tcPr>
            <w:tcW w:w="9570" w:type="dxa"/>
            <w:shd w:val="clear" w:color="auto" w:fill="auto"/>
          </w:tcPr>
          <w:p w:rsidR="008F3F6F" w:rsidRDefault="008F3F6F" w:rsidP="008F3F6F">
            <w:pPr>
              <w:pStyle w:val="ConsPlusNormal"/>
              <w:jc w:val="center"/>
              <w:rPr>
                <w:rFonts w:ascii="Times New Roman" w:hAnsi="Times New Roman" w:cs="Times New Roman"/>
                <w:b/>
                <w:sz w:val="24"/>
                <w:szCs w:val="24"/>
              </w:rPr>
            </w:pPr>
            <w:r>
              <w:rPr>
                <w:rFonts w:ascii="Times New Roman" w:eastAsia="Times New Roman" w:hAnsi="Times New Roman"/>
                <w:b/>
                <w:color w:val="000000"/>
                <w:sz w:val="24"/>
                <w:szCs w:val="24"/>
              </w:rPr>
              <w:t xml:space="preserve">Об утверждении Положения </w:t>
            </w:r>
            <w:r w:rsidRPr="00180040">
              <w:rPr>
                <w:rFonts w:ascii="Times New Roman" w:hAnsi="Times New Roman" w:cs="Times New Roman"/>
                <w:b/>
                <w:sz w:val="24"/>
                <w:szCs w:val="24"/>
              </w:rPr>
              <w:t>об оплате труда рабочих муниципальных учреждений</w:t>
            </w:r>
          </w:p>
          <w:p w:rsidR="008F3F6F" w:rsidRPr="008F3F6F" w:rsidRDefault="008F3F6F" w:rsidP="008F3F6F">
            <w:pPr>
              <w:spacing w:after="0" w:line="240" w:lineRule="auto"/>
              <w:jc w:val="center"/>
              <w:rPr>
                <w:rFonts w:ascii="Times New Roman" w:eastAsia="Times New Roman" w:hAnsi="Times New Roman"/>
                <w:b/>
                <w:sz w:val="24"/>
                <w:szCs w:val="24"/>
                <w:lang w:eastAsia="ru-RU"/>
              </w:rPr>
            </w:pPr>
            <w:r w:rsidRPr="00180040">
              <w:rPr>
                <w:rFonts w:ascii="Times New Roman" w:hAnsi="Times New Roman"/>
                <w:b/>
                <w:sz w:val="24"/>
                <w:szCs w:val="24"/>
              </w:rPr>
              <w:t xml:space="preserve"> Северо-Курильского муниципального округа</w:t>
            </w:r>
            <w:r>
              <w:rPr>
                <w:rFonts w:ascii="Times New Roman" w:eastAsia="Times New Roman" w:hAnsi="Times New Roman"/>
                <w:b/>
                <w:color w:val="000000"/>
                <w:sz w:val="24"/>
                <w:szCs w:val="24"/>
                <w:lang w:eastAsia="ru-RU"/>
              </w:rPr>
              <w:t xml:space="preserve"> </w:t>
            </w:r>
            <w:r w:rsidRPr="008F3F6F">
              <w:rPr>
                <w:rFonts w:ascii="Times New Roman" w:eastAsia="Times New Roman" w:hAnsi="Times New Roman"/>
                <w:b/>
                <w:color w:val="000000"/>
                <w:sz w:val="24"/>
                <w:szCs w:val="24"/>
                <w:lang w:eastAsia="ru-RU"/>
              </w:rPr>
              <w:t xml:space="preserve"> </w:t>
            </w:r>
          </w:p>
        </w:tc>
      </w:tr>
    </w:tbl>
    <w:p w:rsidR="008F3F6F" w:rsidRPr="008F3F6F" w:rsidRDefault="008F3F6F" w:rsidP="008F3F6F">
      <w:pPr>
        <w:spacing w:after="0" w:line="240" w:lineRule="auto"/>
        <w:ind w:firstLine="708"/>
        <w:jc w:val="both"/>
        <w:rPr>
          <w:rFonts w:ascii="Times New Roman" w:eastAsia="Times New Roman" w:hAnsi="Times New Roman"/>
          <w:sz w:val="26"/>
          <w:szCs w:val="26"/>
          <w:lang w:eastAsia="ru-RU"/>
        </w:rPr>
      </w:pPr>
    </w:p>
    <w:p w:rsidR="008F3F6F" w:rsidRPr="008F3F6F" w:rsidRDefault="008F3F6F" w:rsidP="008F3F6F">
      <w:pPr>
        <w:spacing w:after="0" w:line="240" w:lineRule="auto"/>
        <w:ind w:firstLine="708"/>
        <w:jc w:val="both"/>
        <w:rPr>
          <w:rFonts w:ascii="Times New Roman" w:eastAsia="Times New Roman" w:hAnsi="Times New Roman"/>
          <w:sz w:val="26"/>
          <w:szCs w:val="26"/>
          <w:lang w:eastAsia="ru-RU"/>
        </w:rPr>
      </w:pPr>
    </w:p>
    <w:p w:rsidR="008F3F6F" w:rsidRPr="008F3F6F" w:rsidRDefault="008F3F6F" w:rsidP="008F3F6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8F3F6F">
        <w:rPr>
          <w:rFonts w:ascii="Times New Roman" w:eastAsia="Times New Roman" w:hAnsi="Times New Roman"/>
          <w:color w:val="000000"/>
          <w:sz w:val="24"/>
          <w:szCs w:val="24"/>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Pr>
          <w:rFonts w:ascii="Times New Roman" w:eastAsia="Times New Roman" w:hAnsi="Times New Roman"/>
          <w:color w:val="000000"/>
          <w:sz w:val="24"/>
          <w:szCs w:val="24"/>
          <w:lang w:eastAsia="ru-RU"/>
        </w:rPr>
        <w:t xml:space="preserve">в целях единообразного подхода к начислению заработной платы рабочих </w:t>
      </w:r>
      <w:r w:rsidRPr="008F3F6F">
        <w:rPr>
          <w:rFonts w:ascii="Times New Roman" w:eastAsia="Times New Roman" w:hAnsi="Times New Roman"/>
          <w:color w:val="000000"/>
          <w:sz w:val="24"/>
          <w:szCs w:val="24"/>
          <w:lang w:eastAsia="ru-RU"/>
        </w:rPr>
        <w:t>муниципальных учреждений Северо-Курильского муниципального округа, администрация Северо-Курильского муниципального округа ПОСТАНОВЛЯЕТ:</w:t>
      </w:r>
    </w:p>
    <w:p w:rsidR="008F3F6F" w:rsidRPr="008F3F6F" w:rsidRDefault="008F3F6F" w:rsidP="008F3F6F">
      <w:pPr>
        <w:pStyle w:val="ConsPlusNormal"/>
        <w:ind w:firstLine="567"/>
        <w:jc w:val="both"/>
        <w:rPr>
          <w:rFonts w:ascii="Times New Roman" w:hAnsi="Times New Roman" w:cs="Times New Roman"/>
          <w:sz w:val="24"/>
          <w:szCs w:val="24"/>
        </w:rPr>
      </w:pPr>
      <w:r w:rsidRPr="008F3F6F">
        <w:rPr>
          <w:rFonts w:ascii="Times New Roman" w:eastAsia="Times New Roman" w:hAnsi="Times New Roman"/>
          <w:color w:val="000000"/>
          <w:sz w:val="24"/>
          <w:szCs w:val="24"/>
        </w:rPr>
        <w:t xml:space="preserve">1. Утвердить </w:t>
      </w:r>
      <w:r w:rsidRPr="008F3F6F">
        <w:rPr>
          <w:rFonts w:ascii="Times New Roman" w:hAnsi="Times New Roman" w:cs="Times New Roman"/>
          <w:sz w:val="24"/>
          <w:szCs w:val="24"/>
        </w:rPr>
        <w:t>Положение об оплате труда рабочих муниципальных учреждений Северо-Курильского муниципального округа согласно приложению к настоящему постановлению.</w:t>
      </w:r>
    </w:p>
    <w:p w:rsidR="008F3F6F" w:rsidRPr="008F3F6F" w:rsidRDefault="008F3F6F" w:rsidP="008F3F6F">
      <w:pPr>
        <w:shd w:val="clear" w:color="auto" w:fill="FFFFFF"/>
        <w:spacing w:after="0" w:line="240" w:lineRule="auto"/>
        <w:ind w:left="567"/>
        <w:jc w:val="both"/>
        <w:rPr>
          <w:rFonts w:ascii="Times New Roman" w:eastAsia="Times New Roman" w:hAnsi="Times New Roman"/>
          <w:color w:val="000000"/>
          <w:sz w:val="24"/>
          <w:szCs w:val="24"/>
          <w:lang w:eastAsia="ru-RU"/>
        </w:rPr>
      </w:pPr>
      <w:r w:rsidRPr="008F3F6F">
        <w:rPr>
          <w:rFonts w:ascii="Times New Roman" w:eastAsia="Times New Roman" w:hAnsi="Times New Roman"/>
          <w:color w:val="000000"/>
          <w:sz w:val="24"/>
          <w:szCs w:val="24"/>
          <w:lang w:eastAsia="ru-RU"/>
        </w:rPr>
        <w:t xml:space="preserve">2. Признать утратившими силу: </w:t>
      </w:r>
    </w:p>
    <w:p w:rsidR="008F3F6F" w:rsidRPr="008F3F6F" w:rsidRDefault="008F3F6F" w:rsidP="008F3F6F">
      <w:pPr>
        <w:spacing w:after="0" w:line="240" w:lineRule="auto"/>
        <w:ind w:firstLine="567"/>
        <w:jc w:val="both"/>
        <w:rPr>
          <w:rFonts w:ascii="Times New Roman" w:eastAsia="Times New Roman" w:hAnsi="Times New Roman"/>
          <w:color w:val="000000"/>
          <w:sz w:val="24"/>
          <w:szCs w:val="24"/>
          <w:lang w:eastAsia="ru-RU"/>
        </w:rPr>
      </w:pPr>
      <w:r w:rsidRPr="008F3F6F">
        <w:rPr>
          <w:rFonts w:ascii="Times New Roman" w:eastAsia="Times New Roman" w:hAnsi="Times New Roman"/>
          <w:color w:val="000000"/>
          <w:sz w:val="24"/>
          <w:szCs w:val="24"/>
          <w:lang w:eastAsia="ru-RU"/>
        </w:rPr>
        <w:t>а) постановления администрации Северо-Курильского городского округа:</w:t>
      </w:r>
    </w:p>
    <w:p w:rsidR="008F3F6F" w:rsidRPr="008F3F6F" w:rsidRDefault="008F3F6F" w:rsidP="008F3F6F">
      <w:pPr>
        <w:spacing w:after="0" w:line="240" w:lineRule="auto"/>
        <w:ind w:firstLine="567"/>
        <w:jc w:val="both"/>
        <w:rPr>
          <w:rFonts w:ascii="Times New Roman" w:eastAsia="Times New Roman" w:hAnsi="Times New Roman"/>
          <w:sz w:val="24"/>
          <w:szCs w:val="24"/>
          <w:lang w:eastAsia="ru-RU"/>
        </w:rPr>
      </w:pPr>
      <w:r w:rsidRPr="008F3F6F">
        <w:rPr>
          <w:rFonts w:ascii="Times New Roman" w:eastAsia="Times New Roman" w:hAnsi="Times New Roman"/>
          <w:color w:val="000000"/>
          <w:sz w:val="24"/>
          <w:szCs w:val="24"/>
          <w:lang w:eastAsia="ru-RU"/>
        </w:rPr>
        <w:t>- от 30.01.2023 №25 «</w:t>
      </w:r>
      <w:r w:rsidRPr="008F3F6F">
        <w:rPr>
          <w:rFonts w:ascii="Times New Roman" w:eastAsia="Times New Roman" w:hAnsi="Times New Roman"/>
          <w:sz w:val="24"/>
          <w:szCs w:val="24"/>
          <w:lang w:eastAsia="ru-RU"/>
        </w:rPr>
        <w:t>Об установлении окладов рабочих муниципальных учреждений  Северо-Курильского городского округа»;</w:t>
      </w:r>
    </w:p>
    <w:p w:rsidR="008F3F6F" w:rsidRPr="008F3F6F" w:rsidRDefault="008F3F6F" w:rsidP="008F3F6F">
      <w:pPr>
        <w:spacing w:after="0" w:line="240" w:lineRule="auto"/>
        <w:ind w:firstLine="567"/>
        <w:jc w:val="both"/>
        <w:rPr>
          <w:rFonts w:ascii="Times New Roman" w:eastAsia="Times New Roman" w:hAnsi="Times New Roman"/>
          <w:sz w:val="24"/>
          <w:szCs w:val="24"/>
          <w:lang w:eastAsia="ru-RU"/>
        </w:rPr>
      </w:pPr>
      <w:r w:rsidRPr="008F3F6F">
        <w:rPr>
          <w:rFonts w:ascii="Times New Roman" w:eastAsia="Times New Roman" w:hAnsi="Times New Roman"/>
          <w:sz w:val="24"/>
          <w:szCs w:val="24"/>
          <w:lang w:eastAsia="ru-RU"/>
        </w:rPr>
        <w:t>- от 22.04.2024 №137 «О внесении изменений в постановление администрации Северо-Курильского городского округа от 30.01.2023 №25 «Об установлении окладов рабочих муниципальных учреждений  Северо-Курильского городского округа»;</w:t>
      </w:r>
    </w:p>
    <w:p w:rsidR="008F3F6F" w:rsidRPr="008F3F6F" w:rsidRDefault="008F3F6F" w:rsidP="008F3F6F">
      <w:pPr>
        <w:spacing w:after="0" w:line="240" w:lineRule="auto"/>
        <w:ind w:firstLine="567"/>
        <w:jc w:val="both"/>
        <w:rPr>
          <w:rFonts w:ascii="Times New Roman" w:eastAsia="Times New Roman" w:hAnsi="Times New Roman"/>
          <w:sz w:val="24"/>
          <w:szCs w:val="24"/>
          <w:lang w:eastAsia="ru-RU"/>
        </w:rPr>
      </w:pPr>
      <w:r w:rsidRPr="008F3F6F">
        <w:rPr>
          <w:rFonts w:ascii="Times New Roman" w:eastAsia="Times New Roman" w:hAnsi="Times New Roman"/>
          <w:color w:val="000000"/>
          <w:sz w:val="24"/>
          <w:szCs w:val="24"/>
          <w:lang w:eastAsia="ru-RU"/>
        </w:rPr>
        <w:t>- от 19.07.2024 №263 «</w:t>
      </w:r>
      <w:r w:rsidRPr="008F3F6F">
        <w:rPr>
          <w:rFonts w:ascii="Times New Roman" w:eastAsia="Times New Roman" w:hAnsi="Times New Roman"/>
          <w:sz w:val="24"/>
          <w:szCs w:val="24"/>
          <w:lang w:eastAsia="ru-RU"/>
        </w:rPr>
        <w:t>О внесении изменений в постановление администрации Северо-Курильского городского округа от 30.01.2023 №25 «Об установлении окладов рабочих муниципальных учреждений  Северо-Курильского городского округа»;</w:t>
      </w:r>
    </w:p>
    <w:p w:rsidR="008F3F6F" w:rsidRPr="008F3F6F" w:rsidRDefault="008F3F6F" w:rsidP="008F3F6F">
      <w:pPr>
        <w:spacing w:after="0" w:line="240" w:lineRule="auto"/>
        <w:ind w:firstLine="567"/>
        <w:jc w:val="both"/>
        <w:rPr>
          <w:rFonts w:ascii="Times New Roman" w:eastAsia="Times New Roman" w:hAnsi="Times New Roman"/>
          <w:color w:val="000000"/>
          <w:sz w:val="24"/>
          <w:szCs w:val="24"/>
          <w:lang w:eastAsia="ru-RU"/>
        </w:rPr>
      </w:pPr>
      <w:r w:rsidRPr="008F3F6F">
        <w:rPr>
          <w:rFonts w:ascii="Times New Roman" w:eastAsia="Times New Roman" w:hAnsi="Times New Roman"/>
          <w:sz w:val="24"/>
          <w:szCs w:val="24"/>
          <w:lang w:eastAsia="ru-RU"/>
        </w:rPr>
        <w:tab/>
      </w:r>
      <w:r>
        <w:rPr>
          <w:rFonts w:ascii="Times New Roman" w:eastAsia="Times New Roman" w:hAnsi="Times New Roman"/>
          <w:sz w:val="24"/>
          <w:szCs w:val="24"/>
          <w:lang w:eastAsia="ru-RU"/>
        </w:rPr>
        <w:t>б</w:t>
      </w:r>
      <w:r w:rsidRPr="008F3F6F">
        <w:rPr>
          <w:rFonts w:ascii="Times New Roman" w:eastAsia="Times New Roman" w:hAnsi="Times New Roman"/>
          <w:sz w:val="24"/>
          <w:szCs w:val="24"/>
          <w:lang w:eastAsia="ru-RU"/>
        </w:rPr>
        <w:t xml:space="preserve">) </w:t>
      </w:r>
      <w:r w:rsidRPr="008F3F6F">
        <w:rPr>
          <w:rFonts w:ascii="Times New Roman" w:eastAsia="Times New Roman" w:hAnsi="Times New Roman"/>
          <w:color w:val="000000"/>
          <w:sz w:val="24"/>
          <w:szCs w:val="24"/>
          <w:lang w:eastAsia="ru-RU"/>
        </w:rPr>
        <w:t>постановление администрации Северо-Курильского муниципального округа</w:t>
      </w:r>
      <w:r w:rsidR="006F2059">
        <w:rPr>
          <w:rFonts w:ascii="Times New Roman" w:eastAsia="Times New Roman" w:hAnsi="Times New Roman"/>
          <w:color w:val="000000"/>
          <w:sz w:val="24"/>
          <w:szCs w:val="24"/>
          <w:lang w:eastAsia="ru-RU"/>
        </w:rPr>
        <w:t xml:space="preserve"> от 14.01.2025 №11</w:t>
      </w:r>
      <w:r>
        <w:rPr>
          <w:rFonts w:ascii="Times New Roman" w:eastAsia="Times New Roman" w:hAnsi="Times New Roman"/>
          <w:color w:val="000000"/>
          <w:sz w:val="24"/>
          <w:szCs w:val="24"/>
          <w:lang w:eastAsia="ru-RU"/>
        </w:rPr>
        <w:t xml:space="preserve"> «О</w:t>
      </w:r>
      <w:r w:rsidRPr="008F3F6F">
        <w:rPr>
          <w:rFonts w:ascii="Times New Roman" w:eastAsia="Times New Roman" w:hAnsi="Times New Roman"/>
          <w:color w:val="000000"/>
          <w:sz w:val="24"/>
          <w:szCs w:val="24"/>
          <w:lang w:eastAsia="ru-RU"/>
        </w:rPr>
        <w:t xml:space="preserve"> внесении изменений в постановление администрации Северо-Курильского городского округа от 30.01.2023 №25 «</w:t>
      </w:r>
      <w:r w:rsidRPr="008F3F6F">
        <w:rPr>
          <w:rFonts w:ascii="Times New Roman" w:eastAsia="Times New Roman" w:hAnsi="Times New Roman"/>
          <w:sz w:val="24"/>
          <w:szCs w:val="24"/>
          <w:lang w:eastAsia="ru-RU"/>
        </w:rPr>
        <w:t>Об установлении окладов рабочих муниципальных учреждений  Северо-Курильского городского округа</w:t>
      </w:r>
      <w:r w:rsidRPr="008F3F6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r w:rsidRPr="008F3F6F">
        <w:rPr>
          <w:rFonts w:ascii="Times New Roman" w:eastAsia="Times New Roman" w:hAnsi="Times New Roman"/>
          <w:color w:val="000000"/>
          <w:sz w:val="24"/>
          <w:szCs w:val="24"/>
          <w:lang w:eastAsia="ru-RU"/>
        </w:rPr>
        <w:t xml:space="preserve">  </w:t>
      </w:r>
    </w:p>
    <w:p w:rsidR="006F2059" w:rsidRDefault="008F3F6F" w:rsidP="008F3F6F">
      <w:pPr>
        <w:shd w:val="clear" w:color="auto" w:fill="FFFFFF"/>
        <w:spacing w:before="60" w:after="0" w:line="240" w:lineRule="auto"/>
        <w:ind w:firstLine="567"/>
        <w:jc w:val="both"/>
        <w:rPr>
          <w:rFonts w:ascii="Times New Roman" w:eastAsia="Times New Roman" w:hAnsi="Times New Roman"/>
          <w:bCs/>
          <w:sz w:val="24"/>
          <w:szCs w:val="24"/>
          <w:lang w:eastAsia="ru-RU"/>
        </w:rPr>
      </w:pPr>
      <w:r w:rsidRPr="008F3F6F">
        <w:rPr>
          <w:rFonts w:ascii="Times New Roman" w:eastAsia="Times New Roman" w:hAnsi="Times New Roman"/>
          <w:bCs/>
          <w:sz w:val="24"/>
          <w:szCs w:val="24"/>
          <w:lang w:eastAsia="ru-RU"/>
        </w:rPr>
        <w:t xml:space="preserve">3. </w:t>
      </w:r>
      <w:r w:rsidR="006F2059">
        <w:rPr>
          <w:rFonts w:ascii="Times New Roman" w:eastAsia="Times New Roman" w:hAnsi="Times New Roman"/>
          <w:bCs/>
          <w:sz w:val="24"/>
          <w:szCs w:val="24"/>
          <w:lang w:eastAsia="ru-RU"/>
        </w:rPr>
        <w:t>Настоящее постановление вступает в силу с момента опубликования и применяется к правоотношениям, начиная с 01 января 2026 года.</w:t>
      </w:r>
    </w:p>
    <w:p w:rsidR="008F3F6F" w:rsidRPr="008F3F6F" w:rsidRDefault="006F2059" w:rsidP="008F3F6F">
      <w:pPr>
        <w:shd w:val="clear" w:color="auto" w:fill="FFFFFF"/>
        <w:spacing w:before="60"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4. </w:t>
      </w:r>
      <w:r w:rsidR="008F3F6F" w:rsidRPr="008F3F6F">
        <w:rPr>
          <w:rFonts w:ascii="Times New Roman" w:eastAsia="Times New Roman" w:hAnsi="Times New Roman"/>
          <w:bCs/>
          <w:sz w:val="24"/>
          <w:szCs w:val="24"/>
          <w:lang w:eastAsia="ru-RU"/>
        </w:rPr>
        <w:t xml:space="preserve">Опубликовать настоящее постановление в сетевом издании «Курильский рыбак» и разместить на официальном сайте администрации Северо-Курильского муниципального округа в сети Интернет. </w:t>
      </w:r>
    </w:p>
    <w:p w:rsidR="008F3F6F" w:rsidRPr="008F3F6F" w:rsidRDefault="006F2059" w:rsidP="008F3F6F">
      <w:pPr>
        <w:shd w:val="clear" w:color="auto" w:fill="FFFFFF"/>
        <w:spacing w:before="60"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8F3F6F" w:rsidRPr="008F3F6F">
        <w:rPr>
          <w:rFonts w:ascii="Times New Roman" w:eastAsia="Times New Roman" w:hAnsi="Times New Roman"/>
          <w:bCs/>
          <w:sz w:val="24"/>
          <w:szCs w:val="24"/>
          <w:lang w:eastAsia="ru-RU"/>
        </w:rPr>
        <w:t>. Контроль исполнения настоящего постановления возложить на вице-мэра Северо-Курильского муниципального округа (</w:t>
      </w:r>
      <w:r w:rsidR="008F3F6F">
        <w:rPr>
          <w:rFonts w:ascii="Times New Roman" w:eastAsia="Times New Roman" w:hAnsi="Times New Roman"/>
          <w:bCs/>
          <w:sz w:val="24"/>
          <w:szCs w:val="24"/>
          <w:lang w:eastAsia="ru-RU"/>
        </w:rPr>
        <w:t>Мокрушина О.В.</w:t>
      </w:r>
      <w:r w:rsidR="008F3F6F" w:rsidRPr="008F3F6F">
        <w:rPr>
          <w:rFonts w:ascii="Times New Roman" w:eastAsia="Times New Roman" w:hAnsi="Times New Roman"/>
          <w:bCs/>
          <w:sz w:val="24"/>
          <w:szCs w:val="24"/>
          <w:lang w:eastAsia="ru-RU"/>
        </w:rPr>
        <w:t>).</w:t>
      </w:r>
    </w:p>
    <w:p w:rsidR="008F3F6F" w:rsidRPr="008F3F6F" w:rsidRDefault="008F3F6F" w:rsidP="008F3F6F">
      <w:pPr>
        <w:spacing w:before="60" w:after="0" w:line="240" w:lineRule="auto"/>
        <w:ind w:firstLine="567"/>
        <w:jc w:val="both"/>
        <w:rPr>
          <w:rFonts w:ascii="Times New Roman" w:eastAsia="Times New Roman" w:hAnsi="Times New Roman"/>
          <w:bCs/>
          <w:sz w:val="24"/>
          <w:szCs w:val="24"/>
          <w:lang w:eastAsia="ru-RU"/>
        </w:rPr>
      </w:pPr>
    </w:p>
    <w:tbl>
      <w:tblPr>
        <w:tblW w:w="0" w:type="auto"/>
        <w:tblLook w:val="04A0" w:firstRow="1" w:lastRow="0" w:firstColumn="1" w:lastColumn="0" w:noHBand="0" w:noVBand="1"/>
      </w:tblPr>
      <w:tblGrid>
        <w:gridCol w:w="4785"/>
        <w:gridCol w:w="4785"/>
      </w:tblGrid>
      <w:tr w:rsidR="008F3F6F" w:rsidRPr="008F3F6F" w:rsidTr="0028476D">
        <w:tc>
          <w:tcPr>
            <w:tcW w:w="4785" w:type="dxa"/>
            <w:shd w:val="clear" w:color="auto" w:fill="auto"/>
          </w:tcPr>
          <w:p w:rsidR="008F3F6F" w:rsidRPr="008F3F6F" w:rsidRDefault="008F3F6F" w:rsidP="008F3F6F">
            <w:pPr>
              <w:widowControl w:val="0"/>
              <w:autoSpaceDE w:val="0"/>
              <w:autoSpaceDN w:val="0"/>
              <w:adjustRightInd w:val="0"/>
              <w:spacing w:after="0" w:line="276" w:lineRule="auto"/>
              <w:rPr>
                <w:rFonts w:ascii="Times New Roman" w:eastAsia="Times New Roman" w:hAnsi="Times New Roman"/>
                <w:bCs/>
                <w:sz w:val="24"/>
                <w:szCs w:val="24"/>
                <w:lang w:eastAsia="ru-RU"/>
              </w:rPr>
            </w:pPr>
            <w:r w:rsidRPr="008F3F6F">
              <w:rPr>
                <w:rFonts w:ascii="Times New Roman" w:eastAsia="Times New Roman" w:hAnsi="Times New Roman"/>
                <w:bCs/>
                <w:sz w:val="24"/>
                <w:szCs w:val="24"/>
                <w:lang w:eastAsia="ru-RU"/>
              </w:rPr>
              <w:t>Мэр Северо-Курильского муниципального округа</w:t>
            </w:r>
          </w:p>
        </w:tc>
        <w:tc>
          <w:tcPr>
            <w:tcW w:w="4785" w:type="dxa"/>
            <w:shd w:val="clear" w:color="auto" w:fill="auto"/>
            <w:vAlign w:val="bottom"/>
          </w:tcPr>
          <w:p w:rsidR="008F3F6F" w:rsidRPr="008F3F6F" w:rsidRDefault="008F3F6F" w:rsidP="008F3F6F">
            <w:pPr>
              <w:widowControl w:val="0"/>
              <w:autoSpaceDE w:val="0"/>
              <w:autoSpaceDN w:val="0"/>
              <w:adjustRightInd w:val="0"/>
              <w:spacing w:after="0" w:line="276" w:lineRule="auto"/>
              <w:jc w:val="right"/>
              <w:rPr>
                <w:rFonts w:ascii="Times New Roman" w:eastAsia="Times New Roman" w:hAnsi="Times New Roman"/>
                <w:bCs/>
                <w:sz w:val="24"/>
                <w:szCs w:val="24"/>
                <w:lang w:eastAsia="ru-RU"/>
              </w:rPr>
            </w:pPr>
            <w:r w:rsidRPr="008F3F6F">
              <w:rPr>
                <w:rFonts w:ascii="Times New Roman" w:eastAsia="Times New Roman" w:hAnsi="Times New Roman"/>
                <w:bCs/>
                <w:sz w:val="24"/>
                <w:szCs w:val="24"/>
                <w:lang w:eastAsia="ru-RU"/>
              </w:rPr>
              <w:t>А.С. Овсянников</w:t>
            </w:r>
          </w:p>
        </w:tc>
      </w:tr>
    </w:tbl>
    <w:p w:rsidR="008F3F6F" w:rsidRDefault="008F3F6F" w:rsidP="008F3F6F">
      <w:pPr>
        <w:pStyle w:val="ConsPlusNormal"/>
        <w:jc w:val="right"/>
        <w:rPr>
          <w:rFonts w:ascii="Times New Roman" w:hAnsi="Times New Roman" w:cs="Times New Roman"/>
        </w:rPr>
      </w:pPr>
      <w:r>
        <w:rPr>
          <w:rFonts w:ascii="Times New Roman" w:hAnsi="Times New Roman" w:cs="Times New Roman"/>
        </w:rPr>
        <w:lastRenderedPageBreak/>
        <w:t>Приложение 1</w:t>
      </w:r>
    </w:p>
    <w:p w:rsidR="008F3F6F" w:rsidRDefault="008F3F6F" w:rsidP="008F3F6F">
      <w:pPr>
        <w:pStyle w:val="ConsPlusNormal"/>
        <w:jc w:val="right"/>
        <w:rPr>
          <w:rFonts w:ascii="Times New Roman" w:hAnsi="Times New Roman" w:cs="Times New Roman"/>
        </w:rPr>
      </w:pPr>
      <w:r>
        <w:rPr>
          <w:rFonts w:ascii="Times New Roman" w:hAnsi="Times New Roman" w:cs="Times New Roman"/>
        </w:rPr>
        <w:t>к постановлению администрации</w:t>
      </w:r>
    </w:p>
    <w:p w:rsidR="008F3F6F" w:rsidRDefault="008F3F6F" w:rsidP="008F3F6F">
      <w:pPr>
        <w:pStyle w:val="ConsPlusNormal"/>
        <w:jc w:val="right"/>
        <w:rPr>
          <w:rFonts w:ascii="Times New Roman" w:hAnsi="Times New Roman" w:cs="Times New Roman"/>
        </w:rPr>
      </w:pPr>
      <w:r>
        <w:rPr>
          <w:rFonts w:ascii="Times New Roman" w:hAnsi="Times New Roman" w:cs="Times New Roman"/>
        </w:rPr>
        <w:t xml:space="preserve"> Северо-Курильского муниципального округа</w:t>
      </w:r>
    </w:p>
    <w:p w:rsidR="008F3F6F" w:rsidRDefault="003718E1" w:rsidP="008F3F6F">
      <w:pPr>
        <w:pStyle w:val="ConsPlusNormal"/>
        <w:jc w:val="right"/>
        <w:rPr>
          <w:rFonts w:ascii="Times New Roman" w:hAnsi="Times New Roman" w:cs="Times New Roman"/>
        </w:rPr>
      </w:pPr>
      <w:bookmarkStart w:id="0" w:name="_GoBack"/>
      <w:r>
        <w:rPr>
          <w:rFonts w:ascii="Times New Roman" w:hAnsi="Times New Roman" w:cs="Times New Roman"/>
        </w:rPr>
        <w:t>от 27</w:t>
      </w:r>
      <w:r w:rsidR="008F3F6F">
        <w:rPr>
          <w:rFonts w:ascii="Times New Roman" w:hAnsi="Times New Roman" w:cs="Times New Roman"/>
        </w:rPr>
        <w:t>.01.202</w:t>
      </w:r>
      <w:r w:rsidR="000775E4">
        <w:rPr>
          <w:rFonts w:ascii="Times New Roman" w:hAnsi="Times New Roman" w:cs="Times New Roman"/>
        </w:rPr>
        <w:t>6</w:t>
      </w:r>
      <w:r>
        <w:rPr>
          <w:rFonts w:ascii="Times New Roman" w:hAnsi="Times New Roman" w:cs="Times New Roman"/>
        </w:rPr>
        <w:t xml:space="preserve"> № 34</w:t>
      </w:r>
    </w:p>
    <w:bookmarkEnd w:id="0"/>
    <w:p w:rsidR="008F3F6F" w:rsidRDefault="008F3F6F" w:rsidP="00D47F46">
      <w:pPr>
        <w:pStyle w:val="ConsPlusNormal"/>
        <w:jc w:val="center"/>
        <w:rPr>
          <w:rFonts w:ascii="Times New Roman" w:hAnsi="Times New Roman" w:cs="Times New Roman"/>
          <w:b/>
          <w:sz w:val="24"/>
          <w:szCs w:val="24"/>
        </w:rPr>
      </w:pPr>
    </w:p>
    <w:p w:rsidR="008F3F6F" w:rsidRDefault="008F3F6F" w:rsidP="00D47F46">
      <w:pPr>
        <w:pStyle w:val="ConsPlusNormal"/>
        <w:jc w:val="center"/>
        <w:rPr>
          <w:rFonts w:ascii="Times New Roman" w:hAnsi="Times New Roman" w:cs="Times New Roman"/>
          <w:b/>
          <w:sz w:val="24"/>
          <w:szCs w:val="24"/>
        </w:rPr>
      </w:pPr>
    </w:p>
    <w:p w:rsidR="00152240" w:rsidRDefault="00D47F46" w:rsidP="00D47F46">
      <w:pPr>
        <w:pStyle w:val="ConsPlusNormal"/>
        <w:jc w:val="center"/>
        <w:rPr>
          <w:rFonts w:ascii="Times New Roman" w:hAnsi="Times New Roman" w:cs="Times New Roman"/>
          <w:b/>
          <w:sz w:val="24"/>
          <w:szCs w:val="24"/>
        </w:rPr>
      </w:pPr>
      <w:r w:rsidRPr="00180040">
        <w:rPr>
          <w:rFonts w:ascii="Times New Roman" w:hAnsi="Times New Roman" w:cs="Times New Roman"/>
          <w:b/>
          <w:sz w:val="24"/>
          <w:szCs w:val="24"/>
        </w:rPr>
        <w:t>Положение об оплате труда рабочих муниципальных учреждений</w:t>
      </w:r>
    </w:p>
    <w:p w:rsidR="00D47F46" w:rsidRPr="00180040" w:rsidRDefault="00D47F46" w:rsidP="00D47F46">
      <w:pPr>
        <w:pStyle w:val="ConsPlusNormal"/>
        <w:jc w:val="center"/>
        <w:rPr>
          <w:rFonts w:ascii="Times New Roman" w:hAnsi="Times New Roman" w:cs="Times New Roman"/>
          <w:b/>
          <w:sz w:val="24"/>
          <w:szCs w:val="24"/>
        </w:rPr>
      </w:pPr>
      <w:r w:rsidRPr="00180040">
        <w:rPr>
          <w:rFonts w:ascii="Times New Roman" w:hAnsi="Times New Roman" w:cs="Times New Roman"/>
          <w:b/>
          <w:sz w:val="24"/>
          <w:szCs w:val="24"/>
        </w:rPr>
        <w:t xml:space="preserve"> Северо-Курильского муниципального округа </w:t>
      </w:r>
    </w:p>
    <w:p w:rsidR="00D47F46" w:rsidRPr="00180040" w:rsidRDefault="00D47F46" w:rsidP="00D47F46">
      <w:pPr>
        <w:pStyle w:val="ConsPlusNormal"/>
        <w:jc w:val="center"/>
        <w:rPr>
          <w:rFonts w:ascii="Times New Roman" w:hAnsi="Times New Roman" w:cs="Times New Roman"/>
          <w:b/>
          <w:sz w:val="24"/>
          <w:szCs w:val="24"/>
        </w:rPr>
      </w:pPr>
    </w:p>
    <w:p w:rsidR="00D47F46" w:rsidRDefault="00180040" w:rsidP="00180040">
      <w:pPr>
        <w:pStyle w:val="ConsPlusNormal"/>
        <w:numPr>
          <w:ilvl w:val="0"/>
          <w:numId w:val="2"/>
        </w:numPr>
        <w:jc w:val="center"/>
        <w:rPr>
          <w:rFonts w:ascii="Times New Roman" w:hAnsi="Times New Roman" w:cs="Times New Roman"/>
        </w:rPr>
      </w:pPr>
      <w:r w:rsidRPr="00180040">
        <w:rPr>
          <w:rFonts w:ascii="Times New Roman" w:hAnsi="Times New Roman" w:cs="Times New Roman"/>
        </w:rPr>
        <w:t>Общие положения</w:t>
      </w:r>
    </w:p>
    <w:p w:rsidR="00180040" w:rsidRPr="00180040" w:rsidRDefault="00180040" w:rsidP="00180040">
      <w:pPr>
        <w:pStyle w:val="ConsPlusNormal"/>
        <w:ind w:left="360"/>
        <w:rPr>
          <w:rFonts w:ascii="Times New Roman" w:hAnsi="Times New Roman" w:cs="Times New Roman"/>
        </w:rPr>
      </w:pPr>
    </w:p>
    <w:p w:rsidR="00D47F46" w:rsidRPr="00180040" w:rsidRDefault="00D47F46" w:rsidP="00D47F46">
      <w:pPr>
        <w:pStyle w:val="a3"/>
        <w:numPr>
          <w:ilvl w:val="1"/>
          <w:numId w:val="2"/>
        </w:numPr>
        <w:tabs>
          <w:tab w:val="left" w:pos="0"/>
          <w:tab w:val="left" w:pos="851"/>
          <w:tab w:val="left" w:pos="993"/>
        </w:tabs>
        <w:spacing w:after="0" w:line="240" w:lineRule="auto"/>
        <w:ind w:left="0" w:firstLine="567"/>
        <w:jc w:val="both"/>
        <w:rPr>
          <w:rFonts w:ascii="Times New Roman" w:eastAsia="Times New Roman" w:hAnsi="Times New Roman"/>
          <w:sz w:val="24"/>
          <w:szCs w:val="24"/>
          <w:lang w:eastAsia="ru-RU"/>
        </w:rPr>
      </w:pPr>
      <w:r w:rsidRPr="00180040">
        <w:rPr>
          <w:rFonts w:ascii="Times New Roman" w:eastAsia="Times New Roman" w:hAnsi="Times New Roman"/>
          <w:sz w:val="24"/>
          <w:szCs w:val="24"/>
          <w:lang w:eastAsia="ru-RU"/>
        </w:rPr>
        <w:t xml:space="preserve">Настоящее Положение устанавливает систему оплаты труда </w:t>
      </w:r>
      <w:r w:rsidRPr="00180040">
        <w:rPr>
          <w:rFonts w:ascii="Times New Roman" w:hAnsi="Times New Roman"/>
          <w:sz w:val="24"/>
          <w:szCs w:val="24"/>
        </w:rPr>
        <w:t>рабочих муниципальных учреждений Северо-Курильского муниципального округа (далее - Учреждение) и применяется при определении условий оплаты труда при разработке коллективного договора, соглашений, локальных нормативных актов Учреждения.</w:t>
      </w:r>
    </w:p>
    <w:p w:rsidR="00180040" w:rsidRPr="00180040" w:rsidRDefault="00180040" w:rsidP="00180040">
      <w:pPr>
        <w:pStyle w:val="ConsPlusNormal"/>
        <w:ind w:firstLine="567"/>
        <w:jc w:val="both"/>
        <w:rPr>
          <w:rFonts w:ascii="Times New Roman" w:hAnsi="Times New Roman" w:cs="Times New Roman"/>
          <w:sz w:val="24"/>
          <w:szCs w:val="24"/>
        </w:rPr>
      </w:pPr>
      <w:r w:rsidRPr="00180040">
        <w:rPr>
          <w:rFonts w:ascii="Times New Roman" w:hAnsi="Times New Roman" w:cs="Times New Roman"/>
          <w:sz w:val="24"/>
          <w:szCs w:val="24"/>
        </w:rPr>
        <w:t>1.2. Заработная плата рабочих Учреждения за исполнение трудовых обязанностей включает:</w:t>
      </w:r>
    </w:p>
    <w:p w:rsidR="00180040" w:rsidRPr="00180040" w:rsidRDefault="00180040" w:rsidP="00180040">
      <w:pPr>
        <w:pStyle w:val="ConsPlusNormal"/>
        <w:ind w:firstLine="567"/>
        <w:jc w:val="both"/>
        <w:rPr>
          <w:rFonts w:ascii="Times New Roman" w:hAnsi="Times New Roman" w:cs="Times New Roman"/>
          <w:sz w:val="24"/>
          <w:szCs w:val="24"/>
        </w:rPr>
      </w:pPr>
      <w:r w:rsidRPr="00180040">
        <w:rPr>
          <w:rFonts w:ascii="Times New Roman" w:hAnsi="Times New Roman" w:cs="Times New Roman"/>
          <w:sz w:val="24"/>
          <w:szCs w:val="24"/>
        </w:rPr>
        <w:t>- оклад  по соответствующим квалификационным уровням профессиональных квалификационных групп;</w:t>
      </w:r>
    </w:p>
    <w:p w:rsidR="00180040" w:rsidRPr="00180040" w:rsidRDefault="00180040" w:rsidP="00180040">
      <w:pPr>
        <w:pStyle w:val="ConsPlusNormal"/>
        <w:ind w:firstLine="567"/>
        <w:jc w:val="both"/>
        <w:rPr>
          <w:rFonts w:ascii="Times New Roman" w:hAnsi="Times New Roman" w:cs="Times New Roman"/>
          <w:sz w:val="24"/>
          <w:szCs w:val="24"/>
        </w:rPr>
      </w:pPr>
      <w:r w:rsidRPr="00180040">
        <w:rPr>
          <w:rFonts w:ascii="Times New Roman" w:hAnsi="Times New Roman" w:cs="Times New Roman"/>
          <w:sz w:val="24"/>
          <w:szCs w:val="24"/>
        </w:rPr>
        <w:t>- повышающий коэффициент специфики работы Учреждения;</w:t>
      </w:r>
    </w:p>
    <w:p w:rsidR="00D47F46" w:rsidRPr="00180040" w:rsidRDefault="00180040" w:rsidP="00180040">
      <w:pPr>
        <w:pStyle w:val="ConsPlusNormal"/>
        <w:ind w:firstLine="567"/>
        <w:jc w:val="both"/>
        <w:rPr>
          <w:rFonts w:ascii="Times New Roman" w:hAnsi="Times New Roman" w:cs="Times New Roman"/>
          <w:sz w:val="24"/>
          <w:szCs w:val="24"/>
        </w:rPr>
      </w:pPr>
      <w:r w:rsidRPr="00180040">
        <w:rPr>
          <w:rFonts w:ascii="Times New Roman" w:hAnsi="Times New Roman" w:cs="Times New Roman"/>
          <w:sz w:val="24"/>
          <w:szCs w:val="24"/>
        </w:rPr>
        <w:t>- выплаты стимулирующего и компенсационного  характера.</w:t>
      </w:r>
    </w:p>
    <w:p w:rsidR="00180040" w:rsidRDefault="00180040" w:rsidP="00180040">
      <w:pPr>
        <w:pStyle w:val="ConsPlusNormal"/>
        <w:jc w:val="both"/>
        <w:rPr>
          <w:rFonts w:ascii="Times New Roman" w:eastAsia="Times New Roman" w:hAnsi="Times New Roman" w:cs="Times New Roman"/>
          <w:sz w:val="24"/>
          <w:szCs w:val="24"/>
        </w:rPr>
      </w:pPr>
      <w:r w:rsidRPr="00180040">
        <w:rPr>
          <w:rFonts w:ascii="Times New Roman" w:hAnsi="Times New Roman" w:cs="Times New Roman"/>
          <w:sz w:val="24"/>
          <w:szCs w:val="24"/>
        </w:rPr>
        <w:tab/>
        <w:t xml:space="preserve">1.3. </w:t>
      </w:r>
      <w:r w:rsidRPr="00180040">
        <w:rPr>
          <w:rFonts w:ascii="Times New Roman" w:eastAsia="Times New Roman" w:hAnsi="Times New Roman" w:cs="Times New Roman"/>
          <w:sz w:val="24"/>
          <w:szCs w:val="24"/>
        </w:rPr>
        <w:t xml:space="preserve">Наименования профессий </w:t>
      </w:r>
      <w:r w:rsidR="00152240">
        <w:rPr>
          <w:rFonts w:ascii="Times New Roman" w:eastAsia="Times New Roman" w:hAnsi="Times New Roman" w:cs="Times New Roman"/>
          <w:sz w:val="24"/>
          <w:szCs w:val="24"/>
        </w:rPr>
        <w:t>рабочих</w:t>
      </w:r>
      <w:r w:rsidRPr="00180040">
        <w:rPr>
          <w:rFonts w:ascii="Times New Roman" w:eastAsia="Times New Roman" w:hAnsi="Times New Roman" w:cs="Times New Roman"/>
          <w:sz w:val="24"/>
          <w:szCs w:val="24"/>
        </w:rPr>
        <w:t xml:space="preserve"> Учреждения и их квалификация должны соответствовать наименованиям профессий рабочих и квалификационным требованиям к ним, предусмотренным Единым тарифно-квалификационным справочником работ и профессий рабочих.</w:t>
      </w:r>
    </w:p>
    <w:p w:rsidR="00180040" w:rsidRPr="00180040" w:rsidRDefault="00180040" w:rsidP="00180040">
      <w:pPr>
        <w:pStyle w:val="ConsPlusNormal"/>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180040">
        <w:rPr>
          <w:rFonts w:ascii="Times New Roman" w:eastAsia="Times New Roman" w:hAnsi="Times New Roman" w:cs="Times New Roman"/>
          <w:sz w:val="24"/>
          <w:szCs w:val="24"/>
        </w:rPr>
        <w:t xml:space="preserve">Условия оплаты труда </w:t>
      </w:r>
      <w:r>
        <w:rPr>
          <w:rFonts w:ascii="Times New Roman" w:eastAsia="Times New Roman" w:hAnsi="Times New Roman" w:cs="Times New Roman"/>
          <w:sz w:val="24"/>
          <w:szCs w:val="24"/>
        </w:rPr>
        <w:t>рабочих</w:t>
      </w:r>
      <w:r w:rsidRPr="00180040">
        <w:rPr>
          <w:rFonts w:ascii="Times New Roman" w:eastAsia="Times New Roman" w:hAnsi="Times New Roman" w:cs="Times New Roman"/>
          <w:sz w:val="24"/>
          <w:szCs w:val="24"/>
        </w:rPr>
        <w:t xml:space="preserve"> Учреждения, в том числе установленные им оклад, повышающие коэффициенты, компенсационные и стимулирующие выплаты, их размеры, являются обязательными для включения в трудовые договоры.</w:t>
      </w:r>
    </w:p>
    <w:p w:rsidR="00180040" w:rsidRDefault="00180040" w:rsidP="00180040">
      <w:pPr>
        <w:pStyle w:val="ConsPlusNormal"/>
        <w:jc w:val="both"/>
        <w:rPr>
          <w:rFonts w:ascii="Times New Roman" w:eastAsia="Times New Roman" w:hAnsi="Times New Roman" w:cs="Times New Roman"/>
          <w:sz w:val="24"/>
          <w:szCs w:val="24"/>
        </w:rPr>
      </w:pPr>
      <w:r w:rsidRPr="00180040">
        <w:rPr>
          <w:rFonts w:ascii="Times New Roman" w:eastAsia="Times New Roman" w:hAnsi="Times New Roman" w:cs="Times New Roman"/>
          <w:sz w:val="24"/>
          <w:szCs w:val="24"/>
        </w:rPr>
        <w:t xml:space="preserve">         </w:t>
      </w:r>
      <w:r w:rsidR="004456DC">
        <w:rPr>
          <w:rFonts w:ascii="Times New Roman" w:eastAsia="Times New Roman" w:hAnsi="Times New Roman" w:cs="Times New Roman"/>
          <w:sz w:val="24"/>
          <w:szCs w:val="24"/>
        </w:rPr>
        <w:tab/>
      </w:r>
      <w:r w:rsidRPr="0018004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180040">
        <w:rPr>
          <w:rFonts w:ascii="Times New Roman" w:eastAsia="Times New Roman" w:hAnsi="Times New Roman" w:cs="Times New Roman"/>
          <w:sz w:val="24"/>
          <w:szCs w:val="24"/>
        </w:rPr>
        <w:t xml:space="preserve">. Оплата труда </w:t>
      </w:r>
      <w:r w:rsidR="00152240">
        <w:rPr>
          <w:rFonts w:ascii="Times New Roman" w:eastAsia="Times New Roman" w:hAnsi="Times New Roman" w:cs="Times New Roman"/>
          <w:sz w:val="24"/>
          <w:szCs w:val="24"/>
        </w:rPr>
        <w:t>рабочих</w:t>
      </w:r>
      <w:r w:rsidRPr="00180040">
        <w:rPr>
          <w:rFonts w:ascii="Times New Roman" w:eastAsia="Times New Roman" w:hAnsi="Times New Roman" w:cs="Times New Roman"/>
          <w:sz w:val="24"/>
          <w:szCs w:val="24"/>
        </w:rPr>
        <w:t xml:space="preserve">, работающих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профессии и по профессии, занимаемой в порядке совместительства, производится раздельно по каждой из </w:t>
      </w:r>
      <w:r>
        <w:rPr>
          <w:rFonts w:ascii="Times New Roman" w:eastAsia="Times New Roman" w:hAnsi="Times New Roman" w:cs="Times New Roman"/>
          <w:sz w:val="24"/>
          <w:szCs w:val="24"/>
        </w:rPr>
        <w:t>профессий</w:t>
      </w:r>
      <w:r w:rsidRPr="00180040">
        <w:rPr>
          <w:rFonts w:ascii="Times New Roman" w:eastAsia="Times New Roman" w:hAnsi="Times New Roman" w:cs="Times New Roman"/>
          <w:sz w:val="24"/>
          <w:szCs w:val="24"/>
        </w:rPr>
        <w:t>.</w:t>
      </w:r>
    </w:p>
    <w:p w:rsidR="00180040" w:rsidRDefault="00180040" w:rsidP="00180040">
      <w:pPr>
        <w:pStyle w:val="ConsPlusNormal"/>
        <w:jc w:val="both"/>
        <w:rPr>
          <w:rFonts w:ascii="Times New Roman" w:eastAsia="Times New Roman" w:hAnsi="Times New Roman" w:cs="Times New Roman"/>
          <w:sz w:val="24"/>
          <w:szCs w:val="24"/>
        </w:rPr>
      </w:pPr>
    </w:p>
    <w:p w:rsidR="00180040" w:rsidRPr="00180040" w:rsidRDefault="00180040" w:rsidP="00180040">
      <w:pPr>
        <w:pStyle w:val="ConsPlusNormal"/>
        <w:numPr>
          <w:ilvl w:val="0"/>
          <w:numId w:val="2"/>
        </w:numPr>
        <w:jc w:val="center"/>
        <w:rPr>
          <w:rFonts w:ascii="Times New Roman" w:hAnsi="Times New Roman" w:cs="Times New Roman"/>
          <w:sz w:val="24"/>
          <w:szCs w:val="24"/>
        </w:rPr>
      </w:pPr>
      <w:r>
        <w:rPr>
          <w:rFonts w:ascii="Times New Roman" w:eastAsia="Times New Roman" w:hAnsi="Times New Roman" w:cs="Times New Roman"/>
          <w:sz w:val="24"/>
          <w:szCs w:val="24"/>
        </w:rPr>
        <w:t>Установление окладов, повышающего коэффициента</w:t>
      </w:r>
    </w:p>
    <w:p w:rsidR="00180040" w:rsidRPr="00180040" w:rsidRDefault="00180040" w:rsidP="00180040">
      <w:pPr>
        <w:pStyle w:val="ConsPlusNormal"/>
        <w:ind w:left="360"/>
        <w:rPr>
          <w:rFonts w:ascii="Times New Roman" w:hAnsi="Times New Roman" w:cs="Times New Roman"/>
          <w:sz w:val="24"/>
          <w:szCs w:val="24"/>
        </w:rPr>
      </w:pPr>
    </w:p>
    <w:p w:rsidR="00180040" w:rsidRPr="00180040" w:rsidRDefault="00180040" w:rsidP="00180040">
      <w:pPr>
        <w:pStyle w:val="ConsPlusNormal"/>
        <w:numPr>
          <w:ilvl w:val="1"/>
          <w:numId w:val="2"/>
        </w:numPr>
        <w:tabs>
          <w:tab w:val="left" w:pos="1134"/>
        </w:tabs>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Pr="00180040">
        <w:rPr>
          <w:rFonts w:ascii="Times New Roman" w:hAnsi="Times New Roman" w:cs="Times New Roman"/>
          <w:sz w:val="24"/>
          <w:szCs w:val="24"/>
        </w:rPr>
        <w:t xml:space="preserve">Размеры окладов устанавливаются директором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w:t>
      </w:r>
    </w:p>
    <w:p w:rsidR="00180040" w:rsidRDefault="00180040" w:rsidP="009148B3">
      <w:pPr>
        <w:pStyle w:val="ConsPlusNormal"/>
        <w:numPr>
          <w:ilvl w:val="1"/>
          <w:numId w:val="2"/>
        </w:numPr>
        <w:tabs>
          <w:tab w:val="left" w:pos="1134"/>
        </w:tabs>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Pr="00180040">
        <w:rPr>
          <w:rFonts w:ascii="Times New Roman" w:hAnsi="Times New Roman" w:cs="Times New Roman"/>
          <w:sz w:val="24"/>
          <w:szCs w:val="24"/>
        </w:rPr>
        <w:t>Оклады  р</w:t>
      </w:r>
      <w:r>
        <w:rPr>
          <w:rFonts w:ascii="Times New Roman" w:hAnsi="Times New Roman" w:cs="Times New Roman"/>
          <w:sz w:val="24"/>
          <w:szCs w:val="24"/>
        </w:rPr>
        <w:t>абочим</w:t>
      </w:r>
      <w:r w:rsidRPr="00180040">
        <w:rPr>
          <w:rFonts w:ascii="Times New Roman" w:hAnsi="Times New Roman" w:cs="Times New Roman"/>
          <w:sz w:val="24"/>
          <w:szCs w:val="24"/>
        </w:rPr>
        <w:t xml:space="preserve"> Учреждения устанавливаются согласно приложени</w:t>
      </w:r>
      <w:r w:rsidR="00152240">
        <w:rPr>
          <w:rFonts w:ascii="Times New Roman" w:hAnsi="Times New Roman" w:cs="Times New Roman"/>
          <w:sz w:val="24"/>
          <w:szCs w:val="24"/>
        </w:rPr>
        <w:t>ю</w:t>
      </w:r>
      <w:r w:rsidR="00E671CE">
        <w:rPr>
          <w:rFonts w:ascii="Times New Roman" w:hAnsi="Times New Roman" w:cs="Times New Roman"/>
          <w:sz w:val="24"/>
          <w:szCs w:val="24"/>
        </w:rPr>
        <w:t xml:space="preserve"> 1 </w:t>
      </w:r>
      <w:r w:rsidRPr="00180040">
        <w:rPr>
          <w:rFonts w:ascii="Times New Roman" w:hAnsi="Times New Roman" w:cs="Times New Roman"/>
          <w:sz w:val="24"/>
          <w:szCs w:val="24"/>
        </w:rPr>
        <w:t>к настоящему Положению</w:t>
      </w:r>
      <w:r w:rsidR="00152240">
        <w:rPr>
          <w:rFonts w:ascii="Times New Roman" w:hAnsi="Times New Roman" w:cs="Times New Roman"/>
          <w:sz w:val="24"/>
          <w:szCs w:val="24"/>
        </w:rPr>
        <w:t xml:space="preserve"> с учетом особенностей, указанных в приложении 2 к настоящему постановлению.</w:t>
      </w:r>
    </w:p>
    <w:p w:rsidR="00180040" w:rsidRDefault="00180040" w:rsidP="009148B3">
      <w:pPr>
        <w:pStyle w:val="ConsPlusNormal"/>
        <w:tabs>
          <w:tab w:val="left" w:pos="1134"/>
        </w:tabs>
        <w:ind w:firstLine="491"/>
        <w:jc w:val="both"/>
        <w:rPr>
          <w:rFonts w:ascii="Times New Roman" w:hAnsi="Times New Roman" w:cs="Times New Roman"/>
          <w:sz w:val="24"/>
          <w:szCs w:val="24"/>
        </w:rPr>
      </w:pPr>
      <w:r w:rsidRPr="00180040">
        <w:rPr>
          <w:rFonts w:ascii="Times New Roman" w:hAnsi="Times New Roman" w:cs="Times New Roman"/>
          <w:sz w:val="24"/>
          <w:szCs w:val="24"/>
        </w:rPr>
        <w:t xml:space="preserve">При индексации размеры окладов </w:t>
      </w:r>
      <w:r w:rsidR="009148B3">
        <w:rPr>
          <w:rFonts w:ascii="Times New Roman" w:hAnsi="Times New Roman" w:cs="Times New Roman"/>
          <w:sz w:val="24"/>
          <w:szCs w:val="24"/>
        </w:rPr>
        <w:t>рабочих</w:t>
      </w:r>
      <w:r w:rsidRPr="00180040">
        <w:rPr>
          <w:rFonts w:ascii="Times New Roman" w:hAnsi="Times New Roman" w:cs="Times New Roman"/>
          <w:sz w:val="24"/>
          <w:szCs w:val="24"/>
        </w:rPr>
        <w:t xml:space="preserve"> Учреждения подлежат округлению до целого рубля в сторону увеличения.</w:t>
      </w:r>
    </w:p>
    <w:p w:rsidR="009148B3" w:rsidRPr="009148B3" w:rsidRDefault="009148B3" w:rsidP="009148B3">
      <w:pPr>
        <w:pStyle w:val="ConsPlusNormal"/>
        <w:numPr>
          <w:ilvl w:val="1"/>
          <w:numId w:val="2"/>
        </w:numPr>
        <w:tabs>
          <w:tab w:val="left" w:pos="1134"/>
        </w:tabs>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Pr="009148B3">
        <w:rPr>
          <w:rFonts w:ascii="Times New Roman" w:hAnsi="Times New Roman" w:cs="Times New Roman"/>
          <w:sz w:val="24"/>
          <w:szCs w:val="24"/>
        </w:rPr>
        <w:t xml:space="preserve">Размер оклада, установленный </w:t>
      </w:r>
      <w:r>
        <w:rPr>
          <w:rFonts w:ascii="Times New Roman" w:hAnsi="Times New Roman" w:cs="Times New Roman"/>
          <w:sz w:val="24"/>
          <w:szCs w:val="24"/>
        </w:rPr>
        <w:t>рабочему Учреждения</w:t>
      </w:r>
      <w:r w:rsidRPr="009148B3">
        <w:rPr>
          <w:rFonts w:ascii="Times New Roman" w:hAnsi="Times New Roman" w:cs="Times New Roman"/>
          <w:sz w:val="24"/>
          <w:szCs w:val="24"/>
        </w:rPr>
        <w:t xml:space="preserve"> за исполнение трудовых обязанностей определенной сложности (квалификации) за календарный месяц либо за установленную норму труда, предусматривается в трудовом договоре с </w:t>
      </w:r>
      <w:r w:rsidR="00152240">
        <w:rPr>
          <w:rFonts w:ascii="Times New Roman" w:hAnsi="Times New Roman" w:cs="Times New Roman"/>
          <w:sz w:val="24"/>
          <w:szCs w:val="24"/>
        </w:rPr>
        <w:t>рабочим</w:t>
      </w:r>
      <w:r w:rsidRPr="009148B3">
        <w:rPr>
          <w:rFonts w:ascii="Times New Roman" w:hAnsi="Times New Roman" w:cs="Times New Roman"/>
          <w:sz w:val="24"/>
          <w:szCs w:val="24"/>
        </w:rPr>
        <w:t xml:space="preserve"> (в дополнительном соглашении к трудовому договору).</w:t>
      </w:r>
    </w:p>
    <w:p w:rsidR="009148B3" w:rsidRPr="009148B3" w:rsidRDefault="009148B3" w:rsidP="009148B3">
      <w:pPr>
        <w:pStyle w:val="ConsPlusNormal"/>
        <w:numPr>
          <w:ilvl w:val="1"/>
          <w:numId w:val="2"/>
        </w:numPr>
        <w:tabs>
          <w:tab w:val="left" w:pos="1134"/>
        </w:tabs>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Pr="009148B3">
        <w:rPr>
          <w:rFonts w:ascii="Times New Roman" w:hAnsi="Times New Roman" w:cs="Times New Roman"/>
          <w:sz w:val="24"/>
          <w:szCs w:val="24"/>
        </w:rPr>
        <w:t>Р</w:t>
      </w:r>
      <w:r>
        <w:rPr>
          <w:rFonts w:ascii="Times New Roman" w:hAnsi="Times New Roman" w:cs="Times New Roman"/>
          <w:sz w:val="24"/>
          <w:szCs w:val="24"/>
        </w:rPr>
        <w:t>абочим</w:t>
      </w:r>
      <w:r w:rsidRPr="009148B3">
        <w:rPr>
          <w:rFonts w:ascii="Times New Roman" w:hAnsi="Times New Roman" w:cs="Times New Roman"/>
          <w:sz w:val="24"/>
          <w:szCs w:val="24"/>
        </w:rPr>
        <w:t xml:space="preserve"> Учреждения к окладу устанавливается повышающий коэффициент специфики работы в размере  1,25.</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Размер выплат по повышающему коэффициенту к окладу определяется путем умножения размера оклада </w:t>
      </w:r>
      <w:r>
        <w:rPr>
          <w:rFonts w:ascii="Times New Roman" w:hAnsi="Times New Roman" w:cs="Times New Roman"/>
          <w:sz w:val="24"/>
          <w:szCs w:val="24"/>
        </w:rPr>
        <w:t>рабочего</w:t>
      </w:r>
      <w:r w:rsidRPr="009148B3">
        <w:rPr>
          <w:rFonts w:ascii="Times New Roman" w:hAnsi="Times New Roman" w:cs="Times New Roman"/>
          <w:sz w:val="24"/>
          <w:szCs w:val="24"/>
        </w:rPr>
        <w:t>, исчисленного пропорционально отработанному времени, на повышающий коэффициент.</w:t>
      </w:r>
    </w:p>
    <w:p w:rsid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Применение повышающего коэффициента к окладу не образует новый оклад.</w:t>
      </w:r>
    </w:p>
    <w:p w:rsidR="009148B3" w:rsidRDefault="009148B3" w:rsidP="009148B3">
      <w:pPr>
        <w:pStyle w:val="ConsPlusNormal"/>
        <w:tabs>
          <w:tab w:val="left" w:pos="1134"/>
        </w:tabs>
        <w:ind w:firstLine="491"/>
        <w:jc w:val="both"/>
        <w:rPr>
          <w:rFonts w:ascii="Times New Roman" w:hAnsi="Times New Roman" w:cs="Times New Roman"/>
          <w:sz w:val="24"/>
          <w:szCs w:val="24"/>
        </w:rPr>
      </w:pPr>
    </w:p>
    <w:p w:rsidR="009148B3" w:rsidRPr="009148B3" w:rsidRDefault="009148B3" w:rsidP="009148B3">
      <w:pPr>
        <w:pStyle w:val="ConsPlusNormal"/>
        <w:tabs>
          <w:tab w:val="left" w:pos="1134"/>
        </w:tabs>
        <w:ind w:firstLine="491"/>
        <w:jc w:val="center"/>
        <w:rPr>
          <w:rFonts w:ascii="Times New Roman" w:hAnsi="Times New Roman" w:cs="Times New Roman"/>
          <w:sz w:val="24"/>
          <w:szCs w:val="24"/>
        </w:rPr>
      </w:pPr>
      <w:r>
        <w:rPr>
          <w:rFonts w:ascii="Times New Roman" w:hAnsi="Times New Roman" w:cs="Times New Roman"/>
          <w:sz w:val="24"/>
          <w:szCs w:val="24"/>
        </w:rPr>
        <w:lastRenderedPageBreak/>
        <w:t>3</w:t>
      </w:r>
      <w:r w:rsidRPr="009148B3">
        <w:rPr>
          <w:rFonts w:ascii="Times New Roman" w:hAnsi="Times New Roman" w:cs="Times New Roman"/>
          <w:sz w:val="24"/>
          <w:szCs w:val="24"/>
        </w:rPr>
        <w:t>. Выплаты компенсационного характера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3.1. Р</w:t>
      </w:r>
      <w:r>
        <w:rPr>
          <w:rFonts w:ascii="Times New Roman" w:hAnsi="Times New Roman" w:cs="Times New Roman"/>
          <w:sz w:val="24"/>
          <w:szCs w:val="24"/>
        </w:rPr>
        <w:t>абочим</w:t>
      </w:r>
      <w:r w:rsidRPr="009148B3">
        <w:rPr>
          <w:rFonts w:ascii="Times New Roman" w:hAnsi="Times New Roman" w:cs="Times New Roman"/>
          <w:sz w:val="24"/>
          <w:szCs w:val="24"/>
        </w:rPr>
        <w:t xml:space="preserve"> Учреждения устанавливаются следующие выплаты компенсационного характера: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3.1.1. выплаты </w:t>
      </w:r>
      <w:r>
        <w:rPr>
          <w:rFonts w:ascii="Times New Roman" w:hAnsi="Times New Roman" w:cs="Times New Roman"/>
          <w:sz w:val="24"/>
          <w:szCs w:val="24"/>
        </w:rPr>
        <w:t>рабочим</w:t>
      </w:r>
      <w:r w:rsidRPr="009148B3">
        <w:rPr>
          <w:rFonts w:ascii="Times New Roman" w:hAnsi="Times New Roman" w:cs="Times New Roman"/>
          <w:sz w:val="24"/>
          <w:szCs w:val="24"/>
        </w:rPr>
        <w:t xml:space="preserve">, занятым на работах с вредными и (или) опасными условиями труда - доплата к окладу </w:t>
      </w:r>
      <w:r>
        <w:rPr>
          <w:rFonts w:ascii="Times New Roman" w:hAnsi="Times New Roman" w:cs="Times New Roman"/>
          <w:sz w:val="24"/>
          <w:szCs w:val="24"/>
        </w:rPr>
        <w:t>рабочим</w:t>
      </w:r>
      <w:r w:rsidRPr="009148B3">
        <w:rPr>
          <w:rFonts w:ascii="Times New Roman" w:hAnsi="Times New Roman" w:cs="Times New Roman"/>
          <w:sz w:val="24"/>
          <w:szCs w:val="24"/>
        </w:rPr>
        <w:t>, занятым на работах с вредными и (или) опасными условиями труда;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3.1.2. выплаты за работу в условиях, отклоняющихся </w:t>
      </w:r>
      <w:proofErr w:type="gramStart"/>
      <w:r w:rsidRPr="009148B3">
        <w:rPr>
          <w:rFonts w:ascii="Times New Roman" w:hAnsi="Times New Roman" w:cs="Times New Roman"/>
          <w:sz w:val="24"/>
          <w:szCs w:val="24"/>
        </w:rPr>
        <w:t>от</w:t>
      </w:r>
      <w:proofErr w:type="gramEnd"/>
      <w:r w:rsidRPr="009148B3">
        <w:rPr>
          <w:rFonts w:ascii="Times New Roman" w:hAnsi="Times New Roman" w:cs="Times New Roman"/>
          <w:sz w:val="24"/>
          <w:szCs w:val="24"/>
        </w:rPr>
        <w:t xml:space="preserve"> нормальных:</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доплата за совмещение профессий;</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доплата за расширение зон обслуживания или увеличение объема выполняемых работ;</w:t>
      </w:r>
    </w:p>
    <w:p w:rsidR="009148B3" w:rsidRPr="009148B3" w:rsidRDefault="004456DC" w:rsidP="004456DC">
      <w:pPr>
        <w:pStyle w:val="ConsPlusNormal"/>
        <w:tabs>
          <w:tab w:val="left" w:pos="567"/>
          <w:tab w:val="left" w:pos="709"/>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9148B3" w:rsidRPr="009148B3">
        <w:rPr>
          <w:rFonts w:ascii="Times New Roman" w:hAnsi="Times New Roman" w:cs="Times New Roman"/>
          <w:sz w:val="24"/>
          <w:szCs w:val="24"/>
        </w:rPr>
        <w:t xml:space="preserve">доплата за исполнение обязанностей временно отсутствующего </w:t>
      </w:r>
      <w:r w:rsidR="00152240">
        <w:rPr>
          <w:rFonts w:ascii="Times New Roman" w:hAnsi="Times New Roman" w:cs="Times New Roman"/>
          <w:sz w:val="24"/>
          <w:szCs w:val="24"/>
        </w:rPr>
        <w:t>рабочего</w:t>
      </w:r>
      <w:r w:rsidR="009148B3" w:rsidRPr="009148B3">
        <w:rPr>
          <w:rFonts w:ascii="Times New Roman" w:hAnsi="Times New Roman" w:cs="Times New Roman"/>
          <w:sz w:val="24"/>
          <w:szCs w:val="24"/>
        </w:rPr>
        <w:t xml:space="preserve"> без освобождения от работы, определенной трудовым договором;</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повышенная оплата за работу в выходные и нерабочие праздничные дни;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повышенная оплата за работу в ночное время;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повышенная оплата за сверхурочную работу.</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3.1.3. выплаты за работу в местностях с особыми климатическими у</w:t>
      </w:r>
      <w:r>
        <w:rPr>
          <w:rFonts w:ascii="Times New Roman" w:hAnsi="Times New Roman" w:cs="Times New Roman"/>
          <w:sz w:val="24"/>
          <w:szCs w:val="24"/>
        </w:rPr>
        <w:t>словиями - районный коэффициент,</w:t>
      </w:r>
      <w:r w:rsidRPr="009148B3">
        <w:rPr>
          <w:rFonts w:ascii="Times New Roman" w:hAnsi="Times New Roman" w:cs="Times New Roman"/>
          <w:sz w:val="24"/>
          <w:szCs w:val="24"/>
        </w:rPr>
        <w:t xml:space="preserve">  процентная надбавка.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3.2. Доплата к окладу </w:t>
      </w:r>
      <w:r>
        <w:rPr>
          <w:rFonts w:ascii="Times New Roman" w:hAnsi="Times New Roman" w:cs="Times New Roman"/>
          <w:sz w:val="24"/>
          <w:szCs w:val="24"/>
        </w:rPr>
        <w:t>рабочим</w:t>
      </w:r>
      <w:r w:rsidRPr="009148B3">
        <w:rPr>
          <w:rFonts w:ascii="Times New Roman" w:hAnsi="Times New Roman" w:cs="Times New Roman"/>
          <w:sz w:val="24"/>
          <w:szCs w:val="24"/>
        </w:rPr>
        <w:t xml:space="preserve">, занятым на тяжелых работах, работах с вредными и (или) опасными условиями труда, устанавливается в соответствии со статьей 147 Трудового кодекса Российской Федерации (далее - ТК РФ). </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Размер доплаты к окладу рассчитывается исходя из установленного оклада, исчисленного пропорционально отработанному времени.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3.3. </w:t>
      </w:r>
      <w:proofErr w:type="gramStart"/>
      <w:r w:rsidRPr="009148B3">
        <w:rPr>
          <w:rFonts w:ascii="Times New Roman" w:hAnsi="Times New Roman" w:cs="Times New Roman"/>
          <w:sz w:val="24"/>
          <w:szCs w:val="24"/>
        </w:rPr>
        <w:t xml:space="preserve">Размер доплат при совмещении профессий, за расширение зон обслуживания или увеличение объема выполняемых работ, при исполнении обязанностей временно отсутствующего </w:t>
      </w:r>
      <w:r w:rsidR="00152240">
        <w:rPr>
          <w:rFonts w:ascii="Times New Roman" w:hAnsi="Times New Roman" w:cs="Times New Roman"/>
          <w:sz w:val="24"/>
          <w:szCs w:val="24"/>
        </w:rPr>
        <w:t>рабочего</w:t>
      </w:r>
      <w:r w:rsidRPr="009148B3">
        <w:rPr>
          <w:rFonts w:ascii="Times New Roman" w:hAnsi="Times New Roman" w:cs="Times New Roman"/>
          <w:sz w:val="24"/>
          <w:szCs w:val="24"/>
        </w:rPr>
        <w:t xml:space="preserve">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статьей 151 ТК РФ.</w:t>
      </w:r>
      <w:proofErr w:type="gramEnd"/>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3.4. Повышенная оплата за работу в выходные и нерабочие праздничные дни производится </w:t>
      </w:r>
      <w:r w:rsidR="00152240">
        <w:rPr>
          <w:rFonts w:ascii="Times New Roman" w:hAnsi="Times New Roman" w:cs="Times New Roman"/>
          <w:sz w:val="24"/>
          <w:szCs w:val="24"/>
        </w:rPr>
        <w:t>рабочим</w:t>
      </w:r>
      <w:r w:rsidRPr="009148B3">
        <w:rPr>
          <w:rFonts w:ascii="Times New Roman" w:hAnsi="Times New Roman" w:cs="Times New Roman"/>
          <w:sz w:val="24"/>
          <w:szCs w:val="24"/>
        </w:rPr>
        <w:t>, привлекаемым  к работе в выходные и нерабочие праздничные дни, в соответствии со статьей 153 ТК РФ.</w:t>
      </w:r>
    </w:p>
    <w:p w:rsidR="00E671CE" w:rsidRPr="00152240"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3.5. Повышенная оплата за работу в ночное время </w:t>
      </w:r>
      <w:r w:rsidR="00E671CE" w:rsidRPr="00E671CE">
        <w:rPr>
          <w:rFonts w:ascii="Times New Roman" w:hAnsi="Times New Roman" w:cs="Times New Roman"/>
          <w:sz w:val="24"/>
          <w:szCs w:val="24"/>
        </w:rPr>
        <w:t xml:space="preserve">(с 22 часов до 6 часов) составляет 20 процентов часовой </w:t>
      </w:r>
      <w:r w:rsidR="00E671CE" w:rsidRPr="00152240">
        <w:rPr>
          <w:rFonts w:ascii="Times New Roman" w:hAnsi="Times New Roman" w:cs="Times New Roman"/>
          <w:sz w:val="24"/>
          <w:szCs w:val="24"/>
        </w:rPr>
        <w:t>тарифной ставки (оклада), рассчитанного за час работы за каждый час работы в ночное время.</w:t>
      </w:r>
    </w:p>
    <w:p w:rsidR="009148B3" w:rsidRPr="00152240" w:rsidRDefault="009148B3" w:rsidP="009148B3">
      <w:pPr>
        <w:pStyle w:val="ConsPlusNormal"/>
        <w:tabs>
          <w:tab w:val="left" w:pos="1134"/>
        </w:tabs>
        <w:ind w:firstLine="491"/>
        <w:jc w:val="both"/>
        <w:rPr>
          <w:rFonts w:ascii="Times New Roman" w:hAnsi="Times New Roman" w:cs="Times New Roman"/>
          <w:sz w:val="24"/>
          <w:szCs w:val="24"/>
        </w:rPr>
      </w:pPr>
      <w:r w:rsidRPr="00152240">
        <w:rPr>
          <w:rFonts w:ascii="Times New Roman" w:hAnsi="Times New Roman" w:cs="Times New Roman"/>
          <w:sz w:val="24"/>
          <w:szCs w:val="24"/>
        </w:rPr>
        <w:t>3.6.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152240">
        <w:rPr>
          <w:rFonts w:ascii="Times New Roman" w:hAnsi="Times New Roman" w:cs="Times New Roman"/>
          <w:sz w:val="24"/>
          <w:szCs w:val="24"/>
        </w:rPr>
        <w:t>3.7. Выплаты компенсационного характера, предусмотренные пунктами 3.2, 3.4, 3.5, 3.6 настоящего Положения, исчисляются исходя из  установленного оклада, исчисленного пропорционально отработанному времени.</w:t>
      </w:r>
    </w:p>
    <w:p w:rsid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3.8. К заработной плате </w:t>
      </w:r>
      <w:r>
        <w:rPr>
          <w:rFonts w:ascii="Times New Roman" w:hAnsi="Times New Roman" w:cs="Times New Roman"/>
          <w:sz w:val="24"/>
          <w:szCs w:val="24"/>
        </w:rPr>
        <w:t>рабочих</w:t>
      </w:r>
      <w:r w:rsidRPr="009148B3">
        <w:rPr>
          <w:rFonts w:ascii="Times New Roman" w:hAnsi="Times New Roman" w:cs="Times New Roman"/>
          <w:sz w:val="24"/>
          <w:szCs w:val="24"/>
        </w:rPr>
        <w:t xml:space="preserve"> Учреждения применяются районный коэффициент и процентная надбавка, устанавливаемые федеральным законодательством и законодательством Сахалинской области, которые начисляются на всю сумму заработной платы.</w:t>
      </w:r>
    </w:p>
    <w:p w:rsidR="0022233E" w:rsidRPr="009148B3" w:rsidRDefault="0022233E" w:rsidP="009148B3">
      <w:pPr>
        <w:pStyle w:val="ConsPlusNormal"/>
        <w:tabs>
          <w:tab w:val="left" w:pos="1134"/>
        </w:tabs>
        <w:ind w:firstLine="491"/>
        <w:jc w:val="both"/>
        <w:rPr>
          <w:rFonts w:ascii="Times New Roman" w:hAnsi="Times New Roman" w:cs="Times New Roman"/>
          <w:sz w:val="24"/>
          <w:szCs w:val="24"/>
        </w:rPr>
      </w:pPr>
    </w:p>
    <w:p w:rsidR="009148B3" w:rsidRDefault="0022233E" w:rsidP="0022233E">
      <w:pPr>
        <w:pStyle w:val="ConsPlusNormal"/>
        <w:tabs>
          <w:tab w:val="left" w:pos="1134"/>
        </w:tabs>
        <w:ind w:firstLine="491"/>
        <w:jc w:val="center"/>
        <w:rPr>
          <w:rFonts w:ascii="Times New Roman" w:hAnsi="Times New Roman" w:cs="Times New Roman"/>
          <w:sz w:val="24"/>
          <w:szCs w:val="24"/>
        </w:rPr>
      </w:pPr>
      <w:r>
        <w:rPr>
          <w:rFonts w:ascii="Times New Roman" w:hAnsi="Times New Roman" w:cs="Times New Roman"/>
          <w:sz w:val="24"/>
          <w:szCs w:val="24"/>
        </w:rPr>
        <w:t>4.</w:t>
      </w:r>
      <w:r w:rsidR="009148B3" w:rsidRPr="009148B3">
        <w:rPr>
          <w:rFonts w:ascii="Times New Roman" w:hAnsi="Times New Roman" w:cs="Times New Roman"/>
          <w:sz w:val="24"/>
          <w:szCs w:val="24"/>
        </w:rPr>
        <w:t xml:space="preserve"> Выплаты стимулирующего характера</w:t>
      </w:r>
    </w:p>
    <w:p w:rsidR="0022233E" w:rsidRPr="009148B3" w:rsidRDefault="0022233E" w:rsidP="0022233E">
      <w:pPr>
        <w:pStyle w:val="ConsPlusNormal"/>
        <w:tabs>
          <w:tab w:val="left" w:pos="1134"/>
        </w:tabs>
        <w:ind w:firstLine="491"/>
        <w:jc w:val="center"/>
        <w:rPr>
          <w:rFonts w:ascii="Times New Roman" w:hAnsi="Times New Roman" w:cs="Times New Roman"/>
          <w:sz w:val="24"/>
          <w:szCs w:val="24"/>
        </w:rPr>
      </w:pP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4.1. </w:t>
      </w:r>
      <w:r w:rsidR="0022233E">
        <w:rPr>
          <w:rFonts w:ascii="Times New Roman" w:hAnsi="Times New Roman" w:cs="Times New Roman"/>
          <w:sz w:val="24"/>
          <w:szCs w:val="24"/>
        </w:rPr>
        <w:t>Рабочим</w:t>
      </w:r>
      <w:r w:rsidRPr="009148B3">
        <w:rPr>
          <w:rFonts w:ascii="Times New Roman" w:hAnsi="Times New Roman" w:cs="Times New Roman"/>
          <w:sz w:val="24"/>
          <w:szCs w:val="24"/>
        </w:rPr>
        <w:t xml:space="preserve"> Учреждения устанавливаются следующие виды выплат стимулирующего характера: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4.1.1. выплаты за качество выполняемых работ в виде надбавок:</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за профессиональное мастерство;</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за классность водителям автомобилей.</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4.1.2. премиальные выплаты по итогам работы:</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премия по итогам работы (месяц и год);</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lastRenderedPageBreak/>
        <w:t>- премия за выполнение особо важных и срочных работ.</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4.2.  за профессиональное мастерство.</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Надбавка за профессиональное мастерство  устанавливается </w:t>
      </w:r>
      <w:r w:rsidR="0022233E">
        <w:rPr>
          <w:rFonts w:ascii="Times New Roman" w:hAnsi="Times New Roman" w:cs="Times New Roman"/>
          <w:sz w:val="24"/>
          <w:szCs w:val="24"/>
        </w:rPr>
        <w:t>рабочим</w:t>
      </w:r>
      <w:r w:rsidRPr="009148B3">
        <w:rPr>
          <w:rFonts w:ascii="Times New Roman" w:hAnsi="Times New Roman" w:cs="Times New Roman"/>
          <w:sz w:val="24"/>
          <w:szCs w:val="24"/>
        </w:rPr>
        <w:t>, осуществляющим профессиональную деятельность по профессиям рабочих, тарифицированным в соответствии с Единым тарифно-квалификационным справочником работ и профессий рабочих не ниже 2 разряда, в размере до 50 процентов оклада.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Конкретные размеры и порядок выплаты надбавки за профессиональное мастерство устанавливаются локальными нормативными актами Учреждения с учетом мнения представительного органа работников.</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4.3.  за классность водителям автомобилей.</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Водителям автомобилей за присвоенный класс квалификации (классность) устанавливается ежемесячная надбавка за классность в следующих размерах:</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Присвоенный класс квалификации  </w:t>
      </w:r>
      <w:r w:rsidRPr="009148B3">
        <w:rPr>
          <w:rFonts w:ascii="Times New Roman" w:hAnsi="Times New Roman" w:cs="Times New Roman"/>
          <w:sz w:val="24"/>
          <w:szCs w:val="24"/>
        </w:rPr>
        <w:tab/>
        <w:t xml:space="preserve">Размер надбавки </w:t>
      </w:r>
      <w:proofErr w:type="gramStart"/>
      <w:r w:rsidRPr="009148B3">
        <w:rPr>
          <w:rFonts w:ascii="Times New Roman" w:hAnsi="Times New Roman" w:cs="Times New Roman"/>
          <w:sz w:val="24"/>
          <w:szCs w:val="24"/>
        </w:rPr>
        <w:t>в</w:t>
      </w:r>
      <w:proofErr w:type="gramEnd"/>
      <w:r w:rsidRPr="009148B3">
        <w:rPr>
          <w:rFonts w:ascii="Times New Roman" w:hAnsi="Times New Roman" w:cs="Times New Roman"/>
          <w:sz w:val="24"/>
          <w:szCs w:val="24"/>
        </w:rPr>
        <w:t xml:space="preserve"> % от оклада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«водитель автомобиля 2-го класса»</w:t>
      </w:r>
      <w:r w:rsidRPr="009148B3">
        <w:rPr>
          <w:rFonts w:ascii="Times New Roman" w:hAnsi="Times New Roman" w:cs="Times New Roman"/>
          <w:sz w:val="24"/>
          <w:szCs w:val="24"/>
        </w:rPr>
        <w:tab/>
      </w:r>
      <w:r w:rsidR="0022233E">
        <w:rPr>
          <w:rFonts w:ascii="Times New Roman" w:hAnsi="Times New Roman" w:cs="Times New Roman"/>
          <w:sz w:val="24"/>
          <w:szCs w:val="24"/>
        </w:rPr>
        <w:t xml:space="preserve">                                  </w:t>
      </w:r>
      <w:r w:rsidRPr="009148B3">
        <w:rPr>
          <w:rFonts w:ascii="Times New Roman" w:hAnsi="Times New Roman" w:cs="Times New Roman"/>
          <w:sz w:val="24"/>
          <w:szCs w:val="24"/>
        </w:rPr>
        <w:t>10</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«водитель автомобиля 1-го класса»</w:t>
      </w:r>
      <w:r w:rsidRPr="009148B3">
        <w:rPr>
          <w:rFonts w:ascii="Times New Roman" w:hAnsi="Times New Roman" w:cs="Times New Roman"/>
          <w:sz w:val="24"/>
          <w:szCs w:val="24"/>
        </w:rPr>
        <w:tab/>
      </w:r>
      <w:r w:rsidR="0022233E">
        <w:rPr>
          <w:rFonts w:ascii="Times New Roman" w:hAnsi="Times New Roman" w:cs="Times New Roman"/>
          <w:sz w:val="24"/>
          <w:szCs w:val="24"/>
        </w:rPr>
        <w:t xml:space="preserve">   </w:t>
      </w:r>
      <w:r w:rsidR="008679D3">
        <w:rPr>
          <w:rFonts w:ascii="Times New Roman" w:hAnsi="Times New Roman" w:cs="Times New Roman"/>
          <w:sz w:val="24"/>
          <w:szCs w:val="24"/>
        </w:rPr>
        <w:t xml:space="preserve">                               </w:t>
      </w:r>
      <w:r w:rsidRPr="009148B3">
        <w:rPr>
          <w:rFonts w:ascii="Times New Roman" w:hAnsi="Times New Roman" w:cs="Times New Roman"/>
          <w:sz w:val="24"/>
          <w:szCs w:val="24"/>
        </w:rPr>
        <w:t>25</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Присвоение класса квалификации (классности) водителям производится комиссией по присвоению класса квалификации водителям автомобилей Учреждения (далее -  Комиссия).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Классы квалификации «водитель 2-го класса», «водитель 1-го класса» присваиваются водителям автомобилей,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(«В», «С», «Д», «Е»).</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Класс квалификации «водитель автомобиля 2-го класса» присваивается водителю автомобиля при непрерывном стаже работы в качестве водителя автомобиля не менее трех лет.</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Класс квалификации «водитель 1-го класса» присваивается водителю автомобиля при непрерывном стаже работы не менее двух лет в качестве водителя 2-го класса.</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Присвоение водителю класса квалификации производится при условии: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отсутствия за последний год работы нарушений Правил дорожного движения;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отсутствия нарушений правил технической эксплуатации, правил техники безопасности и рабочих инструкций;</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знание слесарного дела в необходимом ему объеме работ;</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отсутствие перерасходов топлива против установленных норм;</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соблюдение трудовой дисциплины.</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Вопрос о присвоении класса квалификации (классности) рассматривается Комиссией на основании заявления водителя.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Присвоение класса квалификации (классности) оформляется приказом руководителя Учреждения  на основании протокола комиссии.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Если водитель второго или первого класса систематически нарушает правила дорожного движения и эксплуатации автомобиля, по ходатайству руководителя структурного подразделения решением Комиссии ему может быть понижена классность.</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Понижение класса квалификации (классности) оформляется приказом руководителя Учреждения на основании протокола Комиссии.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Водителям, которым было произведено понижение класса квалификации (классности), его повышение может быть произведено на общих основаниях, но не ранее чем через год.</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Подготовка и организация проведения заседания комиссии возлагаются на секретаря Комиссии.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Формой работы Комиссии является заседание под руководством председателя или его заместителя. Заседание Комиссии является правомочным, если на нем присутствует не менее двух третей ее членов. Решение Комиссии принимается простым большинством голосов от числа ее членов, присутствующих на заседании. При равенстве голосов членов комиссии решающим является голос ее председателя.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Заявление водителя о присвоении класса квалификации (классности) на имя председателя </w:t>
      </w:r>
      <w:r w:rsidRPr="009148B3">
        <w:rPr>
          <w:rFonts w:ascii="Times New Roman" w:hAnsi="Times New Roman" w:cs="Times New Roman"/>
          <w:sz w:val="24"/>
          <w:szCs w:val="24"/>
        </w:rPr>
        <w:lastRenderedPageBreak/>
        <w:t>Комиссии принимается секретарем комиссии. К заявлению прилагаются: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копия трудовой книжки;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копия водительского удостоверения;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ходатайство о присвоении классности руководителя структурного подразделения.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Ходатайство руководителя структурного подразделения о понижении водителю класса квалификации на имя председателя Комиссии принимается секретарем комиссии. К ходатайству прилагаются: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копии документов о наложении дисциплинарных взысканий за неисполнение или ненадлежащее исполнение трудовых обязанностей, за нарушение правил технической эксплуатации, правил техники безопасности, рабочих инструкций, за перерасход топлива против установленных норм и т.д.</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копии документов о нарушении правил дорожного движения.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Секретарь Комиссии не позднее, чем за неделю до начала работы комиссии сообщает водителям о дате, времени и месте проведения аттестации.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Решение Комиссии оформляется протоколом, который утверждается председателем Комиссии и передается в кадровую службу для подготовки проекта приказа.</w:t>
      </w:r>
    </w:p>
    <w:p w:rsidR="0022233E" w:rsidRDefault="0022233E" w:rsidP="009148B3">
      <w:pPr>
        <w:pStyle w:val="ConsPlusNormal"/>
        <w:tabs>
          <w:tab w:val="left" w:pos="1134"/>
        </w:tabs>
        <w:ind w:firstLine="491"/>
        <w:jc w:val="both"/>
        <w:rPr>
          <w:rFonts w:ascii="Times New Roman" w:hAnsi="Times New Roman" w:cs="Times New Roman"/>
          <w:sz w:val="24"/>
          <w:szCs w:val="24"/>
        </w:rPr>
      </w:pPr>
    </w:p>
    <w:p w:rsidR="009148B3" w:rsidRPr="009148B3" w:rsidRDefault="009148B3" w:rsidP="00746EE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4.</w:t>
      </w:r>
      <w:r w:rsidR="0022233E">
        <w:rPr>
          <w:rFonts w:ascii="Times New Roman" w:hAnsi="Times New Roman" w:cs="Times New Roman"/>
          <w:sz w:val="24"/>
          <w:szCs w:val="24"/>
        </w:rPr>
        <w:t>4</w:t>
      </w:r>
      <w:r w:rsidRPr="009148B3">
        <w:rPr>
          <w:rFonts w:ascii="Times New Roman" w:hAnsi="Times New Roman" w:cs="Times New Roman"/>
          <w:sz w:val="24"/>
          <w:szCs w:val="24"/>
        </w:rPr>
        <w:t xml:space="preserve">. Премиальные выплаты по итогам работы за месяц устанавливаются </w:t>
      </w:r>
      <w:r w:rsidR="008679D3">
        <w:rPr>
          <w:rFonts w:ascii="Times New Roman" w:hAnsi="Times New Roman" w:cs="Times New Roman"/>
          <w:sz w:val="24"/>
          <w:szCs w:val="24"/>
        </w:rPr>
        <w:t>приказом руководителя учреждения</w:t>
      </w:r>
      <w:r w:rsidRPr="009148B3">
        <w:rPr>
          <w:rFonts w:ascii="Times New Roman" w:hAnsi="Times New Roman" w:cs="Times New Roman"/>
          <w:sz w:val="24"/>
          <w:szCs w:val="24"/>
        </w:rPr>
        <w:t xml:space="preserve"> и могут составлять до 35 процентов оклада при условии отсутствия дисциплинарного взыскания</w:t>
      </w:r>
      <w:r w:rsidR="008679D3">
        <w:rPr>
          <w:rFonts w:ascii="Times New Roman" w:hAnsi="Times New Roman" w:cs="Times New Roman"/>
          <w:sz w:val="24"/>
          <w:szCs w:val="24"/>
        </w:rPr>
        <w:t>, за нарушения трудового законодательства в месяц</w:t>
      </w:r>
      <w:r w:rsidR="00746EE3">
        <w:rPr>
          <w:rFonts w:ascii="Times New Roman" w:hAnsi="Times New Roman" w:cs="Times New Roman"/>
          <w:sz w:val="24"/>
          <w:szCs w:val="24"/>
        </w:rPr>
        <w:t>е, за который</w:t>
      </w:r>
      <w:r w:rsidR="008679D3">
        <w:rPr>
          <w:rFonts w:ascii="Times New Roman" w:hAnsi="Times New Roman" w:cs="Times New Roman"/>
          <w:sz w:val="24"/>
          <w:szCs w:val="24"/>
        </w:rPr>
        <w:t xml:space="preserve"> устанавливается</w:t>
      </w:r>
      <w:r w:rsidR="00746EE3">
        <w:rPr>
          <w:rFonts w:ascii="Times New Roman" w:hAnsi="Times New Roman" w:cs="Times New Roman"/>
          <w:sz w:val="24"/>
          <w:szCs w:val="24"/>
        </w:rPr>
        <w:t xml:space="preserve"> премия. </w:t>
      </w:r>
      <w:r w:rsidR="008679D3">
        <w:rPr>
          <w:rFonts w:ascii="Times New Roman" w:hAnsi="Times New Roman" w:cs="Times New Roman"/>
          <w:sz w:val="24"/>
          <w:szCs w:val="24"/>
        </w:rPr>
        <w:t>Работник может быть лишён премии или её размер может быть снижен</w:t>
      </w:r>
      <w:r w:rsidR="00746EE3">
        <w:rPr>
          <w:rFonts w:ascii="Times New Roman" w:hAnsi="Times New Roman" w:cs="Times New Roman"/>
          <w:sz w:val="24"/>
          <w:szCs w:val="24"/>
        </w:rPr>
        <w:t xml:space="preserve"> </w:t>
      </w:r>
      <w:r w:rsidRPr="009148B3">
        <w:rPr>
          <w:rFonts w:ascii="Times New Roman" w:hAnsi="Times New Roman" w:cs="Times New Roman"/>
          <w:sz w:val="24"/>
          <w:szCs w:val="24"/>
        </w:rPr>
        <w:t>в случае невыполнения отдельных поручений директора Учреждения, невыполнени</w:t>
      </w:r>
      <w:r w:rsidR="008679D3">
        <w:rPr>
          <w:rFonts w:ascii="Times New Roman" w:hAnsi="Times New Roman" w:cs="Times New Roman"/>
          <w:sz w:val="24"/>
          <w:szCs w:val="24"/>
        </w:rPr>
        <w:t>я</w:t>
      </w:r>
      <w:r w:rsidR="0022233E">
        <w:rPr>
          <w:rFonts w:ascii="Times New Roman" w:hAnsi="Times New Roman" w:cs="Times New Roman"/>
          <w:sz w:val="24"/>
          <w:szCs w:val="24"/>
        </w:rPr>
        <w:t xml:space="preserve"> количественных, качественных </w:t>
      </w:r>
      <w:r w:rsidRPr="009148B3">
        <w:rPr>
          <w:rFonts w:ascii="Times New Roman" w:hAnsi="Times New Roman" w:cs="Times New Roman"/>
          <w:sz w:val="24"/>
          <w:szCs w:val="24"/>
        </w:rPr>
        <w:t>показателей Учреждением</w:t>
      </w:r>
      <w:r w:rsidR="008679D3">
        <w:rPr>
          <w:rFonts w:ascii="Times New Roman" w:hAnsi="Times New Roman" w:cs="Times New Roman"/>
          <w:sz w:val="24"/>
          <w:szCs w:val="24"/>
        </w:rPr>
        <w:t xml:space="preserve"> в месяц, за который устанавливается премия</w:t>
      </w:r>
      <w:r w:rsidRPr="009148B3">
        <w:rPr>
          <w:rFonts w:ascii="Times New Roman" w:hAnsi="Times New Roman" w:cs="Times New Roman"/>
          <w:sz w:val="24"/>
          <w:szCs w:val="24"/>
        </w:rPr>
        <w:t>.</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Премиальные выплаты по итогам работы за год </w:t>
      </w:r>
      <w:r w:rsidR="0022233E">
        <w:rPr>
          <w:rFonts w:ascii="Times New Roman" w:hAnsi="Times New Roman" w:cs="Times New Roman"/>
          <w:sz w:val="24"/>
          <w:szCs w:val="24"/>
        </w:rPr>
        <w:t>могут осуществля</w:t>
      </w:r>
      <w:r w:rsidR="0022233E" w:rsidRPr="009148B3">
        <w:rPr>
          <w:rFonts w:ascii="Times New Roman" w:hAnsi="Times New Roman" w:cs="Times New Roman"/>
          <w:sz w:val="24"/>
          <w:szCs w:val="24"/>
        </w:rPr>
        <w:t>ться</w:t>
      </w:r>
      <w:r w:rsidRPr="009148B3">
        <w:rPr>
          <w:rFonts w:ascii="Times New Roman" w:hAnsi="Times New Roman" w:cs="Times New Roman"/>
          <w:sz w:val="24"/>
          <w:szCs w:val="24"/>
        </w:rPr>
        <w:t xml:space="preserve"> в пределах фонда оплаты труда по итогам оценки результативности и качества работы </w:t>
      </w:r>
      <w:r w:rsidR="00152240">
        <w:rPr>
          <w:rFonts w:ascii="Times New Roman" w:hAnsi="Times New Roman" w:cs="Times New Roman"/>
          <w:sz w:val="24"/>
          <w:szCs w:val="24"/>
        </w:rPr>
        <w:t>рабочего</w:t>
      </w:r>
      <w:r w:rsidRPr="009148B3">
        <w:rPr>
          <w:rFonts w:ascii="Times New Roman" w:hAnsi="Times New Roman" w:cs="Times New Roman"/>
          <w:sz w:val="24"/>
          <w:szCs w:val="24"/>
        </w:rPr>
        <w:t xml:space="preserve"> на основании показателей премирования работников.</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Показатели премирования </w:t>
      </w:r>
      <w:r w:rsidR="0022233E">
        <w:rPr>
          <w:rFonts w:ascii="Times New Roman" w:hAnsi="Times New Roman" w:cs="Times New Roman"/>
          <w:sz w:val="24"/>
          <w:szCs w:val="24"/>
        </w:rPr>
        <w:t>рабочих</w:t>
      </w:r>
      <w:r w:rsidRPr="009148B3">
        <w:rPr>
          <w:rFonts w:ascii="Times New Roman" w:hAnsi="Times New Roman" w:cs="Times New Roman"/>
          <w:sz w:val="24"/>
          <w:szCs w:val="24"/>
        </w:rPr>
        <w:t xml:space="preserve"> устанавливаются локальным нормативным актом Учреждения с учетом мнения представительного органа работников. Показатели премирования </w:t>
      </w:r>
      <w:r w:rsidR="0022233E">
        <w:rPr>
          <w:rFonts w:ascii="Times New Roman" w:hAnsi="Times New Roman" w:cs="Times New Roman"/>
          <w:sz w:val="24"/>
          <w:szCs w:val="24"/>
        </w:rPr>
        <w:t>рабочих</w:t>
      </w:r>
      <w:r w:rsidRPr="009148B3">
        <w:rPr>
          <w:rFonts w:ascii="Times New Roman" w:hAnsi="Times New Roman" w:cs="Times New Roman"/>
          <w:sz w:val="24"/>
          <w:szCs w:val="24"/>
        </w:rPr>
        <w:t xml:space="preserve"> должны отражать зависимость результатов и качества работы непосредственно от </w:t>
      </w:r>
      <w:r w:rsidR="00152240">
        <w:rPr>
          <w:rFonts w:ascii="Times New Roman" w:hAnsi="Times New Roman" w:cs="Times New Roman"/>
          <w:sz w:val="24"/>
          <w:szCs w:val="24"/>
        </w:rPr>
        <w:t>рабочего</w:t>
      </w:r>
      <w:r w:rsidRPr="009148B3">
        <w:rPr>
          <w:rFonts w:ascii="Times New Roman" w:hAnsi="Times New Roman" w:cs="Times New Roman"/>
          <w:sz w:val="24"/>
          <w:szCs w:val="24"/>
        </w:rPr>
        <w:t>, быть конкретными, измеримыми и достижимыми в определенный период времени.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Конкретные размеры, порядок и условия выплаты премии по итогам работы устанавливаются локальными нормативными актами Учреждения с учетом мнения представительного органа работников. </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Премии по итогам работы исчисляются исходя из установленного оклада, рассчитанного пропорционально отработанному времени.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p>
    <w:p w:rsidR="009148B3" w:rsidRPr="009148B3" w:rsidRDefault="0022233E" w:rsidP="009148B3">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4.5</w:t>
      </w:r>
      <w:r w:rsidR="009148B3" w:rsidRPr="009148B3">
        <w:rPr>
          <w:rFonts w:ascii="Times New Roman" w:hAnsi="Times New Roman" w:cs="Times New Roman"/>
          <w:sz w:val="24"/>
          <w:szCs w:val="24"/>
        </w:rPr>
        <w:t xml:space="preserve">. Премия за выполнение особо важных и срочных работ выплачивается </w:t>
      </w:r>
      <w:r>
        <w:rPr>
          <w:rFonts w:ascii="Times New Roman" w:hAnsi="Times New Roman" w:cs="Times New Roman"/>
          <w:sz w:val="24"/>
          <w:szCs w:val="24"/>
        </w:rPr>
        <w:t>рабочим</w:t>
      </w:r>
      <w:r w:rsidR="009148B3" w:rsidRPr="009148B3">
        <w:rPr>
          <w:rFonts w:ascii="Times New Roman" w:hAnsi="Times New Roman" w:cs="Times New Roman"/>
          <w:sz w:val="24"/>
          <w:szCs w:val="24"/>
        </w:rPr>
        <w:t xml:space="preserve"> единовременно по итогам выполнения особо важных и срочных работ в целях поощрения 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Учреждения с учетом мнения представительного органа работников.</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Основными критериями для установления премии за выполнение особо важных и срочных работ являются: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качественное и оперативное выполнение особо важных и срочных заданий и поручений руководителя Учреждения;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внедрение новых форм и методов работы, способствующих достижению высоких конечных результатов деятельности, в том числе снижению бюджетных расходов и увеличению прибыли Учреждения от приносящей доход деятельности;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 xml:space="preserve">- наставничество, осуществляемое в отношении лиц, впервые принимаемых на работу в Учреждение на </w:t>
      </w:r>
      <w:r w:rsidR="0022233E">
        <w:rPr>
          <w:rFonts w:ascii="Times New Roman" w:hAnsi="Times New Roman" w:cs="Times New Roman"/>
          <w:sz w:val="24"/>
          <w:szCs w:val="24"/>
        </w:rPr>
        <w:t>профессии</w:t>
      </w:r>
      <w:r w:rsidRPr="009148B3">
        <w:rPr>
          <w:rFonts w:ascii="Times New Roman" w:hAnsi="Times New Roman" w:cs="Times New Roman"/>
          <w:sz w:val="24"/>
          <w:szCs w:val="24"/>
        </w:rPr>
        <w:t>, предусмотренные штатным расписанием Учреждения.</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p>
    <w:p w:rsidR="009148B3" w:rsidRPr="009148B3" w:rsidRDefault="0022233E" w:rsidP="009148B3">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4.6</w:t>
      </w:r>
      <w:r w:rsidR="009148B3" w:rsidRPr="009148B3">
        <w:rPr>
          <w:rFonts w:ascii="Times New Roman" w:hAnsi="Times New Roman" w:cs="Times New Roman"/>
          <w:sz w:val="24"/>
          <w:szCs w:val="24"/>
        </w:rPr>
        <w:t>. Выплаты стимулирующего характера, предусмотренные пунктами 4.2. – 4.</w:t>
      </w:r>
      <w:r>
        <w:rPr>
          <w:rFonts w:ascii="Times New Roman" w:hAnsi="Times New Roman" w:cs="Times New Roman"/>
          <w:sz w:val="24"/>
          <w:szCs w:val="24"/>
        </w:rPr>
        <w:t>4</w:t>
      </w:r>
      <w:r w:rsidR="009148B3" w:rsidRPr="009148B3">
        <w:rPr>
          <w:rFonts w:ascii="Times New Roman" w:hAnsi="Times New Roman" w:cs="Times New Roman"/>
          <w:sz w:val="24"/>
          <w:szCs w:val="24"/>
        </w:rPr>
        <w:t xml:space="preserve">. </w:t>
      </w:r>
      <w:r w:rsidR="009148B3" w:rsidRPr="009148B3">
        <w:rPr>
          <w:rFonts w:ascii="Times New Roman" w:hAnsi="Times New Roman" w:cs="Times New Roman"/>
          <w:sz w:val="24"/>
          <w:szCs w:val="24"/>
        </w:rPr>
        <w:lastRenderedPageBreak/>
        <w:t>настоящего Положения, исчисляются исходя из установленного оклада, рассчитанного пропорционально  отработанному времени.</w:t>
      </w:r>
    </w:p>
    <w:p w:rsidR="009148B3" w:rsidRPr="009148B3" w:rsidRDefault="009148B3" w:rsidP="009148B3">
      <w:pPr>
        <w:pStyle w:val="ConsPlusNormal"/>
        <w:tabs>
          <w:tab w:val="left" w:pos="1134"/>
        </w:tabs>
        <w:ind w:firstLine="491"/>
        <w:jc w:val="both"/>
        <w:rPr>
          <w:rFonts w:ascii="Times New Roman" w:hAnsi="Times New Roman" w:cs="Times New Roman"/>
          <w:sz w:val="24"/>
          <w:szCs w:val="24"/>
        </w:rPr>
      </w:pPr>
    </w:p>
    <w:p w:rsidR="009148B3" w:rsidRDefault="009148B3" w:rsidP="0022233E">
      <w:pPr>
        <w:pStyle w:val="ConsPlusNormal"/>
        <w:tabs>
          <w:tab w:val="left" w:pos="1134"/>
        </w:tabs>
        <w:ind w:firstLine="491"/>
        <w:jc w:val="both"/>
        <w:rPr>
          <w:rFonts w:ascii="Times New Roman" w:hAnsi="Times New Roman" w:cs="Times New Roman"/>
          <w:sz w:val="24"/>
          <w:szCs w:val="24"/>
        </w:rPr>
      </w:pPr>
      <w:r w:rsidRPr="009148B3">
        <w:rPr>
          <w:rFonts w:ascii="Times New Roman" w:hAnsi="Times New Roman" w:cs="Times New Roman"/>
          <w:sz w:val="24"/>
          <w:szCs w:val="24"/>
        </w:rPr>
        <w:t>4.</w:t>
      </w:r>
      <w:r w:rsidR="0022233E">
        <w:rPr>
          <w:rFonts w:ascii="Times New Roman" w:hAnsi="Times New Roman" w:cs="Times New Roman"/>
          <w:sz w:val="24"/>
          <w:szCs w:val="24"/>
        </w:rPr>
        <w:t>7</w:t>
      </w:r>
      <w:r w:rsidRPr="009148B3">
        <w:rPr>
          <w:rFonts w:ascii="Times New Roman" w:hAnsi="Times New Roman" w:cs="Times New Roman"/>
          <w:sz w:val="24"/>
          <w:szCs w:val="24"/>
        </w:rPr>
        <w:t xml:space="preserve">. Конкретные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предусматриваются в трудовом договоре </w:t>
      </w:r>
      <w:proofErr w:type="gramStart"/>
      <w:r w:rsidRPr="009148B3">
        <w:rPr>
          <w:rFonts w:ascii="Times New Roman" w:hAnsi="Times New Roman" w:cs="Times New Roman"/>
          <w:sz w:val="24"/>
          <w:szCs w:val="24"/>
        </w:rPr>
        <w:t>с</w:t>
      </w:r>
      <w:proofErr w:type="gramEnd"/>
      <w:r w:rsidRPr="009148B3">
        <w:rPr>
          <w:rFonts w:ascii="Times New Roman" w:hAnsi="Times New Roman" w:cs="Times New Roman"/>
          <w:sz w:val="24"/>
          <w:szCs w:val="24"/>
        </w:rPr>
        <w:t xml:space="preserve"> </w:t>
      </w:r>
      <w:r w:rsidR="0022233E">
        <w:rPr>
          <w:rFonts w:ascii="Times New Roman" w:hAnsi="Times New Roman" w:cs="Times New Roman"/>
          <w:sz w:val="24"/>
          <w:szCs w:val="24"/>
        </w:rPr>
        <w:t>рабо</w:t>
      </w:r>
      <w:r w:rsidR="00C85D19">
        <w:rPr>
          <w:rFonts w:ascii="Times New Roman" w:hAnsi="Times New Roman" w:cs="Times New Roman"/>
          <w:sz w:val="24"/>
          <w:szCs w:val="24"/>
        </w:rPr>
        <w:t>тникам</w:t>
      </w:r>
      <w:r w:rsidRPr="009148B3">
        <w:rPr>
          <w:rFonts w:ascii="Times New Roman" w:hAnsi="Times New Roman" w:cs="Times New Roman"/>
          <w:sz w:val="24"/>
          <w:szCs w:val="24"/>
        </w:rPr>
        <w:t xml:space="preserve"> (дополнительном соглашении к трудовому договору).</w:t>
      </w:r>
    </w:p>
    <w:p w:rsidR="0022233E" w:rsidRPr="0022233E" w:rsidRDefault="0022233E" w:rsidP="00E671CE">
      <w:pPr>
        <w:pStyle w:val="ConsPlusNormal"/>
        <w:tabs>
          <w:tab w:val="left" w:pos="1134"/>
        </w:tabs>
        <w:ind w:firstLine="491"/>
        <w:jc w:val="center"/>
        <w:rPr>
          <w:rFonts w:ascii="Times New Roman" w:hAnsi="Times New Roman" w:cs="Times New Roman"/>
          <w:sz w:val="24"/>
          <w:szCs w:val="24"/>
        </w:rPr>
      </w:pPr>
      <w:r>
        <w:rPr>
          <w:rFonts w:ascii="Times New Roman" w:hAnsi="Times New Roman" w:cs="Times New Roman"/>
          <w:sz w:val="24"/>
          <w:szCs w:val="24"/>
        </w:rPr>
        <w:t>5.</w:t>
      </w:r>
      <w:r w:rsidRPr="0022233E">
        <w:rPr>
          <w:rFonts w:ascii="Times New Roman" w:hAnsi="Times New Roman" w:cs="Times New Roman"/>
          <w:sz w:val="24"/>
          <w:szCs w:val="24"/>
        </w:rPr>
        <w:t xml:space="preserve"> Формирование фонда оплаты труда</w:t>
      </w:r>
    </w:p>
    <w:p w:rsidR="0022233E" w:rsidRPr="0022233E" w:rsidRDefault="0022233E" w:rsidP="0022233E">
      <w:pPr>
        <w:pStyle w:val="ConsPlusNormal"/>
        <w:tabs>
          <w:tab w:val="left" w:pos="1134"/>
        </w:tabs>
        <w:ind w:firstLine="491"/>
        <w:jc w:val="both"/>
        <w:rPr>
          <w:rFonts w:ascii="Times New Roman" w:hAnsi="Times New Roman" w:cs="Times New Roman"/>
          <w:sz w:val="24"/>
          <w:szCs w:val="24"/>
        </w:rPr>
      </w:pPr>
    </w:p>
    <w:p w:rsidR="0022233E" w:rsidRPr="0022233E" w:rsidRDefault="0022233E" w:rsidP="0022233E">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5</w:t>
      </w:r>
      <w:r w:rsidRPr="0022233E">
        <w:rPr>
          <w:rFonts w:ascii="Times New Roman" w:hAnsi="Times New Roman" w:cs="Times New Roman"/>
          <w:sz w:val="24"/>
          <w:szCs w:val="24"/>
        </w:rPr>
        <w:t xml:space="preserve">.1. Объем средств на оплату труда </w:t>
      </w:r>
      <w:r>
        <w:rPr>
          <w:rFonts w:ascii="Times New Roman" w:hAnsi="Times New Roman" w:cs="Times New Roman"/>
          <w:sz w:val="24"/>
          <w:szCs w:val="24"/>
        </w:rPr>
        <w:t>рабочих</w:t>
      </w:r>
      <w:r w:rsidRPr="0022233E">
        <w:rPr>
          <w:rFonts w:ascii="Times New Roman" w:hAnsi="Times New Roman" w:cs="Times New Roman"/>
          <w:sz w:val="24"/>
          <w:szCs w:val="24"/>
        </w:rPr>
        <w:t xml:space="preserve"> Учреждения формируется на календарный год исходя из объемов ассигнований местного бюджета и средств, поступающих от предпринимательской и иной приносящей доход деятельности Учреждения.</w:t>
      </w:r>
    </w:p>
    <w:p w:rsidR="0022233E" w:rsidRPr="0022233E" w:rsidRDefault="00E671CE" w:rsidP="0022233E">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5</w:t>
      </w:r>
      <w:r w:rsidR="0022233E" w:rsidRPr="0022233E">
        <w:rPr>
          <w:rFonts w:ascii="Times New Roman" w:hAnsi="Times New Roman" w:cs="Times New Roman"/>
          <w:sz w:val="24"/>
          <w:szCs w:val="24"/>
        </w:rPr>
        <w:t>.2. Средства для формирования фонда оплаты труда определяются исходя из количества профессий, предусмотренных штатным расписанием Учреждения, и размеров окладов по каждой профессии, выплат компенсационного и стимулирующего характера.</w:t>
      </w:r>
    </w:p>
    <w:p w:rsidR="0022233E" w:rsidRPr="0022233E" w:rsidRDefault="00E671CE" w:rsidP="0022233E">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5.3</w:t>
      </w:r>
      <w:r w:rsidR="0022233E" w:rsidRPr="0022233E">
        <w:rPr>
          <w:rFonts w:ascii="Times New Roman" w:hAnsi="Times New Roman" w:cs="Times New Roman"/>
          <w:sz w:val="24"/>
          <w:szCs w:val="24"/>
        </w:rPr>
        <w:t xml:space="preserve">. При формировании фонда оплаты труда </w:t>
      </w:r>
      <w:r>
        <w:rPr>
          <w:rFonts w:ascii="Times New Roman" w:hAnsi="Times New Roman" w:cs="Times New Roman"/>
          <w:sz w:val="24"/>
          <w:szCs w:val="24"/>
        </w:rPr>
        <w:t>рабочих</w:t>
      </w:r>
      <w:r w:rsidR="0022233E" w:rsidRPr="0022233E">
        <w:rPr>
          <w:rFonts w:ascii="Times New Roman" w:hAnsi="Times New Roman" w:cs="Times New Roman"/>
          <w:sz w:val="24"/>
          <w:szCs w:val="24"/>
        </w:rPr>
        <w:t xml:space="preserve"> Учреждения сверх суммы средств, направляемых для выплаты окладов, предусматриваются следующие средства (в расчете на год):</w:t>
      </w:r>
    </w:p>
    <w:p w:rsidR="0022233E" w:rsidRPr="0022233E" w:rsidRDefault="00E671CE" w:rsidP="0022233E">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5.3</w:t>
      </w:r>
      <w:r w:rsidR="0022233E" w:rsidRPr="0022233E">
        <w:rPr>
          <w:rFonts w:ascii="Times New Roman" w:hAnsi="Times New Roman" w:cs="Times New Roman"/>
          <w:sz w:val="24"/>
          <w:szCs w:val="24"/>
        </w:rPr>
        <w:t xml:space="preserve">.1 на выплату премии по итогам работы – 4,2 оклада </w:t>
      </w:r>
      <w:r>
        <w:rPr>
          <w:rFonts w:ascii="Times New Roman" w:hAnsi="Times New Roman" w:cs="Times New Roman"/>
          <w:sz w:val="24"/>
          <w:szCs w:val="24"/>
        </w:rPr>
        <w:t>рабочих</w:t>
      </w:r>
      <w:r w:rsidR="0022233E" w:rsidRPr="0022233E">
        <w:rPr>
          <w:rFonts w:ascii="Times New Roman" w:hAnsi="Times New Roman" w:cs="Times New Roman"/>
          <w:sz w:val="24"/>
          <w:szCs w:val="24"/>
        </w:rPr>
        <w:t xml:space="preserve"> Учреждения;</w:t>
      </w:r>
    </w:p>
    <w:p w:rsidR="0022233E" w:rsidRPr="0022233E" w:rsidRDefault="00E671CE" w:rsidP="0022233E">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 xml:space="preserve">5.3.2 </w:t>
      </w:r>
      <w:r w:rsidR="0022233E" w:rsidRPr="0022233E">
        <w:rPr>
          <w:rFonts w:ascii="Times New Roman" w:hAnsi="Times New Roman" w:cs="Times New Roman"/>
          <w:sz w:val="24"/>
          <w:szCs w:val="24"/>
        </w:rPr>
        <w:t xml:space="preserve">на выплату повышающего коэффициента – 15 окладов </w:t>
      </w:r>
      <w:r>
        <w:rPr>
          <w:rFonts w:ascii="Times New Roman" w:hAnsi="Times New Roman" w:cs="Times New Roman"/>
          <w:sz w:val="24"/>
          <w:szCs w:val="24"/>
        </w:rPr>
        <w:t>рабочих</w:t>
      </w:r>
      <w:r w:rsidR="0022233E" w:rsidRPr="0022233E">
        <w:rPr>
          <w:rFonts w:ascii="Times New Roman" w:hAnsi="Times New Roman" w:cs="Times New Roman"/>
          <w:sz w:val="24"/>
          <w:szCs w:val="24"/>
        </w:rPr>
        <w:t xml:space="preserve"> Учреждения</w:t>
      </w:r>
      <w:r>
        <w:rPr>
          <w:rFonts w:ascii="Times New Roman" w:hAnsi="Times New Roman" w:cs="Times New Roman"/>
          <w:sz w:val="24"/>
          <w:szCs w:val="24"/>
        </w:rPr>
        <w:t>.</w:t>
      </w:r>
    </w:p>
    <w:p w:rsidR="0022233E" w:rsidRPr="0022233E" w:rsidRDefault="00E671CE" w:rsidP="0022233E">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5.4</w:t>
      </w:r>
      <w:r w:rsidR="0022233E" w:rsidRPr="0022233E">
        <w:rPr>
          <w:rFonts w:ascii="Times New Roman" w:hAnsi="Times New Roman" w:cs="Times New Roman"/>
          <w:sz w:val="24"/>
          <w:szCs w:val="24"/>
        </w:rPr>
        <w:t>. Планирование средств на надбавку за профессиональное мастерство, выплаты компенсационного характера производится исходя из фактического наличия оснований для их установления.</w:t>
      </w:r>
    </w:p>
    <w:p w:rsidR="0022233E" w:rsidRDefault="00E671CE" w:rsidP="0022233E">
      <w:pPr>
        <w:pStyle w:val="ConsPlusNormal"/>
        <w:tabs>
          <w:tab w:val="left" w:pos="1134"/>
        </w:tabs>
        <w:ind w:firstLine="491"/>
        <w:jc w:val="both"/>
        <w:rPr>
          <w:rFonts w:ascii="Times New Roman" w:hAnsi="Times New Roman" w:cs="Times New Roman"/>
          <w:sz w:val="24"/>
          <w:szCs w:val="24"/>
        </w:rPr>
      </w:pPr>
      <w:r>
        <w:rPr>
          <w:rFonts w:ascii="Times New Roman" w:hAnsi="Times New Roman" w:cs="Times New Roman"/>
          <w:sz w:val="24"/>
          <w:szCs w:val="24"/>
        </w:rPr>
        <w:t>5.5.</w:t>
      </w:r>
      <w:r w:rsidR="0022233E" w:rsidRPr="0022233E">
        <w:rPr>
          <w:rFonts w:ascii="Times New Roman" w:hAnsi="Times New Roman" w:cs="Times New Roman"/>
          <w:sz w:val="24"/>
          <w:szCs w:val="24"/>
        </w:rPr>
        <w:t xml:space="preserve"> Формирование фонда оплаты труда </w:t>
      </w:r>
      <w:r>
        <w:rPr>
          <w:rFonts w:ascii="Times New Roman" w:hAnsi="Times New Roman" w:cs="Times New Roman"/>
          <w:sz w:val="24"/>
          <w:szCs w:val="24"/>
        </w:rPr>
        <w:t>рабочих</w:t>
      </w:r>
      <w:r w:rsidR="0022233E" w:rsidRPr="0022233E">
        <w:rPr>
          <w:rFonts w:ascii="Times New Roman" w:hAnsi="Times New Roman" w:cs="Times New Roman"/>
          <w:sz w:val="24"/>
          <w:szCs w:val="24"/>
        </w:rPr>
        <w:t xml:space="preserve"> Учреждения осуществляется с учетом районного коэффициента и процентных надбавок к заработной плате, предусмотренных федеральным законодательством и законодательством Сахалинской области.</w:t>
      </w: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Default="00E671CE" w:rsidP="00E671CE">
      <w:pPr>
        <w:pStyle w:val="ConsPlusNormal"/>
        <w:jc w:val="right"/>
        <w:outlineLvl w:val="0"/>
        <w:rPr>
          <w:rFonts w:ascii="Times New Roman" w:hAnsi="Times New Roman" w:cs="Times New Roman"/>
          <w:sz w:val="20"/>
          <w:szCs w:val="20"/>
        </w:rPr>
      </w:pPr>
      <w:r>
        <w:rPr>
          <w:rFonts w:ascii="Times New Roman" w:hAnsi="Times New Roman" w:cs="Times New Roman"/>
          <w:sz w:val="20"/>
          <w:szCs w:val="20"/>
        </w:rPr>
        <w:t>Приложение №1</w:t>
      </w:r>
    </w:p>
    <w:p w:rsidR="00E671CE" w:rsidRDefault="00E671CE" w:rsidP="00E671CE">
      <w:pPr>
        <w:pStyle w:val="ConsPlusNormal"/>
        <w:jc w:val="right"/>
        <w:rPr>
          <w:rFonts w:ascii="Times New Roman" w:hAnsi="Times New Roman" w:cs="Times New Roman"/>
          <w:sz w:val="20"/>
          <w:szCs w:val="20"/>
        </w:rPr>
      </w:pPr>
      <w:r>
        <w:rPr>
          <w:rFonts w:ascii="Times New Roman" w:hAnsi="Times New Roman" w:cs="Times New Roman"/>
          <w:sz w:val="20"/>
          <w:szCs w:val="20"/>
        </w:rPr>
        <w:t xml:space="preserve">к положению об оплате </w:t>
      </w:r>
      <w:r w:rsidRPr="00E671CE">
        <w:rPr>
          <w:rFonts w:ascii="Times New Roman" w:hAnsi="Times New Roman" w:cs="Times New Roman"/>
          <w:sz w:val="20"/>
          <w:szCs w:val="20"/>
        </w:rPr>
        <w:t xml:space="preserve">труда рабочих </w:t>
      </w:r>
    </w:p>
    <w:p w:rsidR="00E671CE" w:rsidRDefault="00E671CE" w:rsidP="00E671CE">
      <w:pPr>
        <w:pStyle w:val="ConsPlusNormal"/>
        <w:jc w:val="right"/>
        <w:rPr>
          <w:rFonts w:ascii="Times New Roman" w:hAnsi="Times New Roman" w:cs="Times New Roman"/>
          <w:sz w:val="20"/>
          <w:szCs w:val="20"/>
        </w:rPr>
      </w:pPr>
      <w:r w:rsidRPr="00E671CE">
        <w:rPr>
          <w:rFonts w:ascii="Times New Roman" w:hAnsi="Times New Roman" w:cs="Times New Roman"/>
          <w:sz w:val="20"/>
          <w:szCs w:val="20"/>
        </w:rPr>
        <w:t xml:space="preserve">муниципальных учреждений </w:t>
      </w:r>
    </w:p>
    <w:p w:rsidR="00E671CE" w:rsidRDefault="00E671CE" w:rsidP="00E671CE">
      <w:pPr>
        <w:pStyle w:val="ConsPlusNormal"/>
        <w:jc w:val="right"/>
        <w:rPr>
          <w:rFonts w:ascii="Times New Roman" w:hAnsi="Times New Roman" w:cs="Times New Roman"/>
          <w:sz w:val="20"/>
          <w:szCs w:val="20"/>
        </w:rPr>
      </w:pPr>
      <w:r w:rsidRPr="00E671CE">
        <w:rPr>
          <w:rFonts w:ascii="Times New Roman" w:hAnsi="Times New Roman" w:cs="Times New Roman"/>
          <w:sz w:val="20"/>
          <w:szCs w:val="20"/>
        </w:rPr>
        <w:t>Северо-Курильского муниципального округа</w:t>
      </w:r>
      <w:r>
        <w:rPr>
          <w:rFonts w:ascii="Times New Roman" w:hAnsi="Times New Roman" w:cs="Times New Roman"/>
          <w:sz w:val="20"/>
          <w:szCs w:val="20"/>
        </w:rPr>
        <w:t xml:space="preserve"> </w:t>
      </w:r>
    </w:p>
    <w:p w:rsidR="00E671CE" w:rsidRDefault="00E671CE" w:rsidP="00E671CE">
      <w:pPr>
        <w:pStyle w:val="ConsPlusNormal"/>
        <w:jc w:val="right"/>
      </w:pPr>
    </w:p>
    <w:p w:rsidR="00E671CE" w:rsidRDefault="00E671CE" w:rsidP="00E671CE">
      <w:pPr>
        <w:pStyle w:val="ConsPlusNormal"/>
        <w:ind w:firstLine="540"/>
        <w:jc w:val="both"/>
        <w:rPr>
          <w:rFonts w:ascii="Times New Roman" w:hAnsi="Times New Roman" w:cs="Times New Roman"/>
        </w:rPr>
      </w:pPr>
    </w:p>
    <w:p w:rsidR="00E671CE" w:rsidRDefault="00E671CE" w:rsidP="00E671CE">
      <w:pPr>
        <w:pStyle w:val="ConsPlusTitle"/>
        <w:jc w:val="center"/>
        <w:rPr>
          <w:rFonts w:ascii="Times New Roman" w:hAnsi="Times New Roman" w:cs="Times New Roman"/>
        </w:rPr>
      </w:pPr>
      <w:bookmarkStart w:id="1" w:name="P43"/>
      <w:bookmarkEnd w:id="1"/>
      <w:r>
        <w:rPr>
          <w:rFonts w:ascii="Times New Roman" w:hAnsi="Times New Roman" w:cs="Times New Roman"/>
        </w:rPr>
        <w:t>ОКЛАДЫ</w:t>
      </w:r>
    </w:p>
    <w:p w:rsidR="00E671CE" w:rsidRDefault="00E671CE" w:rsidP="00E671CE">
      <w:pPr>
        <w:pStyle w:val="ConsPlusTitle"/>
        <w:jc w:val="center"/>
        <w:rPr>
          <w:rFonts w:ascii="Times New Roman" w:hAnsi="Times New Roman" w:cs="Times New Roman"/>
        </w:rPr>
      </w:pPr>
      <w:r>
        <w:rPr>
          <w:rFonts w:ascii="Times New Roman" w:hAnsi="Times New Roman" w:cs="Times New Roman"/>
        </w:rPr>
        <w:t xml:space="preserve">РАБОЧИХ МУНИЦИПАЛЬНЫХ УЧРЕЖДЕНИЙ </w:t>
      </w:r>
      <w:proofErr w:type="gramStart"/>
      <w:r>
        <w:rPr>
          <w:rFonts w:ascii="Times New Roman" w:hAnsi="Times New Roman" w:cs="Times New Roman"/>
        </w:rPr>
        <w:t>СЕВЕРО-КУРИЛЬСКОГО</w:t>
      </w:r>
      <w:proofErr w:type="gramEnd"/>
      <w:r>
        <w:rPr>
          <w:rFonts w:ascii="Times New Roman" w:hAnsi="Times New Roman" w:cs="Times New Roman"/>
        </w:rPr>
        <w:t xml:space="preserve"> МУНИЦИПАЛЬНОГО ОКРУГА</w:t>
      </w:r>
    </w:p>
    <w:p w:rsidR="00E671CE" w:rsidRDefault="00E671CE" w:rsidP="00E671CE">
      <w:pPr>
        <w:pStyle w:val="ConsPlusTitle"/>
        <w:jc w:val="center"/>
        <w:rPr>
          <w:rFonts w:ascii="Times New Roman" w:hAnsi="Times New Roman" w:cs="Times New Roman"/>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279"/>
        <w:gridCol w:w="2218"/>
      </w:tblGrid>
      <w:tr w:rsidR="00E671CE" w:rsidTr="00E671CE">
        <w:tc>
          <w:tcPr>
            <w:tcW w:w="2438" w:type="dxa"/>
            <w:tcBorders>
              <w:top w:val="single" w:sz="4" w:space="0" w:color="auto"/>
              <w:left w:val="single" w:sz="4" w:space="0" w:color="auto"/>
              <w:bottom w:val="single" w:sz="4" w:space="0" w:color="auto"/>
              <w:right w:val="single" w:sz="4" w:space="0" w:color="auto"/>
            </w:tcBorders>
            <w:hideMark/>
          </w:tcPr>
          <w:p w:rsidR="00E671CE" w:rsidRDefault="00E671CE" w:rsidP="0028476D">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Квалификационные уровни</w:t>
            </w:r>
          </w:p>
        </w:tc>
        <w:tc>
          <w:tcPr>
            <w:tcW w:w="5279" w:type="dxa"/>
            <w:tcBorders>
              <w:top w:val="single" w:sz="4" w:space="0" w:color="auto"/>
              <w:left w:val="single" w:sz="4" w:space="0" w:color="auto"/>
              <w:bottom w:val="single" w:sz="4" w:space="0" w:color="auto"/>
              <w:right w:val="single" w:sz="4" w:space="0" w:color="auto"/>
            </w:tcBorders>
            <w:hideMark/>
          </w:tcPr>
          <w:p w:rsidR="00E671CE" w:rsidRDefault="00E671CE" w:rsidP="0028476D">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Профессии рабочих, отнесенные к квалификационным уровням</w:t>
            </w:r>
          </w:p>
        </w:tc>
        <w:tc>
          <w:tcPr>
            <w:tcW w:w="2218" w:type="dxa"/>
            <w:tcBorders>
              <w:top w:val="single" w:sz="4" w:space="0" w:color="auto"/>
              <w:left w:val="single" w:sz="4" w:space="0" w:color="auto"/>
              <w:bottom w:val="single" w:sz="4" w:space="0" w:color="auto"/>
              <w:right w:val="single" w:sz="4" w:space="0" w:color="auto"/>
            </w:tcBorders>
            <w:hideMark/>
          </w:tcPr>
          <w:p w:rsidR="00E671CE" w:rsidRDefault="00E671CE" w:rsidP="0028476D">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Оклад в рублях</w:t>
            </w:r>
          </w:p>
        </w:tc>
      </w:tr>
      <w:tr w:rsidR="00E671CE" w:rsidTr="00E671CE">
        <w:tc>
          <w:tcPr>
            <w:tcW w:w="9935" w:type="dxa"/>
            <w:gridSpan w:val="3"/>
            <w:tcBorders>
              <w:top w:val="single" w:sz="4" w:space="0" w:color="auto"/>
              <w:left w:val="single" w:sz="4" w:space="0" w:color="auto"/>
              <w:bottom w:val="single" w:sz="4" w:space="0" w:color="auto"/>
              <w:right w:val="single" w:sz="4" w:space="0" w:color="auto"/>
            </w:tcBorders>
            <w:hideMark/>
          </w:tcPr>
          <w:p w:rsidR="00E671CE" w:rsidRDefault="00E671CE" w:rsidP="0028476D">
            <w:pPr>
              <w:pStyle w:val="ConsPlusNormal"/>
              <w:spacing w:line="256" w:lineRule="auto"/>
              <w:jc w:val="center"/>
              <w:outlineLvl w:val="1"/>
              <w:rPr>
                <w:rFonts w:ascii="Times New Roman" w:hAnsi="Times New Roman" w:cs="Times New Roman"/>
                <w:lang w:eastAsia="en-US"/>
              </w:rPr>
            </w:pPr>
            <w:r>
              <w:rPr>
                <w:rFonts w:ascii="Times New Roman" w:hAnsi="Times New Roman" w:cs="Times New Roman"/>
                <w:lang w:eastAsia="en-US"/>
              </w:rPr>
              <w:t>Профессиональная квалификационная группа «Общеотраслевые профессии рабочих первого уровня»</w:t>
            </w:r>
          </w:p>
        </w:tc>
      </w:tr>
      <w:tr w:rsidR="00E671CE" w:rsidRPr="00166C3A" w:rsidTr="00E671CE">
        <w:tc>
          <w:tcPr>
            <w:tcW w:w="2438" w:type="dxa"/>
            <w:vMerge w:val="restart"/>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 квалификационный уровень</w:t>
            </w: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proofErr w:type="gramStart"/>
            <w:r w:rsidRPr="00166C3A">
              <w:rPr>
                <w:rFonts w:ascii="Times New Roman" w:hAnsi="Times New Roman" w:cs="Times New Roman"/>
                <w:lang w:eastAsia="en-US"/>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водитель аэросаней; водитель </w:t>
            </w:r>
            <w:proofErr w:type="spellStart"/>
            <w:r w:rsidRPr="00166C3A">
              <w:rPr>
                <w:rFonts w:ascii="Times New Roman" w:hAnsi="Times New Roman" w:cs="Times New Roman"/>
                <w:lang w:eastAsia="en-US"/>
              </w:rPr>
              <w:t>мототранспортных</w:t>
            </w:r>
            <w:proofErr w:type="spellEnd"/>
            <w:r w:rsidRPr="00166C3A">
              <w:rPr>
                <w:rFonts w:ascii="Times New Roman" w:hAnsi="Times New Roman" w:cs="Times New Roman"/>
                <w:lang w:eastAsia="en-US"/>
              </w:rPr>
              <w:t xml:space="preserve"> средств; водитель транспортно-уборочной машины; гардеробщик; горничная; грузчик; дворник; дезинфектор; заготовитель продуктов и сырья; </w:t>
            </w:r>
            <w:proofErr w:type="spellStart"/>
            <w:r w:rsidRPr="00166C3A">
              <w:rPr>
                <w:rFonts w:ascii="Times New Roman" w:hAnsi="Times New Roman" w:cs="Times New Roman"/>
                <w:lang w:eastAsia="en-US"/>
              </w:rPr>
              <w:t>зоолаборант</w:t>
            </w:r>
            <w:proofErr w:type="spellEnd"/>
            <w:r w:rsidRPr="00166C3A">
              <w:rPr>
                <w:rFonts w:ascii="Times New Roman" w:hAnsi="Times New Roman" w:cs="Times New Roman"/>
                <w:lang w:eastAsia="en-US"/>
              </w:rPr>
              <w:t xml:space="preserve"> серпентария (питомника); истопник; испытатель протезно-ортопедических изделий; кассир билетный; кастелянша;</w:t>
            </w:r>
            <w:proofErr w:type="gramEnd"/>
            <w:r w:rsidRPr="00166C3A">
              <w:rPr>
                <w:rFonts w:ascii="Times New Roman" w:hAnsi="Times New Roman" w:cs="Times New Roman"/>
                <w:lang w:eastAsia="en-US"/>
              </w:rPr>
              <w:t xml:space="preserve"> </w:t>
            </w:r>
            <w:proofErr w:type="gramStart"/>
            <w:r w:rsidRPr="00166C3A">
              <w:rPr>
                <w:rFonts w:ascii="Times New Roman" w:hAnsi="Times New Roman" w:cs="Times New Roman"/>
                <w:lang w:eastAsia="en-US"/>
              </w:rPr>
              <w:t>кладовщик; контролер-кассир; контролер контрольно-пропускного пункта; конюх; курьер; кучер; лифтер; машинист подъемной машины; носильщик; няня; обработчик справочного и информационного материала; оператор автоматической газовой защиты; оператор аппаратов микрофильмирования и копирования; оператор копировальных и множительных машин; оператор связи; осмотрщик гидротехнических сооружений; парикмахер; переплетчик документов; полотер; приемщик заказов; приемщик золота стоматологических учреждений (подразделений); приемщик пункта проката;</w:t>
            </w:r>
            <w:proofErr w:type="gramEnd"/>
            <w:r w:rsidRPr="00166C3A">
              <w:rPr>
                <w:rFonts w:ascii="Times New Roman" w:hAnsi="Times New Roman" w:cs="Times New Roman"/>
                <w:lang w:eastAsia="en-US"/>
              </w:rPr>
              <w:t xml:space="preserve"> </w:t>
            </w:r>
            <w:proofErr w:type="gramStart"/>
            <w:r w:rsidRPr="00166C3A">
              <w:rPr>
                <w:rFonts w:ascii="Times New Roman" w:hAnsi="Times New Roman" w:cs="Times New Roman"/>
                <w:lang w:eastAsia="en-US"/>
              </w:rPr>
              <w:t xml:space="preserve">рабочий по обслуживанию в бане; рабочий производственных бань; рабочий по уходу за животными; радиооператор; </w:t>
            </w:r>
            <w:proofErr w:type="spellStart"/>
            <w:r w:rsidRPr="00166C3A">
              <w:rPr>
                <w:rFonts w:ascii="Times New Roman" w:hAnsi="Times New Roman" w:cs="Times New Roman"/>
                <w:lang w:eastAsia="en-US"/>
              </w:rPr>
              <w:t>ремонтировщик</w:t>
            </w:r>
            <w:proofErr w:type="spellEnd"/>
            <w:r w:rsidRPr="00166C3A">
              <w:rPr>
                <w:rFonts w:ascii="Times New Roman" w:hAnsi="Times New Roman" w:cs="Times New Roman"/>
                <w:lang w:eastAsia="en-US"/>
              </w:rPr>
              <w:t xml:space="preserve"> плоскостных спортивных сооружений; садовник; сестра-хозяйка; сторож (вахтер); уборщик производственных помещений; уборщик служебных помещений; уборщик территорий; </w:t>
            </w:r>
            <w:proofErr w:type="spellStart"/>
            <w:r w:rsidRPr="00166C3A">
              <w:rPr>
                <w:rFonts w:ascii="Times New Roman" w:hAnsi="Times New Roman" w:cs="Times New Roman"/>
                <w:lang w:eastAsia="en-US"/>
              </w:rPr>
              <w:t>фотооператор</w:t>
            </w:r>
            <w:proofErr w:type="spellEnd"/>
            <w:proofErr w:type="gramEnd"/>
          </w:p>
        </w:tc>
        <w:tc>
          <w:tcPr>
            <w:tcW w:w="2218" w:type="dxa"/>
            <w:tcBorders>
              <w:top w:val="single" w:sz="4" w:space="0" w:color="auto"/>
              <w:left w:val="single" w:sz="4" w:space="0" w:color="auto"/>
              <w:bottom w:val="single" w:sz="4" w:space="0" w:color="auto"/>
              <w:right w:val="single" w:sz="4" w:space="0" w:color="auto"/>
            </w:tcBorders>
          </w:tcPr>
          <w:p w:rsidR="00E671CE" w:rsidRPr="00166C3A" w:rsidRDefault="00E671CE" w:rsidP="0028476D">
            <w:pPr>
              <w:pStyle w:val="ConsPlusNormal"/>
              <w:spacing w:line="256" w:lineRule="auto"/>
              <w:jc w:val="center"/>
              <w:rPr>
                <w:rFonts w:ascii="Times New Roman" w:hAnsi="Times New Roman" w:cs="Times New Roman"/>
                <w:lang w:eastAsia="en-US"/>
              </w:rPr>
            </w:pPr>
          </w:p>
        </w:tc>
      </w:tr>
      <w:tr w:rsidR="00E671CE" w:rsidRPr="00166C3A" w:rsidTr="00E671CE">
        <w:tc>
          <w:tcPr>
            <w:tcW w:w="2438" w:type="dxa"/>
            <w:vMerge/>
            <w:tcBorders>
              <w:top w:val="single" w:sz="4" w:space="0" w:color="auto"/>
              <w:left w:val="single" w:sz="4" w:space="0" w:color="auto"/>
              <w:bottom w:val="single" w:sz="4" w:space="0" w:color="auto"/>
              <w:right w:val="single" w:sz="4" w:space="0" w:color="auto"/>
            </w:tcBorders>
            <w:vAlign w:val="center"/>
            <w:hideMark/>
          </w:tcPr>
          <w:p w:rsidR="00E671CE" w:rsidRPr="00166C3A" w:rsidRDefault="00E671CE" w:rsidP="0028476D">
            <w:pPr>
              <w:spacing w:after="0" w:line="240" w:lineRule="auto"/>
              <w:rPr>
                <w:rFonts w:ascii="Times New Roman" w:eastAsiaTheme="minorEastAsia" w:hAnsi="Times New Roman"/>
              </w:rPr>
            </w:pP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1-го квалификационного разряда</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10488</w:t>
            </w:r>
          </w:p>
        </w:tc>
      </w:tr>
      <w:tr w:rsidR="00E671CE" w:rsidRPr="00166C3A" w:rsidTr="00E671CE">
        <w:tc>
          <w:tcPr>
            <w:tcW w:w="2438" w:type="dxa"/>
            <w:vMerge/>
            <w:tcBorders>
              <w:top w:val="single" w:sz="4" w:space="0" w:color="auto"/>
              <w:left w:val="single" w:sz="4" w:space="0" w:color="auto"/>
              <w:bottom w:val="single" w:sz="4" w:space="0" w:color="auto"/>
              <w:right w:val="single" w:sz="4" w:space="0" w:color="auto"/>
            </w:tcBorders>
            <w:vAlign w:val="center"/>
            <w:hideMark/>
          </w:tcPr>
          <w:p w:rsidR="00E671CE" w:rsidRPr="00166C3A" w:rsidRDefault="00E671CE" w:rsidP="0028476D">
            <w:pPr>
              <w:spacing w:after="0" w:line="240" w:lineRule="auto"/>
              <w:rPr>
                <w:rFonts w:ascii="Times New Roman" w:eastAsiaTheme="minorEastAsia" w:hAnsi="Times New Roman"/>
              </w:rPr>
            </w:pP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2-го квалификационного разряда</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10680</w:t>
            </w:r>
          </w:p>
        </w:tc>
      </w:tr>
      <w:tr w:rsidR="00E671CE" w:rsidRPr="00166C3A" w:rsidTr="00E671CE">
        <w:tc>
          <w:tcPr>
            <w:tcW w:w="2438" w:type="dxa"/>
            <w:vMerge/>
            <w:tcBorders>
              <w:top w:val="single" w:sz="4" w:space="0" w:color="auto"/>
              <w:left w:val="single" w:sz="4" w:space="0" w:color="auto"/>
              <w:bottom w:val="single" w:sz="4" w:space="0" w:color="auto"/>
              <w:right w:val="single" w:sz="4" w:space="0" w:color="auto"/>
            </w:tcBorders>
            <w:vAlign w:val="center"/>
            <w:hideMark/>
          </w:tcPr>
          <w:p w:rsidR="00E671CE" w:rsidRPr="00166C3A" w:rsidRDefault="00E671CE" w:rsidP="0028476D">
            <w:pPr>
              <w:spacing w:after="0" w:line="240" w:lineRule="auto"/>
              <w:rPr>
                <w:rFonts w:ascii="Times New Roman" w:eastAsiaTheme="minorEastAsia" w:hAnsi="Times New Roman"/>
              </w:rPr>
            </w:pP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3-го квалификационного разряда</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11071</w:t>
            </w:r>
          </w:p>
        </w:tc>
      </w:tr>
      <w:tr w:rsidR="00E671CE" w:rsidRPr="00166C3A" w:rsidTr="00E671CE">
        <w:tc>
          <w:tcPr>
            <w:tcW w:w="243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 квалификационный уровень</w:t>
            </w: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Профессии рабочих, отнесенные к первому квалификационному уровню, при выполнении работ по профессии с производным наименованием </w:t>
            </w:r>
            <w:r w:rsidRPr="00166C3A">
              <w:rPr>
                <w:rFonts w:ascii="Times New Roman" w:hAnsi="Times New Roman" w:cs="Times New Roman"/>
                <w:lang w:eastAsia="en-US"/>
              </w:rPr>
              <w:lastRenderedPageBreak/>
              <w:t>«старший» (старший по смене)</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lastRenderedPageBreak/>
              <w:t xml:space="preserve">Оклад устанавливается на один </w:t>
            </w:r>
            <w:r w:rsidRPr="00166C3A">
              <w:rPr>
                <w:rFonts w:ascii="Times New Roman" w:hAnsi="Times New Roman" w:cs="Times New Roman"/>
                <w:lang w:eastAsia="en-US"/>
              </w:rPr>
              <w:lastRenderedPageBreak/>
              <w:t>квалификационный разряд выше</w:t>
            </w:r>
          </w:p>
        </w:tc>
      </w:tr>
      <w:tr w:rsidR="00E671CE" w:rsidRPr="00166C3A" w:rsidTr="00E671CE">
        <w:tc>
          <w:tcPr>
            <w:tcW w:w="9935" w:type="dxa"/>
            <w:gridSpan w:val="3"/>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outlineLvl w:val="1"/>
              <w:rPr>
                <w:rFonts w:ascii="Times New Roman" w:hAnsi="Times New Roman" w:cs="Times New Roman"/>
                <w:lang w:eastAsia="en-US"/>
              </w:rPr>
            </w:pPr>
            <w:r w:rsidRPr="00166C3A">
              <w:rPr>
                <w:rFonts w:ascii="Times New Roman" w:hAnsi="Times New Roman" w:cs="Times New Roman"/>
                <w:lang w:eastAsia="en-US"/>
              </w:rPr>
              <w:lastRenderedPageBreak/>
              <w:t>Профессиональная квалификационная группа «Общеотраслевые профессии рабочих второго уровня»</w:t>
            </w:r>
          </w:p>
        </w:tc>
      </w:tr>
      <w:tr w:rsidR="00E671CE" w:rsidRPr="00166C3A" w:rsidTr="00E671CE">
        <w:tc>
          <w:tcPr>
            <w:tcW w:w="2438" w:type="dxa"/>
            <w:vMerge w:val="restart"/>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 квалификационный уровень</w:t>
            </w: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контролер технического состояния автомототранспортных средств; механик по техническим видам спорта; оператор электронно-вычислительных и вычислительных машин; пожарный</w:t>
            </w:r>
          </w:p>
        </w:tc>
        <w:tc>
          <w:tcPr>
            <w:tcW w:w="2218" w:type="dxa"/>
            <w:tcBorders>
              <w:top w:val="single" w:sz="4" w:space="0" w:color="auto"/>
              <w:left w:val="single" w:sz="4" w:space="0" w:color="auto"/>
              <w:bottom w:val="single" w:sz="4" w:space="0" w:color="auto"/>
              <w:right w:val="single" w:sz="4" w:space="0" w:color="auto"/>
            </w:tcBorders>
          </w:tcPr>
          <w:p w:rsidR="00E671CE" w:rsidRPr="00166C3A" w:rsidRDefault="00E671CE" w:rsidP="0028476D">
            <w:pPr>
              <w:pStyle w:val="ConsPlusNormal"/>
              <w:spacing w:line="256" w:lineRule="auto"/>
              <w:jc w:val="center"/>
              <w:rPr>
                <w:rFonts w:ascii="Times New Roman" w:hAnsi="Times New Roman" w:cs="Times New Roman"/>
                <w:lang w:eastAsia="en-US"/>
              </w:rPr>
            </w:pPr>
          </w:p>
        </w:tc>
      </w:tr>
      <w:tr w:rsidR="00E671CE" w:rsidRPr="00166C3A" w:rsidTr="00E671CE">
        <w:tc>
          <w:tcPr>
            <w:tcW w:w="2438" w:type="dxa"/>
            <w:vMerge/>
            <w:tcBorders>
              <w:top w:val="single" w:sz="4" w:space="0" w:color="auto"/>
              <w:left w:val="single" w:sz="4" w:space="0" w:color="auto"/>
              <w:bottom w:val="single" w:sz="4" w:space="0" w:color="auto"/>
              <w:right w:val="single" w:sz="4" w:space="0" w:color="auto"/>
            </w:tcBorders>
            <w:vAlign w:val="center"/>
            <w:hideMark/>
          </w:tcPr>
          <w:p w:rsidR="00E671CE" w:rsidRPr="00166C3A" w:rsidRDefault="00E671CE" w:rsidP="0028476D">
            <w:pPr>
              <w:spacing w:after="0" w:line="240" w:lineRule="auto"/>
              <w:rPr>
                <w:rFonts w:ascii="Times New Roman" w:eastAsiaTheme="minorEastAsia" w:hAnsi="Times New Roman"/>
              </w:rPr>
            </w:pP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4-го квалификационного разряда</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11361</w:t>
            </w:r>
          </w:p>
        </w:tc>
      </w:tr>
      <w:tr w:rsidR="00E671CE" w:rsidRPr="00166C3A" w:rsidTr="00E671CE">
        <w:tc>
          <w:tcPr>
            <w:tcW w:w="2438" w:type="dxa"/>
            <w:vMerge/>
            <w:tcBorders>
              <w:top w:val="single" w:sz="4" w:space="0" w:color="auto"/>
              <w:left w:val="single" w:sz="4" w:space="0" w:color="auto"/>
              <w:bottom w:val="single" w:sz="4" w:space="0" w:color="auto"/>
              <w:right w:val="single" w:sz="4" w:space="0" w:color="auto"/>
            </w:tcBorders>
            <w:vAlign w:val="center"/>
            <w:hideMark/>
          </w:tcPr>
          <w:p w:rsidR="00E671CE" w:rsidRPr="00166C3A" w:rsidRDefault="00E671CE" w:rsidP="0028476D">
            <w:pPr>
              <w:spacing w:after="0" w:line="240" w:lineRule="auto"/>
              <w:rPr>
                <w:rFonts w:ascii="Times New Roman" w:eastAsiaTheme="minorEastAsia" w:hAnsi="Times New Roman"/>
              </w:rPr>
            </w:pP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5-го квалификационного разряда</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11709</w:t>
            </w:r>
          </w:p>
        </w:tc>
      </w:tr>
      <w:tr w:rsidR="00E671CE" w:rsidRPr="00166C3A" w:rsidTr="00E671CE">
        <w:tc>
          <w:tcPr>
            <w:tcW w:w="2438" w:type="dxa"/>
            <w:vMerge w:val="restart"/>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 квалификационный уровень</w:t>
            </w: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218" w:type="dxa"/>
            <w:tcBorders>
              <w:top w:val="single" w:sz="4" w:space="0" w:color="auto"/>
              <w:left w:val="single" w:sz="4" w:space="0" w:color="auto"/>
              <w:bottom w:val="single" w:sz="4" w:space="0" w:color="auto"/>
              <w:right w:val="single" w:sz="4" w:space="0" w:color="auto"/>
            </w:tcBorders>
          </w:tcPr>
          <w:p w:rsidR="00E671CE" w:rsidRPr="00166C3A" w:rsidRDefault="00E671CE" w:rsidP="0028476D">
            <w:pPr>
              <w:pStyle w:val="ConsPlusNormal"/>
              <w:spacing w:line="256" w:lineRule="auto"/>
              <w:jc w:val="center"/>
              <w:rPr>
                <w:rFonts w:ascii="Times New Roman" w:hAnsi="Times New Roman" w:cs="Times New Roman"/>
                <w:lang w:eastAsia="en-US"/>
              </w:rPr>
            </w:pPr>
          </w:p>
        </w:tc>
      </w:tr>
      <w:tr w:rsidR="00E671CE" w:rsidRPr="00166C3A" w:rsidTr="00E671CE">
        <w:tc>
          <w:tcPr>
            <w:tcW w:w="2438" w:type="dxa"/>
            <w:vMerge/>
            <w:tcBorders>
              <w:top w:val="single" w:sz="4" w:space="0" w:color="auto"/>
              <w:left w:val="single" w:sz="4" w:space="0" w:color="auto"/>
              <w:bottom w:val="single" w:sz="4" w:space="0" w:color="auto"/>
              <w:right w:val="single" w:sz="4" w:space="0" w:color="auto"/>
            </w:tcBorders>
            <w:vAlign w:val="center"/>
            <w:hideMark/>
          </w:tcPr>
          <w:p w:rsidR="00E671CE" w:rsidRPr="00166C3A" w:rsidRDefault="00E671CE" w:rsidP="0028476D">
            <w:pPr>
              <w:spacing w:after="0" w:line="240" w:lineRule="auto"/>
              <w:rPr>
                <w:rFonts w:ascii="Times New Roman" w:eastAsiaTheme="minorEastAsia" w:hAnsi="Times New Roman"/>
              </w:rPr>
            </w:pP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6-го квалификационного разряда</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12058</w:t>
            </w:r>
          </w:p>
        </w:tc>
      </w:tr>
      <w:tr w:rsidR="00E671CE" w:rsidRPr="00166C3A" w:rsidTr="00E671CE">
        <w:tc>
          <w:tcPr>
            <w:tcW w:w="2438" w:type="dxa"/>
            <w:vMerge/>
            <w:tcBorders>
              <w:top w:val="single" w:sz="4" w:space="0" w:color="auto"/>
              <w:left w:val="single" w:sz="4" w:space="0" w:color="auto"/>
              <w:bottom w:val="single" w:sz="4" w:space="0" w:color="auto"/>
              <w:right w:val="single" w:sz="4" w:space="0" w:color="auto"/>
            </w:tcBorders>
            <w:vAlign w:val="center"/>
            <w:hideMark/>
          </w:tcPr>
          <w:p w:rsidR="00E671CE" w:rsidRPr="00166C3A" w:rsidRDefault="00E671CE" w:rsidP="0028476D">
            <w:pPr>
              <w:spacing w:after="0" w:line="240" w:lineRule="auto"/>
              <w:rPr>
                <w:rFonts w:ascii="Times New Roman" w:eastAsiaTheme="minorEastAsia" w:hAnsi="Times New Roman"/>
              </w:rPr>
            </w:pP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7-го квалификационного разряда</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12653</w:t>
            </w:r>
          </w:p>
        </w:tc>
      </w:tr>
      <w:tr w:rsidR="00E671CE" w:rsidRPr="00166C3A" w:rsidTr="00E671CE">
        <w:tc>
          <w:tcPr>
            <w:tcW w:w="243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 квалификационный уровень</w:t>
            </w: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13528</w:t>
            </w:r>
          </w:p>
        </w:tc>
      </w:tr>
      <w:tr w:rsidR="00E671CE" w:rsidRPr="00166C3A" w:rsidTr="00E671CE">
        <w:tc>
          <w:tcPr>
            <w:tcW w:w="243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4 квалификационный уровень</w:t>
            </w:r>
          </w:p>
        </w:tc>
        <w:tc>
          <w:tcPr>
            <w:tcW w:w="5279"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218"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14124</w:t>
            </w:r>
          </w:p>
        </w:tc>
      </w:tr>
    </w:tbl>
    <w:p w:rsidR="00E671CE" w:rsidRPr="00166C3A" w:rsidRDefault="00E671CE" w:rsidP="00E671CE">
      <w:pPr>
        <w:pStyle w:val="ConsPlusNormal"/>
        <w:jc w:val="right"/>
        <w:rPr>
          <w:rFonts w:ascii="Times New Roman" w:hAnsi="Times New Roman" w:cs="Times New Roman"/>
        </w:rPr>
      </w:pPr>
    </w:p>
    <w:p w:rsidR="00E671CE" w:rsidRPr="00166C3A" w:rsidRDefault="00E671CE" w:rsidP="00E671CE">
      <w:pPr>
        <w:pStyle w:val="ConsPlusNormal"/>
        <w:jc w:val="right"/>
        <w:rPr>
          <w:rFonts w:ascii="Times New Roman" w:hAnsi="Times New Roman" w:cs="Times New Roman"/>
        </w:rPr>
      </w:pPr>
    </w:p>
    <w:p w:rsidR="00E671CE" w:rsidRPr="00166C3A" w:rsidRDefault="00E671CE" w:rsidP="00E671CE">
      <w:pPr>
        <w:pStyle w:val="ConsPlusNormal"/>
        <w:jc w:val="right"/>
        <w:rPr>
          <w:rFonts w:ascii="Times New Roman" w:hAnsi="Times New Roman" w:cs="Times New Roman"/>
        </w:rPr>
      </w:pPr>
    </w:p>
    <w:p w:rsidR="00E671CE" w:rsidRPr="00166C3A" w:rsidRDefault="00E671CE" w:rsidP="00E671CE">
      <w:pPr>
        <w:pStyle w:val="ConsPlusNormal"/>
        <w:jc w:val="right"/>
        <w:rPr>
          <w:rFonts w:ascii="Times New Roman" w:hAnsi="Times New Roman" w:cs="Times New Roman"/>
        </w:rPr>
      </w:pPr>
    </w:p>
    <w:p w:rsidR="00E671CE" w:rsidRPr="00166C3A" w:rsidRDefault="00E671CE" w:rsidP="00E671CE">
      <w:pPr>
        <w:pStyle w:val="ConsPlusNormal"/>
        <w:jc w:val="right"/>
        <w:outlineLvl w:val="0"/>
        <w:rPr>
          <w:rFonts w:ascii="Times New Roman" w:hAnsi="Times New Roman" w:cs="Times New Roman"/>
          <w:sz w:val="20"/>
          <w:szCs w:val="20"/>
        </w:rPr>
      </w:pPr>
      <w:r w:rsidRPr="00166C3A">
        <w:rPr>
          <w:rFonts w:ascii="Times New Roman" w:hAnsi="Times New Roman" w:cs="Times New Roman"/>
          <w:sz w:val="20"/>
          <w:szCs w:val="20"/>
        </w:rPr>
        <w:t>Приложение №2</w:t>
      </w:r>
    </w:p>
    <w:p w:rsidR="00E671CE" w:rsidRPr="00166C3A" w:rsidRDefault="00E671CE" w:rsidP="00E671CE">
      <w:pPr>
        <w:pStyle w:val="ConsPlusNormal"/>
        <w:jc w:val="right"/>
        <w:rPr>
          <w:rFonts w:ascii="Times New Roman" w:hAnsi="Times New Roman" w:cs="Times New Roman"/>
          <w:sz w:val="20"/>
          <w:szCs w:val="20"/>
        </w:rPr>
      </w:pPr>
      <w:r w:rsidRPr="00166C3A">
        <w:rPr>
          <w:rFonts w:ascii="Times New Roman" w:hAnsi="Times New Roman" w:cs="Times New Roman"/>
          <w:sz w:val="20"/>
          <w:szCs w:val="20"/>
        </w:rPr>
        <w:t xml:space="preserve">к положению об оплате труда рабочих </w:t>
      </w:r>
    </w:p>
    <w:p w:rsidR="00E671CE" w:rsidRPr="00166C3A" w:rsidRDefault="00E671CE" w:rsidP="00E671CE">
      <w:pPr>
        <w:pStyle w:val="ConsPlusNormal"/>
        <w:jc w:val="right"/>
        <w:rPr>
          <w:rFonts w:ascii="Times New Roman" w:hAnsi="Times New Roman" w:cs="Times New Roman"/>
          <w:sz w:val="20"/>
          <w:szCs w:val="20"/>
        </w:rPr>
      </w:pPr>
      <w:r w:rsidRPr="00166C3A">
        <w:rPr>
          <w:rFonts w:ascii="Times New Roman" w:hAnsi="Times New Roman" w:cs="Times New Roman"/>
          <w:sz w:val="20"/>
          <w:szCs w:val="20"/>
        </w:rPr>
        <w:t xml:space="preserve">муниципальных учреждений </w:t>
      </w:r>
    </w:p>
    <w:p w:rsidR="00E671CE" w:rsidRPr="00166C3A" w:rsidRDefault="00E671CE" w:rsidP="00E671CE">
      <w:pPr>
        <w:pStyle w:val="ConsPlusNormal"/>
        <w:jc w:val="right"/>
        <w:rPr>
          <w:rFonts w:ascii="Times New Roman" w:hAnsi="Times New Roman" w:cs="Times New Roman"/>
        </w:rPr>
      </w:pPr>
      <w:r w:rsidRPr="00166C3A">
        <w:rPr>
          <w:rFonts w:ascii="Times New Roman" w:hAnsi="Times New Roman" w:cs="Times New Roman"/>
          <w:sz w:val="20"/>
          <w:szCs w:val="20"/>
        </w:rPr>
        <w:t>Северо-Курильского муниципального округа</w:t>
      </w:r>
      <w:r w:rsidRPr="00166C3A">
        <w:rPr>
          <w:rFonts w:ascii="Times New Roman" w:hAnsi="Times New Roman" w:cs="Times New Roman"/>
        </w:rPr>
        <w:t xml:space="preserve"> </w:t>
      </w:r>
    </w:p>
    <w:p w:rsidR="00E671CE" w:rsidRPr="00166C3A" w:rsidRDefault="00E671CE" w:rsidP="00E671CE">
      <w:pPr>
        <w:pStyle w:val="ConsPlusTitle"/>
        <w:jc w:val="center"/>
        <w:rPr>
          <w:rFonts w:ascii="Times New Roman" w:hAnsi="Times New Roman" w:cs="Times New Roman"/>
        </w:rPr>
      </w:pPr>
      <w:bookmarkStart w:id="2" w:name="P96"/>
      <w:bookmarkEnd w:id="2"/>
    </w:p>
    <w:p w:rsidR="00E671CE" w:rsidRPr="00166C3A" w:rsidRDefault="00E671CE" w:rsidP="00E671CE">
      <w:pPr>
        <w:pStyle w:val="ConsPlusTitle"/>
        <w:jc w:val="center"/>
        <w:rPr>
          <w:rFonts w:ascii="Times New Roman" w:hAnsi="Times New Roman" w:cs="Times New Roman"/>
        </w:rPr>
      </w:pPr>
      <w:r w:rsidRPr="00166C3A">
        <w:rPr>
          <w:rFonts w:ascii="Times New Roman" w:hAnsi="Times New Roman" w:cs="Times New Roman"/>
        </w:rPr>
        <w:t>ПЕРЕЧЕНЬ</w:t>
      </w:r>
    </w:p>
    <w:p w:rsidR="00E671CE" w:rsidRPr="00166C3A" w:rsidRDefault="00E671CE" w:rsidP="00E671CE">
      <w:pPr>
        <w:pStyle w:val="ConsPlusTitle"/>
        <w:jc w:val="center"/>
        <w:rPr>
          <w:rFonts w:ascii="Times New Roman" w:hAnsi="Times New Roman" w:cs="Times New Roman"/>
        </w:rPr>
      </w:pPr>
      <w:r w:rsidRPr="00166C3A">
        <w:rPr>
          <w:rFonts w:ascii="Times New Roman" w:hAnsi="Times New Roman" w:cs="Times New Roman"/>
        </w:rPr>
        <w:t xml:space="preserve">НАИМЕНОВАНИЙ ПРОФЕССИЙ РАБОЧИХ, ВЫПОЛНЯЮЩИХ </w:t>
      </w:r>
      <w:proofErr w:type="gramStart"/>
      <w:r w:rsidRPr="00166C3A">
        <w:rPr>
          <w:rFonts w:ascii="Times New Roman" w:hAnsi="Times New Roman" w:cs="Times New Roman"/>
        </w:rPr>
        <w:t>ВАЖНЫЕ</w:t>
      </w:r>
      <w:proofErr w:type="gramEnd"/>
    </w:p>
    <w:p w:rsidR="00E671CE" w:rsidRPr="00166C3A" w:rsidRDefault="00E671CE" w:rsidP="00E671CE">
      <w:pPr>
        <w:pStyle w:val="ConsPlusTitle"/>
        <w:jc w:val="center"/>
        <w:rPr>
          <w:rFonts w:ascii="Times New Roman" w:hAnsi="Times New Roman" w:cs="Times New Roman"/>
        </w:rPr>
      </w:pPr>
      <w:r w:rsidRPr="00166C3A">
        <w:rPr>
          <w:rFonts w:ascii="Times New Roman" w:hAnsi="Times New Roman" w:cs="Times New Roman"/>
        </w:rPr>
        <w:t>(ОСОБО ВАЖНЫЕ) И ОТВЕТСТВЕННЫЕ (ОСОБО ОТВЕТСТВЕННЫЕ) РАБОТЫ</w:t>
      </w:r>
    </w:p>
    <w:p w:rsidR="00E671CE" w:rsidRPr="00166C3A" w:rsidRDefault="00E671CE" w:rsidP="00E671CE">
      <w:pPr>
        <w:pStyle w:val="ConsPlusTitle"/>
        <w:jc w:val="center"/>
        <w:rPr>
          <w:rFonts w:ascii="Times New Roman" w:hAnsi="Times New Roman" w:cs="Times New Roman"/>
        </w:rPr>
      </w:pPr>
      <w:r w:rsidRPr="00166C3A">
        <w:rPr>
          <w:rFonts w:ascii="Times New Roman" w:hAnsi="Times New Roman" w:cs="Times New Roman"/>
        </w:rPr>
        <w:t>В МУНИЦИПАЛЬНЫХ УЧРЕЖДЕНИЯХ</w:t>
      </w:r>
    </w:p>
    <w:p w:rsidR="00E671CE" w:rsidRPr="00166C3A" w:rsidRDefault="00E671CE" w:rsidP="00E671CE">
      <w:pPr>
        <w:pStyle w:val="ConsPlusTitle"/>
        <w:jc w:val="center"/>
        <w:rPr>
          <w:rFonts w:ascii="Times New Roman" w:hAnsi="Times New Roman" w:cs="Times New Roman"/>
        </w:rPr>
      </w:pPr>
      <w:r w:rsidRPr="00166C3A">
        <w:rPr>
          <w:rFonts w:ascii="Times New Roman" w:hAnsi="Times New Roman" w:cs="Times New Roman"/>
        </w:rPr>
        <w:t xml:space="preserve"> </w:t>
      </w:r>
      <w:proofErr w:type="gramStart"/>
      <w:r w:rsidRPr="00166C3A">
        <w:rPr>
          <w:rFonts w:ascii="Times New Roman" w:hAnsi="Times New Roman" w:cs="Times New Roman"/>
        </w:rPr>
        <w:t>СЕВЕРО-КУРИЛЬСКОГО</w:t>
      </w:r>
      <w:proofErr w:type="gramEnd"/>
      <w:r w:rsidRPr="00166C3A">
        <w:rPr>
          <w:rFonts w:ascii="Times New Roman" w:hAnsi="Times New Roman" w:cs="Times New Roman"/>
        </w:rPr>
        <w:t xml:space="preserve"> МУНИЦИПАЛЬНОГО ОКРУГА </w:t>
      </w:r>
    </w:p>
    <w:p w:rsidR="00E671CE" w:rsidRPr="00166C3A" w:rsidRDefault="00E671CE" w:rsidP="00E671CE">
      <w:pPr>
        <w:pStyle w:val="ConsPlusTitle"/>
        <w:jc w:val="center"/>
        <w:rPr>
          <w:rFonts w:ascii="Times New Roman" w:hAnsi="Times New Roman" w:cs="Times New Roman"/>
        </w:rPr>
      </w:pPr>
    </w:p>
    <w:p w:rsidR="00E671CE" w:rsidRPr="00166C3A" w:rsidRDefault="00E671CE" w:rsidP="00E671C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t xml:space="preserve">N </w:t>
            </w:r>
            <w:proofErr w:type="spellStart"/>
            <w:r w:rsidRPr="00166C3A">
              <w:rPr>
                <w:rFonts w:ascii="Times New Roman" w:hAnsi="Times New Roman" w:cs="Times New Roman"/>
                <w:lang w:eastAsia="en-US"/>
              </w:rPr>
              <w:lastRenderedPageBreak/>
              <w:t>пп</w:t>
            </w:r>
            <w:proofErr w:type="spellEnd"/>
            <w:r w:rsidRPr="00166C3A">
              <w:rPr>
                <w:rFonts w:ascii="Times New Roman" w:hAnsi="Times New Roman" w:cs="Times New Roman"/>
                <w:lang w:eastAsia="en-US"/>
              </w:rPr>
              <w:t>.</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jc w:val="center"/>
              <w:rPr>
                <w:rFonts w:ascii="Times New Roman" w:hAnsi="Times New Roman" w:cs="Times New Roman"/>
                <w:lang w:eastAsia="en-US"/>
              </w:rPr>
            </w:pPr>
            <w:r w:rsidRPr="00166C3A">
              <w:rPr>
                <w:rFonts w:ascii="Times New Roman" w:hAnsi="Times New Roman" w:cs="Times New Roman"/>
                <w:lang w:eastAsia="en-US"/>
              </w:rPr>
              <w:lastRenderedPageBreak/>
              <w:t>Наименование профессии</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lastRenderedPageBreak/>
              <w:t>1.</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Водитель автомобиля </w:t>
            </w:r>
            <w:hyperlink r:id="rId9" w:anchor="Par188" w:tooltip="&lt;*&gt; Водители автобуса или специальных легковых (грузовых) автомобилей, оборудованных специальными техническими средствами, занятые перевозкой: обслуживаемых (граждан пожилого возраста и инвалидов), обучающихся (детей, воспитанников), профессиональных худо" w:history="1">
              <w:r w:rsidRPr="00166C3A">
                <w:rPr>
                  <w:rStyle w:val="ac"/>
                  <w:rFonts w:ascii="Times New Roman" w:hAnsi="Times New Roman" w:cs="Times New Roman"/>
                  <w:color w:val="0000FF"/>
                  <w:lang w:eastAsia="en-US"/>
                </w:rPr>
                <w:t>&lt;*&gt;</w:t>
              </w:r>
            </w:hyperlink>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Газосварщик</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Закройщик</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4.</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Маляр</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5.</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Машинист (кочегар) котельной</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6.</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Настройщик пианино и роялей</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7.</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Оператор котельной</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8.</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Переплетчик документов</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9.</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Повар</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10.</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Рабочий зеленого строительства</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11.</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Рабочий зеленого хозяйства</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12.</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Рабочий по уходу за животными</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13.</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Реставратор архивных и библиотечных материалов</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14.</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Реставратор клавишных инструментов</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15.</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Реставратор смычковых и щипковых инструментов</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16.</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Реставратор фильмокопий</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17.</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Слесарь по ремонту автомобилей</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18.</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Слесарь-ремонтник</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19.</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Слесарь-сантехник</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20.</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Слесарь-электрик по ремонту электрооборудования</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21.</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Столяр</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22.</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Столяр по изготовлению декораций</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23.</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Столяр строительный</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24.</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Таксидермист</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25.</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Токарь</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26.</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Тракторист</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27.</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Фотограф</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28.</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Фрезеровщик</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29.</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Швея</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lastRenderedPageBreak/>
              <w:t>30.</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proofErr w:type="spellStart"/>
            <w:r w:rsidRPr="00166C3A">
              <w:rPr>
                <w:rFonts w:ascii="Times New Roman" w:hAnsi="Times New Roman" w:cs="Times New Roman"/>
                <w:lang w:eastAsia="en-US"/>
              </w:rPr>
              <w:t>Электрогазосварщик</w:t>
            </w:r>
            <w:proofErr w:type="spellEnd"/>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31.</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Электромеханик по ремонту и обслуживанию медицинского оборудования</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32.</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Электромонтер по ремонту и обслуживанию аппаратуры и устрой</w:t>
            </w:r>
            <w:proofErr w:type="gramStart"/>
            <w:r w:rsidRPr="00166C3A">
              <w:rPr>
                <w:rFonts w:ascii="Times New Roman" w:hAnsi="Times New Roman" w:cs="Times New Roman"/>
                <w:lang w:eastAsia="en-US"/>
              </w:rPr>
              <w:t>ств св</w:t>
            </w:r>
            <w:proofErr w:type="gramEnd"/>
            <w:r w:rsidRPr="00166C3A">
              <w:rPr>
                <w:rFonts w:ascii="Times New Roman" w:hAnsi="Times New Roman" w:cs="Times New Roman"/>
                <w:lang w:eastAsia="en-US"/>
              </w:rPr>
              <w:t>язи</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33.</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Электромонтер по ремонту и обслуживанию электрооборудования</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34.</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Электросварщик ручной сварки</w:t>
            </w:r>
          </w:p>
        </w:tc>
      </w:tr>
      <w:tr w:rsidR="00E671CE" w:rsidRPr="00166C3A" w:rsidTr="0028476D">
        <w:tc>
          <w:tcPr>
            <w:tcW w:w="510" w:type="dxa"/>
            <w:tcBorders>
              <w:top w:val="single" w:sz="4" w:space="0" w:color="auto"/>
              <w:left w:val="single" w:sz="4" w:space="0" w:color="auto"/>
              <w:bottom w:val="nil"/>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35.</w:t>
            </w:r>
          </w:p>
        </w:tc>
        <w:tc>
          <w:tcPr>
            <w:tcW w:w="8561" w:type="dxa"/>
            <w:tcBorders>
              <w:top w:val="single" w:sz="4" w:space="0" w:color="auto"/>
              <w:left w:val="single" w:sz="4" w:space="0" w:color="auto"/>
              <w:bottom w:val="nil"/>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Оператор видеозаписи</w:t>
            </w:r>
          </w:p>
        </w:tc>
      </w:tr>
      <w:tr w:rsidR="00E671CE" w:rsidRPr="00166C3A" w:rsidTr="0028476D">
        <w:tc>
          <w:tcPr>
            <w:tcW w:w="510" w:type="dxa"/>
            <w:tcBorders>
              <w:top w:val="single" w:sz="4" w:space="0" w:color="auto"/>
              <w:left w:val="single" w:sz="4" w:space="0" w:color="auto"/>
              <w:bottom w:val="nil"/>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36.</w:t>
            </w:r>
          </w:p>
        </w:tc>
        <w:tc>
          <w:tcPr>
            <w:tcW w:w="8561" w:type="dxa"/>
            <w:tcBorders>
              <w:top w:val="single" w:sz="4" w:space="0" w:color="auto"/>
              <w:left w:val="single" w:sz="4" w:space="0" w:color="auto"/>
              <w:bottom w:val="nil"/>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Аппаратчик </w:t>
            </w:r>
            <w:proofErr w:type="spellStart"/>
            <w:r w:rsidRPr="00166C3A">
              <w:rPr>
                <w:rFonts w:ascii="Times New Roman" w:hAnsi="Times New Roman" w:cs="Times New Roman"/>
                <w:lang w:eastAsia="en-US"/>
              </w:rPr>
              <w:t>химводоочистки</w:t>
            </w:r>
            <w:proofErr w:type="spellEnd"/>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37.</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Слесарь по контрольно-измерительным приборам и автоматике </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38. </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Водитель погрузчика </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39. </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Машинист крана (крановщик) </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40. </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Машинист крана автомобильного </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41. </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Облицовщик-плиточник </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42. </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Плотник </w:t>
            </w:r>
          </w:p>
        </w:tc>
      </w:tr>
      <w:tr w:rsidR="00E671CE" w:rsidRPr="00166C3A" w:rsidTr="0028476D">
        <w:tc>
          <w:tcPr>
            <w:tcW w:w="510"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43. </w:t>
            </w:r>
          </w:p>
        </w:tc>
        <w:tc>
          <w:tcPr>
            <w:tcW w:w="8561" w:type="dxa"/>
            <w:tcBorders>
              <w:top w:val="single" w:sz="4" w:space="0" w:color="auto"/>
              <w:left w:val="single" w:sz="4" w:space="0" w:color="auto"/>
              <w:bottom w:val="single" w:sz="4" w:space="0" w:color="auto"/>
              <w:right w:val="single" w:sz="4" w:space="0" w:color="auto"/>
            </w:tcBorders>
            <w:hideMark/>
          </w:tcPr>
          <w:p w:rsidR="00E671CE" w:rsidRPr="00166C3A" w:rsidRDefault="00E671CE" w:rsidP="0028476D">
            <w:pPr>
              <w:pStyle w:val="ConsPlusNormal"/>
              <w:spacing w:line="256" w:lineRule="auto"/>
              <w:rPr>
                <w:rFonts w:ascii="Times New Roman" w:hAnsi="Times New Roman" w:cs="Times New Roman"/>
                <w:lang w:eastAsia="en-US"/>
              </w:rPr>
            </w:pPr>
            <w:r w:rsidRPr="00166C3A">
              <w:rPr>
                <w:rFonts w:ascii="Times New Roman" w:hAnsi="Times New Roman" w:cs="Times New Roman"/>
                <w:lang w:eastAsia="en-US"/>
              </w:rPr>
              <w:t xml:space="preserve">Слесарь по ремонту и обслуживанию систем вентиляции и кондиционирования </w:t>
            </w:r>
          </w:p>
        </w:tc>
      </w:tr>
    </w:tbl>
    <w:p w:rsidR="00E671CE" w:rsidRPr="00166C3A" w:rsidRDefault="00E671CE" w:rsidP="00E671CE">
      <w:pPr>
        <w:pStyle w:val="ConsPlusNormal"/>
        <w:ind w:firstLine="540"/>
        <w:jc w:val="both"/>
        <w:rPr>
          <w:rFonts w:ascii="Times New Roman" w:hAnsi="Times New Roman" w:cs="Times New Roman"/>
        </w:rPr>
      </w:pPr>
    </w:p>
    <w:p w:rsidR="00E671CE" w:rsidRPr="00166C3A" w:rsidRDefault="00E671CE" w:rsidP="00E671CE">
      <w:pPr>
        <w:pStyle w:val="ConsPlusNormal"/>
        <w:ind w:firstLine="540"/>
        <w:jc w:val="both"/>
        <w:rPr>
          <w:rFonts w:ascii="Times New Roman" w:hAnsi="Times New Roman" w:cs="Times New Roman"/>
        </w:rPr>
      </w:pPr>
      <w:r w:rsidRPr="00166C3A">
        <w:rPr>
          <w:rFonts w:ascii="Times New Roman" w:hAnsi="Times New Roman" w:cs="Times New Roman"/>
        </w:rPr>
        <w:t>--------------------------------</w:t>
      </w:r>
    </w:p>
    <w:p w:rsidR="00E671CE" w:rsidRPr="00166C3A" w:rsidRDefault="00E671CE" w:rsidP="00E671CE">
      <w:pPr>
        <w:pStyle w:val="ConsPlusNormal"/>
        <w:ind w:firstLine="539"/>
        <w:jc w:val="both"/>
        <w:rPr>
          <w:rFonts w:ascii="Times New Roman" w:hAnsi="Times New Roman" w:cs="Times New Roman"/>
        </w:rPr>
      </w:pPr>
      <w:r w:rsidRPr="00166C3A">
        <w:rPr>
          <w:rFonts w:ascii="Times New Roman" w:hAnsi="Times New Roman" w:cs="Times New Roman"/>
        </w:rPr>
        <w:t>Примечание:</w:t>
      </w:r>
    </w:p>
    <w:p w:rsidR="00E671CE" w:rsidRPr="00166C3A" w:rsidRDefault="00E671CE" w:rsidP="00E671CE">
      <w:pPr>
        <w:pStyle w:val="ConsPlusNormal"/>
        <w:ind w:firstLine="539"/>
        <w:jc w:val="both"/>
        <w:rPr>
          <w:rFonts w:ascii="Times New Roman" w:hAnsi="Times New Roman" w:cs="Times New Roman"/>
        </w:rPr>
      </w:pPr>
      <w:bookmarkStart w:id="3" w:name="P180"/>
      <w:bookmarkEnd w:id="3"/>
    </w:p>
    <w:p w:rsidR="00E671CE" w:rsidRPr="00166C3A" w:rsidRDefault="00E671CE" w:rsidP="00E671CE">
      <w:pPr>
        <w:pStyle w:val="ab"/>
        <w:spacing w:before="0" w:beforeAutospacing="0" w:after="0" w:afterAutospacing="0" w:line="288" w:lineRule="atLeast"/>
        <w:ind w:firstLine="540"/>
        <w:jc w:val="both"/>
        <w:rPr>
          <w:sz w:val="22"/>
          <w:szCs w:val="22"/>
        </w:rPr>
      </w:pPr>
      <w:proofErr w:type="gramStart"/>
      <w:r w:rsidRPr="00166C3A">
        <w:rPr>
          <w:sz w:val="22"/>
          <w:szCs w:val="22"/>
        </w:rPr>
        <w:t>&lt;*&gt; Водители автобуса или специальных легковых (грузовых) автомобилей, оборудованных специальными техническими средствами, занятые перевозкой: обслуживаемых (граждан пожилого возраста и инвалидов), обучающихся (детей, воспитанников), профессиональных художественных коллективов, художественных коллективов и специалистов для культурного обслуживания населения.</w:t>
      </w:r>
      <w:proofErr w:type="gramEnd"/>
    </w:p>
    <w:p w:rsidR="00E671CE" w:rsidRPr="00166C3A" w:rsidRDefault="00E671CE" w:rsidP="00E671CE">
      <w:pPr>
        <w:pStyle w:val="ConsPlusNormal"/>
        <w:ind w:firstLine="540"/>
        <w:jc w:val="both"/>
        <w:rPr>
          <w:rFonts w:ascii="Times New Roman" w:hAnsi="Times New Roman" w:cs="Times New Roman"/>
        </w:rPr>
      </w:pPr>
    </w:p>
    <w:p w:rsidR="00E671CE" w:rsidRPr="00166C3A" w:rsidRDefault="00E671CE" w:rsidP="00E671CE">
      <w:pPr>
        <w:pStyle w:val="ConsPlusNormal"/>
        <w:ind w:firstLine="540"/>
        <w:jc w:val="both"/>
        <w:rPr>
          <w:rFonts w:ascii="Times New Roman" w:hAnsi="Times New Roman" w:cs="Times New Roman"/>
        </w:rPr>
      </w:pPr>
      <w:r w:rsidRPr="00166C3A">
        <w:rPr>
          <w:rFonts w:ascii="Times New Roman" w:hAnsi="Times New Roman" w:cs="Times New Roman"/>
        </w:rPr>
        <w:t>На основе настоящего Перечня в муниципальных учреждениях разрабатывается перечень профессий рабочих, выполняющих важные (особо важные) и ответственные (особо ответственные) работы (далее - перечень).</w:t>
      </w:r>
    </w:p>
    <w:p w:rsidR="00E671CE" w:rsidRPr="00166C3A" w:rsidRDefault="00E671CE" w:rsidP="00E671CE">
      <w:pPr>
        <w:pStyle w:val="ConsPlusNormal"/>
        <w:spacing w:before="220"/>
        <w:ind w:firstLine="540"/>
        <w:jc w:val="both"/>
        <w:rPr>
          <w:rFonts w:ascii="Times New Roman" w:hAnsi="Times New Roman" w:cs="Times New Roman"/>
        </w:rPr>
      </w:pPr>
      <w:r w:rsidRPr="00166C3A">
        <w:rPr>
          <w:rFonts w:ascii="Times New Roman" w:hAnsi="Times New Roman" w:cs="Times New Roman"/>
        </w:rPr>
        <w:t>Перечень формируется с учетом мнения представительного органа работников учреждения ежегодно и утверждается локальным нормативным актом учреждения, согласованным с органом местного самоуправления, в ведении которого находится учреждение.</w:t>
      </w:r>
    </w:p>
    <w:p w:rsidR="00E671CE" w:rsidRPr="00166C3A" w:rsidRDefault="00E671CE" w:rsidP="00E671CE">
      <w:pPr>
        <w:pStyle w:val="ConsPlusNormal"/>
        <w:spacing w:before="220"/>
        <w:ind w:firstLine="540"/>
        <w:jc w:val="both"/>
        <w:rPr>
          <w:rFonts w:ascii="Times New Roman" w:hAnsi="Times New Roman" w:cs="Times New Roman"/>
        </w:rPr>
      </w:pPr>
      <w:r w:rsidRPr="00166C3A">
        <w:rPr>
          <w:rFonts w:ascii="Times New Roman" w:hAnsi="Times New Roman" w:cs="Times New Roman"/>
        </w:rPr>
        <w:t>Оплата труда рабочих в соответствии с перечнем может устанавливаться на срок не более одного года в пределах средств, направляемых на оплату труда работников.</w:t>
      </w:r>
    </w:p>
    <w:p w:rsidR="00E671CE" w:rsidRDefault="00E671CE" w:rsidP="00E671CE">
      <w:pPr>
        <w:pStyle w:val="ConsPlusNormal"/>
        <w:spacing w:before="220"/>
        <w:ind w:firstLine="540"/>
        <w:jc w:val="both"/>
        <w:rPr>
          <w:rFonts w:ascii="Times New Roman" w:hAnsi="Times New Roman" w:cs="Times New Roman"/>
        </w:rPr>
      </w:pPr>
      <w:r w:rsidRPr="00166C3A">
        <w:rPr>
          <w:rFonts w:ascii="Times New Roman" w:hAnsi="Times New Roman" w:cs="Times New Roman"/>
        </w:rPr>
        <w:t xml:space="preserve">Изменение условий оплаты труда </w:t>
      </w:r>
      <w:r w:rsidR="00152240" w:rsidRPr="00166C3A">
        <w:rPr>
          <w:rFonts w:ascii="Times New Roman" w:hAnsi="Times New Roman" w:cs="Times New Roman"/>
        </w:rPr>
        <w:t>рабочим</w:t>
      </w:r>
      <w:r w:rsidRPr="00166C3A">
        <w:rPr>
          <w:rFonts w:ascii="Times New Roman" w:hAnsi="Times New Roman" w:cs="Times New Roman"/>
        </w:rPr>
        <w:t>, указанным в перечне, является изменением определенных сторонами условий трудового договора и осуществляется в порядке, предусмотренном трудовым законодательством.</w:t>
      </w:r>
    </w:p>
    <w:p w:rsidR="00E671CE" w:rsidRDefault="00E671CE" w:rsidP="00E671CE">
      <w:pPr>
        <w:pStyle w:val="ConsPlusNormal"/>
        <w:pBdr>
          <w:bottom w:val="single" w:sz="6" w:space="0" w:color="auto"/>
        </w:pBdr>
        <w:spacing w:before="100" w:after="100"/>
        <w:jc w:val="both"/>
        <w:rPr>
          <w:sz w:val="2"/>
          <w:szCs w:val="2"/>
        </w:rPr>
      </w:pPr>
    </w:p>
    <w:p w:rsidR="00E671CE" w:rsidRDefault="00E671CE" w:rsidP="0022233E">
      <w:pPr>
        <w:pStyle w:val="ConsPlusNormal"/>
        <w:tabs>
          <w:tab w:val="left" w:pos="1134"/>
        </w:tabs>
        <w:ind w:firstLine="491"/>
        <w:jc w:val="both"/>
        <w:rPr>
          <w:rFonts w:ascii="Times New Roman" w:hAnsi="Times New Roman" w:cs="Times New Roman"/>
          <w:sz w:val="24"/>
          <w:szCs w:val="24"/>
        </w:rPr>
      </w:pPr>
    </w:p>
    <w:p w:rsidR="00E671CE" w:rsidRPr="00180040" w:rsidRDefault="00E671CE" w:rsidP="0022233E">
      <w:pPr>
        <w:pStyle w:val="ConsPlusNormal"/>
        <w:tabs>
          <w:tab w:val="left" w:pos="1134"/>
        </w:tabs>
        <w:ind w:firstLine="491"/>
        <w:jc w:val="both"/>
        <w:rPr>
          <w:rFonts w:ascii="Times New Roman" w:hAnsi="Times New Roman" w:cs="Times New Roman"/>
          <w:sz w:val="24"/>
          <w:szCs w:val="24"/>
        </w:rPr>
      </w:pPr>
    </w:p>
    <w:sectPr w:rsidR="00E671CE" w:rsidRPr="00180040" w:rsidSect="0009462C">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13B" w:rsidRDefault="00A3313B" w:rsidP="004D3543">
      <w:pPr>
        <w:spacing w:after="0" w:line="240" w:lineRule="auto"/>
      </w:pPr>
      <w:r>
        <w:separator/>
      </w:r>
    </w:p>
  </w:endnote>
  <w:endnote w:type="continuationSeparator" w:id="0">
    <w:p w:rsidR="00A3313B" w:rsidRDefault="00A3313B" w:rsidP="004D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13B" w:rsidRDefault="00A3313B" w:rsidP="004D3543">
      <w:pPr>
        <w:spacing w:after="0" w:line="240" w:lineRule="auto"/>
      </w:pPr>
      <w:r>
        <w:separator/>
      </w:r>
    </w:p>
  </w:footnote>
  <w:footnote w:type="continuationSeparator" w:id="0">
    <w:p w:rsidR="00A3313B" w:rsidRDefault="00A3313B" w:rsidP="004D3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C7A9E"/>
    <w:multiLevelType w:val="multilevel"/>
    <w:tmpl w:val="8F26093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3A340B6"/>
    <w:multiLevelType w:val="multilevel"/>
    <w:tmpl w:val="3EF4796A"/>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67"/>
    <w:rsid w:val="000428DA"/>
    <w:rsid w:val="000775E4"/>
    <w:rsid w:val="0009462C"/>
    <w:rsid w:val="00152240"/>
    <w:rsid w:val="00166C3A"/>
    <w:rsid w:val="00180040"/>
    <w:rsid w:val="0022233E"/>
    <w:rsid w:val="00225866"/>
    <w:rsid w:val="00244913"/>
    <w:rsid w:val="003718E1"/>
    <w:rsid w:val="0039099A"/>
    <w:rsid w:val="003E0738"/>
    <w:rsid w:val="00421FD4"/>
    <w:rsid w:val="0044107F"/>
    <w:rsid w:val="004456DC"/>
    <w:rsid w:val="00461039"/>
    <w:rsid w:val="00484CF1"/>
    <w:rsid w:val="004D20F0"/>
    <w:rsid w:val="004D3543"/>
    <w:rsid w:val="00561B7E"/>
    <w:rsid w:val="00604A54"/>
    <w:rsid w:val="006B79D2"/>
    <w:rsid w:val="006F2059"/>
    <w:rsid w:val="00746EE3"/>
    <w:rsid w:val="007C10A8"/>
    <w:rsid w:val="008116C6"/>
    <w:rsid w:val="00850E6F"/>
    <w:rsid w:val="0085190A"/>
    <w:rsid w:val="008679D3"/>
    <w:rsid w:val="008F3F6F"/>
    <w:rsid w:val="009148B3"/>
    <w:rsid w:val="009E6DE3"/>
    <w:rsid w:val="00A05AFA"/>
    <w:rsid w:val="00A113E5"/>
    <w:rsid w:val="00A25AEB"/>
    <w:rsid w:val="00A3313B"/>
    <w:rsid w:val="00B1537D"/>
    <w:rsid w:val="00B70D7C"/>
    <w:rsid w:val="00BA51F3"/>
    <w:rsid w:val="00BE4852"/>
    <w:rsid w:val="00C715D5"/>
    <w:rsid w:val="00C85D19"/>
    <w:rsid w:val="00CF7D56"/>
    <w:rsid w:val="00D30B67"/>
    <w:rsid w:val="00D47F46"/>
    <w:rsid w:val="00E671CE"/>
    <w:rsid w:val="00E73B1F"/>
    <w:rsid w:val="00ED72E5"/>
    <w:rsid w:val="00EF60C1"/>
    <w:rsid w:val="00FE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54"/>
    <w:rPr>
      <w:rFonts w:ascii="Calibri" w:eastAsia="Calibri" w:hAnsi="Calibri" w:cs="Times New Roman"/>
    </w:rPr>
  </w:style>
  <w:style w:type="paragraph" w:styleId="1">
    <w:name w:val="heading 1"/>
    <w:basedOn w:val="a"/>
    <w:next w:val="a"/>
    <w:link w:val="10"/>
    <w:uiPriority w:val="9"/>
    <w:qFormat/>
    <w:rsid w:val="00604A5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0B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D30B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0B67"/>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uiPriority w:val="9"/>
    <w:rsid w:val="00604A5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604A54"/>
    <w:pPr>
      <w:spacing w:after="200" w:line="276" w:lineRule="auto"/>
      <w:ind w:left="720"/>
      <w:contextualSpacing/>
    </w:pPr>
  </w:style>
  <w:style w:type="table" w:styleId="a4">
    <w:name w:val="Table Grid"/>
    <w:basedOn w:val="a1"/>
    <w:uiPriority w:val="59"/>
    <w:rsid w:val="00604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D35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3543"/>
    <w:rPr>
      <w:rFonts w:ascii="Calibri" w:eastAsia="Calibri" w:hAnsi="Calibri" w:cs="Times New Roman"/>
    </w:rPr>
  </w:style>
  <w:style w:type="paragraph" w:styleId="a7">
    <w:name w:val="footer"/>
    <w:basedOn w:val="a"/>
    <w:link w:val="a8"/>
    <w:uiPriority w:val="99"/>
    <w:unhideWhenUsed/>
    <w:rsid w:val="004D35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3543"/>
    <w:rPr>
      <w:rFonts w:ascii="Calibri" w:eastAsia="Calibri" w:hAnsi="Calibri" w:cs="Times New Roman"/>
    </w:rPr>
  </w:style>
  <w:style w:type="paragraph" w:styleId="a9">
    <w:name w:val="Balloon Text"/>
    <w:basedOn w:val="a"/>
    <w:link w:val="aa"/>
    <w:uiPriority w:val="99"/>
    <w:semiHidden/>
    <w:unhideWhenUsed/>
    <w:rsid w:val="004D35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D3543"/>
    <w:rPr>
      <w:rFonts w:ascii="Segoe UI" w:eastAsia="Calibri" w:hAnsi="Segoe UI" w:cs="Segoe UI"/>
      <w:sz w:val="18"/>
      <w:szCs w:val="18"/>
    </w:rPr>
  </w:style>
  <w:style w:type="paragraph" w:styleId="ab">
    <w:name w:val="Normal (Web)"/>
    <w:basedOn w:val="a"/>
    <w:uiPriority w:val="99"/>
    <w:unhideWhenUsed/>
    <w:rsid w:val="0009462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561B7E"/>
    <w:rPr>
      <w:color w:val="0563C1" w:themeColor="hyperlink"/>
      <w:u w:val="single"/>
    </w:rPr>
  </w:style>
  <w:style w:type="paragraph" w:customStyle="1" w:styleId="ad">
    <w:name w:val="Знак Знак Знак"/>
    <w:basedOn w:val="a"/>
    <w:rsid w:val="00D47F46"/>
    <w:pPr>
      <w:spacing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54"/>
    <w:rPr>
      <w:rFonts w:ascii="Calibri" w:eastAsia="Calibri" w:hAnsi="Calibri" w:cs="Times New Roman"/>
    </w:rPr>
  </w:style>
  <w:style w:type="paragraph" w:styleId="1">
    <w:name w:val="heading 1"/>
    <w:basedOn w:val="a"/>
    <w:next w:val="a"/>
    <w:link w:val="10"/>
    <w:uiPriority w:val="9"/>
    <w:qFormat/>
    <w:rsid w:val="00604A5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0B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D30B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0B67"/>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uiPriority w:val="9"/>
    <w:rsid w:val="00604A5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604A54"/>
    <w:pPr>
      <w:spacing w:after="200" w:line="276" w:lineRule="auto"/>
      <w:ind w:left="720"/>
      <w:contextualSpacing/>
    </w:pPr>
  </w:style>
  <w:style w:type="table" w:styleId="a4">
    <w:name w:val="Table Grid"/>
    <w:basedOn w:val="a1"/>
    <w:uiPriority w:val="59"/>
    <w:rsid w:val="00604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D35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3543"/>
    <w:rPr>
      <w:rFonts w:ascii="Calibri" w:eastAsia="Calibri" w:hAnsi="Calibri" w:cs="Times New Roman"/>
    </w:rPr>
  </w:style>
  <w:style w:type="paragraph" w:styleId="a7">
    <w:name w:val="footer"/>
    <w:basedOn w:val="a"/>
    <w:link w:val="a8"/>
    <w:uiPriority w:val="99"/>
    <w:unhideWhenUsed/>
    <w:rsid w:val="004D35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3543"/>
    <w:rPr>
      <w:rFonts w:ascii="Calibri" w:eastAsia="Calibri" w:hAnsi="Calibri" w:cs="Times New Roman"/>
    </w:rPr>
  </w:style>
  <w:style w:type="paragraph" w:styleId="a9">
    <w:name w:val="Balloon Text"/>
    <w:basedOn w:val="a"/>
    <w:link w:val="aa"/>
    <w:uiPriority w:val="99"/>
    <w:semiHidden/>
    <w:unhideWhenUsed/>
    <w:rsid w:val="004D35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D3543"/>
    <w:rPr>
      <w:rFonts w:ascii="Segoe UI" w:eastAsia="Calibri" w:hAnsi="Segoe UI" w:cs="Segoe UI"/>
      <w:sz w:val="18"/>
      <w:szCs w:val="18"/>
    </w:rPr>
  </w:style>
  <w:style w:type="paragraph" w:styleId="ab">
    <w:name w:val="Normal (Web)"/>
    <w:basedOn w:val="a"/>
    <w:uiPriority w:val="99"/>
    <w:unhideWhenUsed/>
    <w:rsid w:val="0009462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561B7E"/>
    <w:rPr>
      <w:color w:val="0563C1" w:themeColor="hyperlink"/>
      <w:u w:val="single"/>
    </w:rPr>
  </w:style>
  <w:style w:type="paragraph" w:customStyle="1" w:styleId="ad">
    <w:name w:val="Знак Знак Знак"/>
    <w:basedOn w:val="a"/>
    <w:rsid w:val="00D47F46"/>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1495">
      <w:bodyDiv w:val="1"/>
      <w:marLeft w:val="0"/>
      <w:marRight w:val="0"/>
      <w:marTop w:val="0"/>
      <w:marBottom w:val="0"/>
      <w:divBdr>
        <w:top w:val="none" w:sz="0" w:space="0" w:color="auto"/>
        <w:left w:val="none" w:sz="0" w:space="0" w:color="auto"/>
        <w:bottom w:val="none" w:sz="0" w:space="0" w:color="auto"/>
        <w:right w:val="none" w:sz="0" w:space="0" w:color="auto"/>
      </w:divBdr>
    </w:div>
    <w:div w:id="694159391">
      <w:bodyDiv w:val="1"/>
      <w:marLeft w:val="0"/>
      <w:marRight w:val="0"/>
      <w:marTop w:val="0"/>
      <w:marBottom w:val="0"/>
      <w:divBdr>
        <w:top w:val="none" w:sz="0" w:space="0" w:color="auto"/>
        <w:left w:val="none" w:sz="0" w:space="0" w:color="auto"/>
        <w:bottom w:val="none" w:sz="0" w:space="0" w:color="auto"/>
        <w:right w:val="none" w:sz="0" w:space="0" w:color="auto"/>
      </w:divBdr>
    </w:div>
    <w:div w:id="1037588175">
      <w:bodyDiv w:val="1"/>
      <w:marLeft w:val="0"/>
      <w:marRight w:val="0"/>
      <w:marTop w:val="0"/>
      <w:marBottom w:val="0"/>
      <w:divBdr>
        <w:top w:val="none" w:sz="0" w:space="0" w:color="auto"/>
        <w:left w:val="none" w:sz="0" w:space="0" w:color="auto"/>
        <w:bottom w:val="none" w:sz="0" w:space="0" w:color="auto"/>
        <w:right w:val="none" w:sz="0" w:space="0" w:color="auto"/>
      </w:divBdr>
    </w:div>
    <w:div w:id="1229153622">
      <w:bodyDiv w:val="1"/>
      <w:marLeft w:val="0"/>
      <w:marRight w:val="0"/>
      <w:marTop w:val="0"/>
      <w:marBottom w:val="0"/>
      <w:divBdr>
        <w:top w:val="none" w:sz="0" w:space="0" w:color="auto"/>
        <w:left w:val="none" w:sz="0" w:space="0" w:color="auto"/>
        <w:bottom w:val="none" w:sz="0" w:space="0" w:color="auto"/>
        <w:right w:val="none" w:sz="0" w:space="0" w:color="auto"/>
      </w:divBdr>
    </w:div>
    <w:div w:id="14331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1055;&#1086;&#1083;&#1086;&#1078;&#1077;&#1085;&#1080;&#1077;%20&#1087;&#1086;%20&#1088;&#1072;&#1073;&#1086;&#1095;&#1080;&#1084;_&#1080;&#1079;&#1084;&#1077;&#1085;&#1077;&#1085;&#1080;&#1077;_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3517</Words>
  <Characters>20049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Fin001</dc:creator>
  <cp:lastModifiedBy>User</cp:lastModifiedBy>
  <cp:revision>19</cp:revision>
  <cp:lastPrinted>2023-01-30T04:15:00Z</cp:lastPrinted>
  <dcterms:created xsi:type="dcterms:W3CDTF">2026-01-27T08:21:00Z</dcterms:created>
  <dcterms:modified xsi:type="dcterms:W3CDTF">2026-02-02T00:44:00Z</dcterms:modified>
</cp:coreProperties>
</file>