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CCD" w:rsidRPr="000503E3" w:rsidRDefault="006B440A" w:rsidP="00E16877">
      <w:pPr>
        <w:ind w:firstLine="709"/>
        <w:jc w:val="center"/>
        <w:outlineLvl w:val="0"/>
      </w:pPr>
      <w:r w:rsidRPr="000503E3">
        <w:rPr>
          <w:noProof/>
        </w:rPr>
        <w:drawing>
          <wp:inline distT="0" distB="0" distL="0" distR="0" wp14:anchorId="61C07105" wp14:editId="2EBCA742">
            <wp:extent cx="855980" cy="906145"/>
            <wp:effectExtent l="0" t="0" r="127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4C4" w:rsidRPr="000503E3" w:rsidRDefault="001144C4" w:rsidP="00E16877">
      <w:pPr>
        <w:ind w:firstLine="709"/>
        <w:jc w:val="center"/>
        <w:outlineLvl w:val="0"/>
        <w:rPr>
          <w:b/>
          <w:bCs/>
          <w:i/>
          <w:iCs/>
          <w:sz w:val="32"/>
          <w:szCs w:val="32"/>
        </w:rPr>
      </w:pPr>
    </w:p>
    <w:p w:rsidR="002F1CCD" w:rsidRPr="000503E3" w:rsidRDefault="002F1CCD" w:rsidP="00E16877">
      <w:pPr>
        <w:ind w:firstLine="709"/>
        <w:jc w:val="center"/>
        <w:outlineLvl w:val="0"/>
        <w:rPr>
          <w:b/>
          <w:bCs/>
          <w:i/>
          <w:iCs/>
          <w:sz w:val="32"/>
          <w:szCs w:val="32"/>
        </w:rPr>
      </w:pPr>
      <w:r w:rsidRPr="000503E3">
        <w:rPr>
          <w:b/>
          <w:bCs/>
          <w:i/>
          <w:iCs/>
          <w:sz w:val="32"/>
          <w:szCs w:val="32"/>
        </w:rPr>
        <w:t>Администрация</w:t>
      </w:r>
    </w:p>
    <w:p w:rsidR="002F1CCD" w:rsidRPr="000503E3" w:rsidRDefault="002F1CCD" w:rsidP="00E16877">
      <w:pPr>
        <w:ind w:firstLine="709"/>
        <w:jc w:val="center"/>
        <w:outlineLvl w:val="0"/>
        <w:rPr>
          <w:b/>
          <w:bCs/>
          <w:i/>
          <w:iCs/>
          <w:sz w:val="32"/>
          <w:szCs w:val="32"/>
        </w:rPr>
      </w:pPr>
      <w:r w:rsidRPr="000503E3">
        <w:rPr>
          <w:b/>
          <w:bCs/>
          <w:i/>
          <w:iCs/>
          <w:sz w:val="32"/>
          <w:szCs w:val="32"/>
        </w:rPr>
        <w:t xml:space="preserve">Северо-Курильского </w:t>
      </w:r>
      <w:r w:rsidR="00A47F7A" w:rsidRPr="000503E3">
        <w:rPr>
          <w:b/>
          <w:bCs/>
          <w:i/>
          <w:iCs/>
          <w:sz w:val="32"/>
          <w:szCs w:val="32"/>
        </w:rPr>
        <w:t>муниципального</w:t>
      </w:r>
      <w:r w:rsidRPr="000503E3">
        <w:rPr>
          <w:b/>
          <w:bCs/>
          <w:i/>
          <w:iCs/>
          <w:sz w:val="32"/>
          <w:szCs w:val="32"/>
        </w:rPr>
        <w:t xml:space="preserve"> округа</w:t>
      </w:r>
    </w:p>
    <w:p w:rsidR="002F1CCD" w:rsidRPr="000503E3" w:rsidRDefault="002F1CCD" w:rsidP="00E16877">
      <w:pPr>
        <w:ind w:firstLine="709"/>
        <w:rPr>
          <w:b/>
          <w:bCs/>
          <w:i/>
          <w:iCs/>
          <w:sz w:val="36"/>
          <w:szCs w:val="36"/>
        </w:rPr>
      </w:pPr>
    </w:p>
    <w:p w:rsidR="002F1CCD" w:rsidRPr="000503E3" w:rsidRDefault="00A47F7A" w:rsidP="00E16877">
      <w:pPr>
        <w:ind w:firstLine="709"/>
        <w:jc w:val="center"/>
        <w:outlineLvl w:val="0"/>
        <w:rPr>
          <w:sz w:val="40"/>
        </w:rPr>
      </w:pPr>
      <w:r w:rsidRPr="000503E3">
        <w:rPr>
          <w:b/>
          <w:bCs/>
          <w:sz w:val="36"/>
        </w:rPr>
        <w:t>ПОСТАНОВЛЕНИ</w:t>
      </w:r>
      <w:r w:rsidR="00FB6C90" w:rsidRPr="000503E3">
        <w:rPr>
          <w:b/>
          <w:bCs/>
          <w:sz w:val="36"/>
        </w:rPr>
        <w:t>Е</w:t>
      </w:r>
    </w:p>
    <w:p w:rsidR="002F1CCD" w:rsidRPr="000503E3" w:rsidRDefault="002F1CCD" w:rsidP="00E16877">
      <w:pPr>
        <w:pStyle w:val="1"/>
        <w:ind w:firstLine="709"/>
        <w:rPr>
          <w:b/>
          <w:bCs/>
          <w:sz w:val="26"/>
          <w:szCs w:val="26"/>
        </w:rPr>
      </w:pPr>
    </w:p>
    <w:p w:rsidR="002F1CCD" w:rsidRPr="000503E3" w:rsidRDefault="002F1CCD" w:rsidP="00E16877">
      <w:pPr>
        <w:ind w:firstLine="709"/>
        <w:jc w:val="center"/>
        <w:rPr>
          <w:b/>
          <w:sz w:val="24"/>
          <w:szCs w:val="24"/>
        </w:rPr>
      </w:pPr>
      <w:r w:rsidRPr="000503E3">
        <w:rPr>
          <w:b/>
          <w:sz w:val="24"/>
          <w:szCs w:val="24"/>
        </w:rPr>
        <w:t xml:space="preserve">от </w:t>
      </w:r>
      <w:r w:rsidR="00FF28C2" w:rsidRPr="000503E3">
        <w:rPr>
          <w:b/>
          <w:sz w:val="24"/>
          <w:szCs w:val="24"/>
        </w:rPr>
        <w:t>«</w:t>
      </w:r>
      <w:r w:rsidR="001A0450">
        <w:rPr>
          <w:b/>
          <w:sz w:val="24"/>
          <w:szCs w:val="24"/>
        </w:rPr>
        <w:t>07</w:t>
      </w:r>
      <w:r w:rsidR="004F79DF" w:rsidRPr="000503E3">
        <w:rPr>
          <w:b/>
          <w:sz w:val="24"/>
          <w:szCs w:val="24"/>
        </w:rPr>
        <w:t>»</w:t>
      </w:r>
      <w:r w:rsidR="001144C4" w:rsidRPr="000503E3">
        <w:rPr>
          <w:b/>
          <w:sz w:val="24"/>
          <w:szCs w:val="24"/>
        </w:rPr>
        <w:t xml:space="preserve"> </w:t>
      </w:r>
      <w:r w:rsidR="00B4400D">
        <w:rPr>
          <w:b/>
          <w:sz w:val="24"/>
          <w:szCs w:val="24"/>
        </w:rPr>
        <w:t>сентября</w:t>
      </w:r>
      <w:r w:rsidR="00B4376D" w:rsidRPr="000503E3">
        <w:rPr>
          <w:b/>
          <w:sz w:val="24"/>
          <w:szCs w:val="24"/>
        </w:rPr>
        <w:t xml:space="preserve"> </w:t>
      </w:r>
      <w:r w:rsidR="001144C4" w:rsidRPr="000503E3">
        <w:rPr>
          <w:b/>
          <w:sz w:val="24"/>
          <w:szCs w:val="24"/>
        </w:rPr>
        <w:t>20</w:t>
      </w:r>
      <w:r w:rsidR="00777618" w:rsidRPr="000503E3">
        <w:rPr>
          <w:b/>
          <w:sz w:val="24"/>
          <w:szCs w:val="24"/>
        </w:rPr>
        <w:t>2</w:t>
      </w:r>
      <w:r w:rsidR="001A7DB4">
        <w:rPr>
          <w:b/>
          <w:sz w:val="24"/>
          <w:szCs w:val="24"/>
        </w:rPr>
        <w:t>6</w:t>
      </w:r>
      <w:r w:rsidR="00A47F7A" w:rsidRPr="000503E3">
        <w:rPr>
          <w:b/>
          <w:sz w:val="24"/>
          <w:szCs w:val="24"/>
        </w:rPr>
        <w:t xml:space="preserve"> г. </w:t>
      </w:r>
      <w:r w:rsidRPr="000503E3">
        <w:rPr>
          <w:b/>
          <w:sz w:val="24"/>
          <w:szCs w:val="24"/>
        </w:rPr>
        <w:t>№</w:t>
      </w:r>
      <w:r w:rsidR="001144C4" w:rsidRPr="000503E3">
        <w:rPr>
          <w:b/>
          <w:sz w:val="24"/>
          <w:szCs w:val="24"/>
        </w:rPr>
        <w:t xml:space="preserve"> </w:t>
      </w:r>
      <w:r w:rsidR="006F4B0F">
        <w:rPr>
          <w:b/>
          <w:sz w:val="24"/>
          <w:szCs w:val="24"/>
        </w:rPr>
        <w:t>3</w:t>
      </w:r>
      <w:bookmarkStart w:id="0" w:name="_GoBack"/>
      <w:bookmarkEnd w:id="0"/>
      <w:r w:rsidR="001A0450">
        <w:rPr>
          <w:b/>
          <w:sz w:val="24"/>
          <w:szCs w:val="24"/>
        </w:rPr>
        <w:t>17</w:t>
      </w:r>
      <w:r w:rsidR="00777618" w:rsidRPr="000503E3">
        <w:rPr>
          <w:b/>
          <w:sz w:val="24"/>
          <w:szCs w:val="24"/>
        </w:rPr>
        <w:t xml:space="preserve"> </w:t>
      </w:r>
    </w:p>
    <w:p w:rsidR="002F7B36" w:rsidRPr="000503E3" w:rsidRDefault="002F7B36" w:rsidP="00B4400D">
      <w:pPr>
        <w:pStyle w:val="Style9"/>
        <w:widowControl/>
        <w:spacing w:line="240" w:lineRule="auto"/>
        <w:ind w:right="10" w:firstLine="0"/>
      </w:pPr>
    </w:p>
    <w:p w:rsidR="00777618" w:rsidRPr="000503E3" w:rsidRDefault="008C08FB" w:rsidP="00DB5491">
      <w:pPr>
        <w:pStyle w:val="Style9"/>
        <w:widowControl/>
        <w:spacing w:line="240" w:lineRule="auto"/>
        <w:ind w:right="10" w:firstLine="0"/>
        <w:jc w:val="center"/>
        <w:rPr>
          <w:rStyle w:val="FontStyle25"/>
          <w:b/>
          <w:sz w:val="24"/>
          <w:szCs w:val="24"/>
        </w:rPr>
      </w:pPr>
      <w:r>
        <w:rPr>
          <w:rStyle w:val="FontStyle25"/>
          <w:b/>
          <w:sz w:val="24"/>
          <w:szCs w:val="24"/>
        </w:rPr>
        <w:t xml:space="preserve">О внесении изменений в постановление администрации </w:t>
      </w:r>
      <w:r w:rsidRPr="000503E3">
        <w:rPr>
          <w:rStyle w:val="FontStyle25"/>
          <w:b/>
          <w:sz w:val="24"/>
          <w:szCs w:val="24"/>
        </w:rPr>
        <w:t>Северо-Курильского муниципального округа</w:t>
      </w:r>
      <w:r>
        <w:rPr>
          <w:rStyle w:val="FontStyle25"/>
          <w:b/>
          <w:sz w:val="24"/>
          <w:szCs w:val="24"/>
        </w:rPr>
        <w:t xml:space="preserve"> от 02.06.2026 №</w:t>
      </w:r>
      <w:r w:rsidR="00DE7DD8">
        <w:rPr>
          <w:rStyle w:val="FontStyle25"/>
          <w:b/>
          <w:sz w:val="24"/>
          <w:szCs w:val="24"/>
        </w:rPr>
        <w:t xml:space="preserve"> </w:t>
      </w:r>
      <w:r>
        <w:rPr>
          <w:rStyle w:val="FontStyle25"/>
          <w:b/>
          <w:sz w:val="24"/>
          <w:szCs w:val="24"/>
        </w:rPr>
        <w:t>180 «</w:t>
      </w:r>
      <w:r w:rsidR="00777618" w:rsidRPr="000503E3">
        <w:rPr>
          <w:rStyle w:val="FontStyle25"/>
          <w:b/>
          <w:sz w:val="24"/>
          <w:szCs w:val="24"/>
        </w:rPr>
        <w:t xml:space="preserve">О подготовке основных систем жизнеобеспечения Северо-Курильского </w:t>
      </w:r>
      <w:r w:rsidR="00A47F7A" w:rsidRPr="000503E3">
        <w:rPr>
          <w:rStyle w:val="FontStyle25"/>
          <w:b/>
          <w:sz w:val="24"/>
          <w:szCs w:val="24"/>
        </w:rPr>
        <w:t>муниципального</w:t>
      </w:r>
      <w:r w:rsidR="00777618" w:rsidRPr="000503E3">
        <w:rPr>
          <w:rStyle w:val="FontStyle25"/>
          <w:b/>
          <w:sz w:val="24"/>
          <w:szCs w:val="24"/>
        </w:rPr>
        <w:t xml:space="preserve"> округа и потребителей тепловой </w:t>
      </w:r>
      <w:r w:rsidR="004A07A1">
        <w:rPr>
          <w:rStyle w:val="FontStyle25"/>
          <w:b/>
          <w:sz w:val="24"/>
          <w:szCs w:val="24"/>
        </w:rPr>
        <w:t xml:space="preserve">энергии к отопительному периоду </w:t>
      </w:r>
      <w:r w:rsidR="00777618" w:rsidRPr="000503E3">
        <w:rPr>
          <w:rStyle w:val="FontStyle25"/>
          <w:b/>
          <w:sz w:val="24"/>
          <w:szCs w:val="24"/>
        </w:rPr>
        <w:t>202</w:t>
      </w:r>
      <w:r w:rsidR="001A7DB4">
        <w:rPr>
          <w:rStyle w:val="FontStyle25"/>
          <w:b/>
          <w:sz w:val="24"/>
          <w:szCs w:val="24"/>
        </w:rPr>
        <w:t>6</w:t>
      </w:r>
      <w:r w:rsidR="00777618" w:rsidRPr="000503E3">
        <w:rPr>
          <w:rStyle w:val="FontStyle25"/>
          <w:b/>
          <w:sz w:val="24"/>
          <w:szCs w:val="24"/>
        </w:rPr>
        <w:t>/2</w:t>
      </w:r>
      <w:r w:rsidR="001A7DB4">
        <w:rPr>
          <w:rStyle w:val="FontStyle25"/>
          <w:b/>
          <w:sz w:val="24"/>
          <w:szCs w:val="24"/>
        </w:rPr>
        <w:t>7</w:t>
      </w:r>
      <w:r w:rsidR="00777618" w:rsidRPr="000503E3">
        <w:rPr>
          <w:rStyle w:val="FontStyle25"/>
          <w:b/>
          <w:sz w:val="24"/>
          <w:szCs w:val="24"/>
        </w:rPr>
        <w:t xml:space="preserve"> года</w:t>
      </w:r>
      <w:r>
        <w:rPr>
          <w:rStyle w:val="FontStyle25"/>
          <w:b/>
          <w:sz w:val="24"/>
          <w:szCs w:val="24"/>
        </w:rPr>
        <w:t>»</w:t>
      </w:r>
    </w:p>
    <w:p w:rsidR="00777618" w:rsidRPr="000503E3" w:rsidRDefault="00777618" w:rsidP="00E16877">
      <w:pPr>
        <w:pStyle w:val="Style9"/>
        <w:widowControl/>
        <w:spacing w:line="240" w:lineRule="auto"/>
        <w:ind w:right="10" w:firstLine="709"/>
        <w:rPr>
          <w:b/>
        </w:rPr>
      </w:pPr>
    </w:p>
    <w:p w:rsidR="00777618" w:rsidRPr="000503E3" w:rsidRDefault="00777618" w:rsidP="00E16877">
      <w:pPr>
        <w:pStyle w:val="Style9"/>
        <w:spacing w:line="240" w:lineRule="auto"/>
        <w:ind w:right="10" w:firstLine="709"/>
        <w:rPr>
          <w:rStyle w:val="FontStyle25"/>
          <w:sz w:val="24"/>
          <w:szCs w:val="24"/>
        </w:rPr>
      </w:pPr>
      <w:proofErr w:type="gramStart"/>
      <w:r w:rsidRPr="000503E3">
        <w:t xml:space="preserve">В целях своевременной подготовки жилищного фонда, объектов коммунальной энергетики и других объектов жизнеобеспечения Северо-Курильского </w:t>
      </w:r>
      <w:r w:rsidR="00A47F7A" w:rsidRPr="000503E3">
        <w:t>муниципального</w:t>
      </w:r>
      <w:r w:rsidRPr="000503E3">
        <w:t xml:space="preserve"> округа, обеспечения их устойчивой и надежной работы в течение отопительного сезона 202</w:t>
      </w:r>
      <w:r w:rsidR="001A7DB4">
        <w:t>6</w:t>
      </w:r>
      <w:r w:rsidRPr="000503E3">
        <w:t>/2</w:t>
      </w:r>
      <w:r w:rsidR="001A7DB4">
        <w:t>7</w:t>
      </w:r>
      <w:r w:rsidRPr="000503E3">
        <w:t xml:space="preserve"> года, на основании приказа Министерства энергетики Российской</w:t>
      </w:r>
      <w:r w:rsidR="00A47F7A" w:rsidRPr="000503E3">
        <w:t xml:space="preserve"> Федерации от 13.11.2024 №2234 </w:t>
      </w:r>
      <w:r w:rsidR="00FF28C2" w:rsidRPr="000503E3">
        <w:t>«</w:t>
      </w:r>
      <w:r w:rsidR="00A47F7A" w:rsidRPr="000503E3">
        <w:rPr>
          <w:bCs/>
        </w:rPr>
        <w:t>Об утверждении правил обеспечения готовности к отопительному периоду и порядка проведения оценки обеспечения готовности к отопительному периоду</w:t>
      </w:r>
      <w:r w:rsidR="00FF28C2" w:rsidRPr="000503E3">
        <w:t>»</w:t>
      </w:r>
      <w:r w:rsidR="00A47F7A" w:rsidRPr="000503E3">
        <w:t xml:space="preserve"> </w:t>
      </w:r>
      <w:r w:rsidRPr="000503E3">
        <w:t xml:space="preserve">и </w:t>
      </w:r>
      <w:r w:rsidR="00A47F7A" w:rsidRPr="004A07A1">
        <w:t>Р</w:t>
      </w:r>
      <w:r w:rsidRPr="004A07A1">
        <w:t>аспоряжения Правительства Сахалинской</w:t>
      </w:r>
      <w:proofErr w:type="gramEnd"/>
      <w:r w:rsidRPr="004A07A1">
        <w:t xml:space="preserve"> области от </w:t>
      </w:r>
      <w:r w:rsidR="004A07A1" w:rsidRPr="004A07A1">
        <w:t>01.06</w:t>
      </w:r>
      <w:r w:rsidRPr="004A07A1">
        <w:t>.202</w:t>
      </w:r>
      <w:r w:rsidR="004A07A1" w:rsidRPr="004A07A1">
        <w:t>6 №430</w:t>
      </w:r>
      <w:r w:rsidRPr="004A07A1">
        <w:t xml:space="preserve">-р </w:t>
      </w:r>
      <w:r w:rsidR="00FF28C2" w:rsidRPr="004A07A1">
        <w:t>«</w:t>
      </w:r>
      <w:r w:rsidRPr="004A07A1">
        <w:t xml:space="preserve">О подготовке основных систем жизнеобеспечения Сахалинской области к осенне-зимнему периоду </w:t>
      </w:r>
      <w:r w:rsidR="00E063F9" w:rsidRPr="004A07A1">
        <w:t>2026/27</w:t>
      </w:r>
      <w:r w:rsidRPr="004A07A1">
        <w:t xml:space="preserve"> года</w:t>
      </w:r>
      <w:r w:rsidR="00FF28C2" w:rsidRPr="000503E3">
        <w:t>»</w:t>
      </w:r>
      <w:r w:rsidR="008C08FB">
        <w:t>, администрация Северо-Курильского муниципального округа ПОСТАНОВЛЯЕТ</w:t>
      </w:r>
      <w:r w:rsidRPr="000503E3">
        <w:t>:</w:t>
      </w:r>
    </w:p>
    <w:p w:rsidR="00E66143" w:rsidRDefault="008C08FB" w:rsidP="00E66143">
      <w:pPr>
        <w:pStyle w:val="Style9"/>
        <w:widowControl/>
        <w:spacing w:line="240" w:lineRule="auto"/>
        <w:ind w:right="10" w:firstLine="709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>1</w:t>
      </w:r>
      <w:r w:rsidR="00777618" w:rsidRPr="000503E3">
        <w:rPr>
          <w:rStyle w:val="FontStyle25"/>
          <w:sz w:val="24"/>
          <w:szCs w:val="24"/>
        </w:rPr>
        <w:t>.</w:t>
      </w:r>
      <w:r>
        <w:rPr>
          <w:rStyle w:val="FontStyle25"/>
          <w:sz w:val="24"/>
          <w:szCs w:val="24"/>
        </w:rPr>
        <w:t xml:space="preserve"> Внести изменения в </w:t>
      </w:r>
      <w:r w:rsidRPr="008C08FB">
        <w:rPr>
          <w:rStyle w:val="FontStyle25"/>
          <w:sz w:val="24"/>
          <w:szCs w:val="24"/>
        </w:rPr>
        <w:t>постановление администрации Северо-Курильского муниципального округа от 02.06.2026 №</w:t>
      </w:r>
      <w:r w:rsidR="00466A9F">
        <w:rPr>
          <w:rStyle w:val="FontStyle25"/>
          <w:sz w:val="24"/>
          <w:szCs w:val="24"/>
        </w:rPr>
        <w:t xml:space="preserve"> </w:t>
      </w:r>
      <w:r w:rsidRPr="008C08FB">
        <w:rPr>
          <w:rStyle w:val="FontStyle25"/>
          <w:sz w:val="24"/>
          <w:szCs w:val="24"/>
        </w:rPr>
        <w:t>180 «О подготовке основных систем жизнеобеспечения Северо-Курильского муниципального округа и потребителей тепловой энергии к отопительному периоду 2026/27 года»</w:t>
      </w:r>
      <w:r w:rsidR="001D059A">
        <w:rPr>
          <w:rStyle w:val="FontStyle25"/>
          <w:sz w:val="24"/>
          <w:szCs w:val="24"/>
        </w:rPr>
        <w:t xml:space="preserve"> (далее – Постановление), с учётом изменений, внесённых постановлениями администрации Северо-Курильского муниципального округа от 06.07.2026 № 217, от 31.08.2026 № 311, следующие изменения</w:t>
      </w:r>
      <w:r w:rsidR="00E66143">
        <w:rPr>
          <w:rStyle w:val="FontStyle25"/>
          <w:sz w:val="24"/>
          <w:szCs w:val="24"/>
        </w:rPr>
        <w:t>:</w:t>
      </w:r>
    </w:p>
    <w:p w:rsidR="00DE7DD8" w:rsidRDefault="00E66143" w:rsidP="00DB5491">
      <w:pPr>
        <w:pStyle w:val="Style9"/>
        <w:widowControl/>
        <w:spacing w:line="240" w:lineRule="auto"/>
        <w:ind w:right="10" w:firstLine="709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 xml:space="preserve">1.1. </w:t>
      </w:r>
      <w:r w:rsidR="00DE7DD8">
        <w:rPr>
          <w:rStyle w:val="FontStyle25"/>
          <w:sz w:val="24"/>
          <w:szCs w:val="24"/>
        </w:rPr>
        <w:t>П</w:t>
      </w:r>
      <w:r w:rsidR="001D059A">
        <w:rPr>
          <w:rStyle w:val="FontStyle25"/>
          <w:sz w:val="24"/>
          <w:szCs w:val="24"/>
        </w:rPr>
        <w:t>риложени</w:t>
      </w:r>
      <w:r w:rsidR="00CD4A15">
        <w:rPr>
          <w:rStyle w:val="FontStyle25"/>
          <w:sz w:val="24"/>
          <w:szCs w:val="24"/>
        </w:rPr>
        <w:t>е</w:t>
      </w:r>
      <w:r w:rsidR="001D059A">
        <w:rPr>
          <w:rStyle w:val="FontStyle25"/>
          <w:sz w:val="24"/>
          <w:szCs w:val="24"/>
        </w:rPr>
        <w:t xml:space="preserve"> 1 к </w:t>
      </w:r>
      <w:r w:rsidR="001D059A" w:rsidRPr="001D059A">
        <w:rPr>
          <w:rStyle w:val="FontStyle25"/>
          <w:sz w:val="24"/>
          <w:szCs w:val="24"/>
        </w:rPr>
        <w:t>Программе проведения оценки обеспечения готовности к отопительному периоду 2026/27 гг. муниципального образования «Северо-Курильский муниципальный округ» Сахалинской области</w:t>
      </w:r>
      <w:r w:rsidR="00DB5491">
        <w:rPr>
          <w:rStyle w:val="FontStyle25"/>
          <w:sz w:val="24"/>
          <w:szCs w:val="24"/>
        </w:rPr>
        <w:t>, утверждённой Постановлением,</w:t>
      </w:r>
      <w:r w:rsidR="00DE7DD8">
        <w:rPr>
          <w:rStyle w:val="FontStyle25"/>
          <w:sz w:val="24"/>
          <w:szCs w:val="24"/>
        </w:rPr>
        <w:t xml:space="preserve"> изложить в нов</w:t>
      </w:r>
      <w:r w:rsidR="00DB5491">
        <w:rPr>
          <w:rStyle w:val="FontStyle25"/>
          <w:sz w:val="24"/>
          <w:szCs w:val="24"/>
        </w:rPr>
        <w:t>ой редакции согласно приложению</w:t>
      </w:r>
      <w:r w:rsidR="00DE7DD8">
        <w:rPr>
          <w:rStyle w:val="FontStyle25"/>
          <w:sz w:val="24"/>
          <w:szCs w:val="24"/>
        </w:rPr>
        <w:t xml:space="preserve"> к настоящему постановлению.</w:t>
      </w:r>
    </w:p>
    <w:p w:rsidR="006D1492" w:rsidRPr="000503E3" w:rsidRDefault="008C08FB" w:rsidP="00E16877">
      <w:pPr>
        <w:pStyle w:val="Style9"/>
        <w:widowControl/>
        <w:spacing w:line="240" w:lineRule="auto"/>
        <w:ind w:right="10" w:firstLine="709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>2</w:t>
      </w:r>
      <w:r w:rsidR="006D1492" w:rsidRPr="000503E3">
        <w:rPr>
          <w:rStyle w:val="FontStyle25"/>
          <w:sz w:val="24"/>
          <w:szCs w:val="24"/>
        </w:rPr>
        <w:t xml:space="preserve">. </w:t>
      </w:r>
      <w:r w:rsidR="006D1492" w:rsidRPr="000503E3">
        <w:t xml:space="preserve">Опубликовать настоящее постановление в сетевом издании </w:t>
      </w:r>
      <w:r w:rsidR="00FF28C2" w:rsidRPr="000503E3">
        <w:t>«</w:t>
      </w:r>
      <w:r w:rsidR="006D1492" w:rsidRPr="000503E3">
        <w:t>Курильский рыбак</w:t>
      </w:r>
      <w:r w:rsidR="00FF28C2" w:rsidRPr="000503E3">
        <w:t>»</w:t>
      </w:r>
      <w:r w:rsidR="006D1492" w:rsidRPr="000503E3">
        <w:t xml:space="preserve"> и разместить на официальном сайте администрации Северо-Курильского муниципального округа.</w:t>
      </w:r>
    </w:p>
    <w:p w:rsidR="0003116D" w:rsidRPr="000503E3" w:rsidRDefault="008C08FB" w:rsidP="00E16877">
      <w:pPr>
        <w:pStyle w:val="Style9"/>
        <w:widowControl/>
        <w:spacing w:line="240" w:lineRule="auto"/>
        <w:ind w:right="10" w:firstLine="709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>3</w:t>
      </w:r>
      <w:r w:rsidR="0003116D" w:rsidRPr="000503E3">
        <w:rPr>
          <w:rStyle w:val="FontStyle25"/>
          <w:sz w:val="24"/>
          <w:szCs w:val="24"/>
        </w:rPr>
        <w:t xml:space="preserve">. </w:t>
      </w:r>
      <w:proofErr w:type="gramStart"/>
      <w:r w:rsidR="0003116D" w:rsidRPr="000503E3">
        <w:rPr>
          <w:rStyle w:val="FontStyle25"/>
          <w:sz w:val="24"/>
          <w:szCs w:val="24"/>
        </w:rPr>
        <w:t xml:space="preserve">Контроль </w:t>
      </w:r>
      <w:r w:rsidR="00311F21" w:rsidRPr="000503E3">
        <w:rPr>
          <w:rStyle w:val="FontStyle25"/>
          <w:sz w:val="24"/>
          <w:szCs w:val="24"/>
        </w:rPr>
        <w:t>за</w:t>
      </w:r>
      <w:proofErr w:type="gramEnd"/>
      <w:r w:rsidR="00311F21" w:rsidRPr="000503E3">
        <w:rPr>
          <w:rStyle w:val="FontStyle25"/>
          <w:sz w:val="24"/>
          <w:szCs w:val="24"/>
        </w:rPr>
        <w:t xml:space="preserve"> </w:t>
      </w:r>
      <w:r w:rsidR="0003116D" w:rsidRPr="000503E3">
        <w:rPr>
          <w:rStyle w:val="FontStyle25"/>
          <w:sz w:val="24"/>
          <w:szCs w:val="24"/>
        </w:rPr>
        <w:t>исполнени</w:t>
      </w:r>
      <w:r w:rsidR="00311F21" w:rsidRPr="000503E3">
        <w:rPr>
          <w:rStyle w:val="FontStyle25"/>
          <w:sz w:val="24"/>
          <w:szCs w:val="24"/>
        </w:rPr>
        <w:t>ем</w:t>
      </w:r>
      <w:r w:rsidR="0003116D" w:rsidRPr="000503E3">
        <w:rPr>
          <w:rStyle w:val="FontStyle25"/>
          <w:sz w:val="24"/>
          <w:szCs w:val="24"/>
        </w:rPr>
        <w:t xml:space="preserve"> </w:t>
      </w:r>
      <w:r w:rsidR="00CB0997" w:rsidRPr="000503E3">
        <w:rPr>
          <w:rStyle w:val="FontStyle25"/>
          <w:sz w:val="24"/>
          <w:szCs w:val="24"/>
        </w:rPr>
        <w:t xml:space="preserve">настоящего </w:t>
      </w:r>
      <w:r w:rsidR="006A5AF5" w:rsidRPr="000503E3">
        <w:rPr>
          <w:rStyle w:val="FontStyle25"/>
          <w:sz w:val="24"/>
          <w:szCs w:val="24"/>
        </w:rPr>
        <w:t>распоряже</w:t>
      </w:r>
      <w:r w:rsidR="0003116D" w:rsidRPr="000503E3">
        <w:rPr>
          <w:rStyle w:val="FontStyle25"/>
          <w:sz w:val="24"/>
          <w:szCs w:val="24"/>
        </w:rPr>
        <w:t>ния возложить на</w:t>
      </w:r>
      <w:r w:rsidR="006D1492" w:rsidRPr="000503E3">
        <w:rPr>
          <w:rStyle w:val="FontStyle25"/>
          <w:sz w:val="24"/>
          <w:szCs w:val="24"/>
        </w:rPr>
        <w:t xml:space="preserve"> первого </w:t>
      </w:r>
      <w:r w:rsidR="0003116D" w:rsidRPr="000503E3">
        <w:rPr>
          <w:rStyle w:val="FontStyle25"/>
          <w:sz w:val="24"/>
          <w:szCs w:val="24"/>
        </w:rPr>
        <w:t xml:space="preserve">вице-мэра </w:t>
      </w:r>
      <w:r w:rsidR="00B1068A" w:rsidRPr="000503E3">
        <w:rPr>
          <w:rStyle w:val="FontStyle25"/>
          <w:sz w:val="24"/>
          <w:szCs w:val="24"/>
        </w:rPr>
        <w:t>Северо-Курильского</w:t>
      </w:r>
      <w:r w:rsidR="00B13F02" w:rsidRPr="000503E3">
        <w:rPr>
          <w:rStyle w:val="FontStyle25"/>
          <w:sz w:val="24"/>
          <w:szCs w:val="24"/>
        </w:rPr>
        <w:t xml:space="preserve"> </w:t>
      </w:r>
      <w:r w:rsidR="0089172B" w:rsidRPr="000503E3">
        <w:t xml:space="preserve">муниципального </w:t>
      </w:r>
      <w:r w:rsidR="00B13F02" w:rsidRPr="000503E3">
        <w:rPr>
          <w:rStyle w:val="FontStyle25"/>
          <w:sz w:val="24"/>
          <w:szCs w:val="24"/>
        </w:rPr>
        <w:t xml:space="preserve">округа </w:t>
      </w:r>
      <w:r w:rsidR="00A14343" w:rsidRPr="000503E3">
        <w:rPr>
          <w:rStyle w:val="FontStyle25"/>
          <w:sz w:val="24"/>
          <w:szCs w:val="24"/>
        </w:rPr>
        <w:t>(</w:t>
      </w:r>
      <w:r w:rsidR="00114D75" w:rsidRPr="000503E3">
        <w:rPr>
          <w:rStyle w:val="FontStyle25"/>
          <w:sz w:val="24"/>
          <w:szCs w:val="24"/>
        </w:rPr>
        <w:t>Косоног М.П.</w:t>
      </w:r>
      <w:r w:rsidR="00A14343" w:rsidRPr="000503E3">
        <w:rPr>
          <w:rStyle w:val="FontStyle25"/>
          <w:sz w:val="24"/>
          <w:szCs w:val="24"/>
        </w:rPr>
        <w:t>).</w:t>
      </w:r>
    </w:p>
    <w:p w:rsidR="008C08FB" w:rsidRDefault="008C08FB" w:rsidP="00B4400D">
      <w:pPr>
        <w:pStyle w:val="Style9"/>
        <w:widowControl/>
        <w:spacing w:line="240" w:lineRule="auto"/>
        <w:ind w:right="10" w:firstLine="0"/>
        <w:rPr>
          <w:rStyle w:val="FontStyle25"/>
          <w:sz w:val="24"/>
          <w:szCs w:val="24"/>
        </w:rPr>
      </w:pPr>
    </w:p>
    <w:p w:rsidR="00B4400D" w:rsidRDefault="00B4400D" w:rsidP="00B4400D">
      <w:pPr>
        <w:pStyle w:val="Style9"/>
        <w:widowControl/>
        <w:spacing w:line="240" w:lineRule="auto"/>
        <w:ind w:right="10" w:firstLine="0"/>
        <w:rPr>
          <w:rStyle w:val="FontStyle25"/>
          <w:sz w:val="24"/>
          <w:szCs w:val="24"/>
        </w:rPr>
      </w:pPr>
    </w:p>
    <w:p w:rsidR="001A0450" w:rsidRPr="000503E3" w:rsidRDefault="001A0450" w:rsidP="00B4400D">
      <w:pPr>
        <w:pStyle w:val="Style9"/>
        <w:widowControl/>
        <w:spacing w:line="240" w:lineRule="auto"/>
        <w:ind w:right="10" w:firstLine="0"/>
        <w:rPr>
          <w:rStyle w:val="FontStyle25"/>
          <w:sz w:val="24"/>
          <w:szCs w:val="24"/>
        </w:rPr>
      </w:pPr>
    </w:p>
    <w:p w:rsidR="00203F6B" w:rsidRPr="00B4400D" w:rsidRDefault="00114D75" w:rsidP="00B4400D">
      <w:pPr>
        <w:pStyle w:val="Style9"/>
        <w:widowControl/>
        <w:spacing w:line="240" w:lineRule="auto"/>
        <w:ind w:right="10" w:firstLine="0"/>
        <w:rPr>
          <w:rStyle w:val="FontStyle25"/>
          <w:sz w:val="26"/>
          <w:szCs w:val="26"/>
        </w:rPr>
      </w:pPr>
      <w:r w:rsidRPr="000503E3">
        <w:rPr>
          <w:rStyle w:val="FontStyle25"/>
          <w:sz w:val="24"/>
          <w:szCs w:val="24"/>
        </w:rPr>
        <w:t xml:space="preserve">Мэр Северо-Курильского </w:t>
      </w:r>
      <w:r w:rsidR="006D1492" w:rsidRPr="000503E3">
        <w:t xml:space="preserve">муниципального </w:t>
      </w:r>
      <w:r w:rsidRPr="000503E3">
        <w:rPr>
          <w:rStyle w:val="FontStyle25"/>
          <w:sz w:val="24"/>
          <w:szCs w:val="24"/>
        </w:rPr>
        <w:t>округа</w:t>
      </w:r>
      <w:r w:rsidR="00646D14" w:rsidRPr="000503E3">
        <w:rPr>
          <w:rStyle w:val="FontStyle25"/>
          <w:sz w:val="24"/>
          <w:szCs w:val="24"/>
        </w:rPr>
        <w:t xml:space="preserve">   </w:t>
      </w:r>
      <w:r w:rsidR="00E66143">
        <w:rPr>
          <w:rStyle w:val="FontStyle25"/>
          <w:sz w:val="24"/>
          <w:szCs w:val="24"/>
        </w:rPr>
        <w:t xml:space="preserve">               </w:t>
      </w:r>
      <w:r w:rsidR="001F3A40" w:rsidRPr="000503E3">
        <w:rPr>
          <w:rStyle w:val="FontStyle25"/>
          <w:sz w:val="24"/>
          <w:szCs w:val="24"/>
        </w:rPr>
        <w:t xml:space="preserve">      </w:t>
      </w:r>
      <w:r w:rsidR="00965912" w:rsidRPr="000503E3">
        <w:rPr>
          <w:rStyle w:val="FontStyle25"/>
          <w:sz w:val="24"/>
          <w:szCs w:val="24"/>
        </w:rPr>
        <w:t xml:space="preserve">                </w:t>
      </w:r>
      <w:r w:rsidR="001F3A40" w:rsidRPr="000503E3">
        <w:rPr>
          <w:rStyle w:val="FontStyle25"/>
          <w:sz w:val="24"/>
          <w:szCs w:val="24"/>
        </w:rPr>
        <w:t>А.</w:t>
      </w:r>
      <w:r w:rsidR="00965912" w:rsidRPr="000503E3">
        <w:rPr>
          <w:rStyle w:val="FontStyle25"/>
          <w:sz w:val="24"/>
          <w:szCs w:val="24"/>
        </w:rPr>
        <w:t>С</w:t>
      </w:r>
      <w:r w:rsidR="001F3A40" w:rsidRPr="000503E3">
        <w:rPr>
          <w:rStyle w:val="FontStyle25"/>
          <w:sz w:val="24"/>
          <w:szCs w:val="24"/>
        </w:rPr>
        <w:t>.</w:t>
      </w:r>
      <w:r w:rsidR="004E4C58" w:rsidRPr="000503E3">
        <w:rPr>
          <w:rStyle w:val="FontStyle25"/>
          <w:sz w:val="24"/>
          <w:szCs w:val="24"/>
        </w:rPr>
        <w:t xml:space="preserve"> </w:t>
      </w:r>
      <w:r w:rsidR="00965912" w:rsidRPr="000503E3">
        <w:rPr>
          <w:rStyle w:val="FontStyle25"/>
          <w:sz w:val="24"/>
          <w:szCs w:val="24"/>
        </w:rPr>
        <w:t>Овсянников</w:t>
      </w:r>
    </w:p>
    <w:p w:rsidR="00203F6B" w:rsidRPr="000503E3" w:rsidRDefault="00203F6B" w:rsidP="00E16877">
      <w:pPr>
        <w:pStyle w:val="Style9"/>
        <w:widowControl/>
        <w:spacing w:before="24" w:line="240" w:lineRule="auto"/>
        <w:ind w:right="10" w:firstLine="709"/>
        <w:jc w:val="right"/>
        <w:rPr>
          <w:rStyle w:val="FontStyle25"/>
          <w:bCs/>
        </w:rPr>
      </w:pPr>
    </w:p>
    <w:p w:rsidR="00DB5491" w:rsidRDefault="00DB5491" w:rsidP="00B4400D">
      <w:pPr>
        <w:pStyle w:val="Style9"/>
        <w:widowControl/>
        <w:spacing w:before="24" w:line="240" w:lineRule="auto"/>
        <w:ind w:left="5387" w:right="10" w:firstLine="0"/>
        <w:rPr>
          <w:rStyle w:val="FontStyle25"/>
          <w:bCs/>
          <w:sz w:val="24"/>
          <w:szCs w:val="24"/>
        </w:rPr>
      </w:pPr>
      <w:r>
        <w:rPr>
          <w:rStyle w:val="FontStyle25"/>
          <w:bCs/>
          <w:sz w:val="24"/>
          <w:szCs w:val="24"/>
        </w:rPr>
        <w:br w:type="page"/>
      </w:r>
    </w:p>
    <w:p w:rsidR="001A0450" w:rsidRDefault="003C1D9B" w:rsidP="00B4400D">
      <w:pPr>
        <w:pStyle w:val="Style9"/>
        <w:widowControl/>
        <w:spacing w:before="24" w:line="240" w:lineRule="auto"/>
        <w:ind w:left="5387" w:right="10" w:firstLine="0"/>
        <w:rPr>
          <w:rStyle w:val="FontStyle25"/>
          <w:bCs/>
          <w:sz w:val="24"/>
          <w:szCs w:val="24"/>
        </w:rPr>
      </w:pPr>
      <w:r>
        <w:rPr>
          <w:rStyle w:val="FontStyle25"/>
          <w:bCs/>
          <w:sz w:val="24"/>
          <w:szCs w:val="24"/>
        </w:rPr>
        <w:lastRenderedPageBreak/>
        <w:t xml:space="preserve">Приложение </w:t>
      </w:r>
      <w:r w:rsidR="006733C7" w:rsidRPr="000503E3">
        <w:rPr>
          <w:rStyle w:val="FontStyle25"/>
          <w:bCs/>
          <w:sz w:val="24"/>
          <w:szCs w:val="24"/>
        </w:rPr>
        <w:t xml:space="preserve">к Постановлению администрации Северо-Курильского муниципального округа </w:t>
      </w:r>
    </w:p>
    <w:p w:rsidR="006733C7" w:rsidRDefault="006733C7" w:rsidP="00B4400D">
      <w:pPr>
        <w:pStyle w:val="Style9"/>
        <w:widowControl/>
        <w:spacing w:before="24" w:line="240" w:lineRule="auto"/>
        <w:ind w:left="5387" w:right="10" w:firstLine="0"/>
        <w:rPr>
          <w:rStyle w:val="FontStyle25"/>
          <w:bCs/>
          <w:sz w:val="24"/>
          <w:szCs w:val="24"/>
        </w:rPr>
      </w:pPr>
      <w:r w:rsidRPr="000503E3">
        <w:rPr>
          <w:rStyle w:val="FontStyle25"/>
          <w:bCs/>
          <w:sz w:val="24"/>
          <w:szCs w:val="24"/>
        </w:rPr>
        <w:t>от</w:t>
      </w:r>
      <w:r>
        <w:rPr>
          <w:rStyle w:val="FontStyle25"/>
          <w:bCs/>
          <w:sz w:val="24"/>
          <w:szCs w:val="24"/>
        </w:rPr>
        <w:t xml:space="preserve"> </w:t>
      </w:r>
      <w:r w:rsidR="001A0450">
        <w:rPr>
          <w:rStyle w:val="FontStyle25"/>
          <w:bCs/>
          <w:sz w:val="24"/>
          <w:szCs w:val="24"/>
        </w:rPr>
        <w:t xml:space="preserve">07 сентября 2026 г. </w:t>
      </w:r>
      <w:r w:rsidRPr="000503E3">
        <w:rPr>
          <w:rStyle w:val="FontStyle25"/>
          <w:bCs/>
          <w:sz w:val="24"/>
          <w:szCs w:val="24"/>
        </w:rPr>
        <w:t xml:space="preserve">№ </w:t>
      </w:r>
      <w:r w:rsidR="001A0450">
        <w:rPr>
          <w:rStyle w:val="FontStyle25"/>
          <w:bCs/>
          <w:sz w:val="24"/>
          <w:szCs w:val="24"/>
        </w:rPr>
        <w:t>317</w:t>
      </w:r>
    </w:p>
    <w:p w:rsidR="00B4400D" w:rsidRPr="000503E3" w:rsidRDefault="00CD3499" w:rsidP="00B4400D">
      <w:pPr>
        <w:pStyle w:val="Style9"/>
        <w:ind w:left="5387" w:firstLine="0"/>
        <w:rPr>
          <w:rStyle w:val="FontStyle25"/>
          <w:bCs/>
          <w:sz w:val="24"/>
          <w:szCs w:val="24"/>
        </w:rPr>
      </w:pPr>
      <w:r>
        <w:rPr>
          <w:bCs/>
        </w:rPr>
        <w:t>«</w:t>
      </w:r>
      <w:r w:rsidR="00B4400D" w:rsidRPr="000503E3">
        <w:rPr>
          <w:bCs/>
        </w:rPr>
        <w:t xml:space="preserve">Приложение 1 к Программе проведения оценки обеспечения готовности к отопительному периоду </w:t>
      </w:r>
      <w:r w:rsidR="00B4400D">
        <w:rPr>
          <w:bCs/>
        </w:rPr>
        <w:t>2026/27</w:t>
      </w:r>
      <w:r w:rsidR="00B4400D" w:rsidRPr="000503E3">
        <w:rPr>
          <w:bCs/>
        </w:rPr>
        <w:t xml:space="preserve"> гг. муниципального образования «Северо-Курильский муниципальный округ» Сахалинской области</w:t>
      </w:r>
      <w:r w:rsidR="00B4400D" w:rsidRPr="000503E3">
        <w:rPr>
          <w:rStyle w:val="FontStyle25"/>
          <w:bCs/>
          <w:sz w:val="24"/>
          <w:szCs w:val="24"/>
        </w:rPr>
        <w:t xml:space="preserve"> </w:t>
      </w:r>
    </w:p>
    <w:p w:rsidR="00B4400D" w:rsidRDefault="00B4400D" w:rsidP="006733C7">
      <w:pPr>
        <w:pStyle w:val="Style9"/>
        <w:widowControl/>
        <w:spacing w:before="24" w:line="240" w:lineRule="auto"/>
        <w:ind w:left="5954" w:right="10" w:firstLine="0"/>
        <w:jc w:val="left"/>
        <w:rPr>
          <w:rStyle w:val="FontStyle25"/>
          <w:bCs/>
          <w:sz w:val="24"/>
          <w:szCs w:val="24"/>
        </w:rPr>
      </w:pPr>
    </w:p>
    <w:p w:rsidR="006733C7" w:rsidRDefault="006733C7" w:rsidP="006733C7">
      <w:pPr>
        <w:pStyle w:val="Style9"/>
        <w:widowControl/>
        <w:spacing w:before="24" w:line="240" w:lineRule="auto"/>
        <w:ind w:left="5954" w:right="10" w:firstLine="0"/>
        <w:jc w:val="left"/>
        <w:rPr>
          <w:rStyle w:val="FontStyle25"/>
          <w:bCs/>
          <w:sz w:val="24"/>
          <w:szCs w:val="24"/>
        </w:rPr>
      </w:pPr>
    </w:p>
    <w:p w:rsidR="006733C7" w:rsidRPr="000503E3" w:rsidRDefault="006733C7" w:rsidP="006733C7">
      <w:pPr>
        <w:pStyle w:val="Style9"/>
        <w:spacing w:line="240" w:lineRule="auto"/>
        <w:ind w:right="10" w:firstLine="0"/>
        <w:jc w:val="center"/>
        <w:rPr>
          <w:rStyle w:val="FontStyle25"/>
          <w:bCs/>
          <w:sz w:val="24"/>
          <w:szCs w:val="24"/>
        </w:rPr>
      </w:pPr>
      <w:r w:rsidRPr="000503E3">
        <w:rPr>
          <w:rStyle w:val="FontStyle25"/>
          <w:bCs/>
          <w:sz w:val="24"/>
          <w:szCs w:val="24"/>
        </w:rPr>
        <w:t>Перечень Проверяемых лиц</w:t>
      </w:r>
    </w:p>
    <w:p w:rsidR="006733C7" w:rsidRPr="000503E3" w:rsidRDefault="006733C7" w:rsidP="00CD4A15">
      <w:pPr>
        <w:pStyle w:val="Style9"/>
        <w:spacing w:line="240" w:lineRule="auto"/>
        <w:ind w:right="10" w:firstLine="0"/>
        <w:rPr>
          <w:rStyle w:val="FontStyle25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2315"/>
        <w:gridCol w:w="3742"/>
        <w:gridCol w:w="1083"/>
        <w:gridCol w:w="1831"/>
      </w:tblGrid>
      <w:tr w:rsidR="00CD4A15" w:rsidRPr="000503E3" w:rsidTr="00CD4A15">
        <w:trPr>
          <w:trHeight w:val="259"/>
        </w:trPr>
        <w:tc>
          <w:tcPr>
            <w:tcW w:w="600" w:type="dxa"/>
            <w:vAlign w:val="center"/>
            <w:hideMark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0503E3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0503E3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315" w:type="dxa"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>Проверяемое лицо</w:t>
            </w:r>
          </w:p>
        </w:tc>
        <w:tc>
          <w:tcPr>
            <w:tcW w:w="4825" w:type="dxa"/>
            <w:gridSpan w:val="2"/>
            <w:vAlign w:val="center"/>
            <w:hideMark/>
          </w:tcPr>
          <w:p w:rsidR="009F5806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 xml:space="preserve">Объекты, подлежащие проверке </w:t>
            </w:r>
          </w:p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>(г.</w:t>
            </w:r>
            <w:r w:rsidR="009F5806">
              <w:rPr>
                <w:sz w:val="24"/>
                <w:szCs w:val="24"/>
                <w:lang w:eastAsia="en-US"/>
              </w:rPr>
              <w:t xml:space="preserve"> </w:t>
            </w:r>
            <w:r w:rsidRPr="000503E3">
              <w:rPr>
                <w:sz w:val="24"/>
                <w:szCs w:val="24"/>
                <w:lang w:eastAsia="en-US"/>
              </w:rPr>
              <w:t>Северо-Курильск)</w:t>
            </w:r>
          </w:p>
        </w:tc>
        <w:tc>
          <w:tcPr>
            <w:tcW w:w="1831" w:type="dxa"/>
            <w:vAlign w:val="center"/>
            <w:hideMark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>Количество объектов</w:t>
            </w:r>
          </w:p>
        </w:tc>
      </w:tr>
      <w:tr w:rsidR="00CD4A15" w:rsidRPr="000503E3" w:rsidTr="00CD4A15">
        <w:trPr>
          <w:trHeight w:val="364"/>
        </w:trPr>
        <w:tc>
          <w:tcPr>
            <w:tcW w:w="600" w:type="dxa"/>
            <w:vMerge w:val="restart"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315" w:type="dxa"/>
            <w:vMerge w:val="restart"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 xml:space="preserve">Теплоснабжающая организация </w:t>
            </w:r>
          </w:p>
        </w:tc>
        <w:tc>
          <w:tcPr>
            <w:tcW w:w="4825" w:type="dxa"/>
            <w:gridSpan w:val="2"/>
            <w:hideMark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>Внутриквартальная котельная (ул.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0503E3">
              <w:rPr>
                <w:sz w:val="24"/>
                <w:szCs w:val="24"/>
                <w:lang w:eastAsia="en-US"/>
              </w:rPr>
              <w:t>Шутова, зд.30Б)</w:t>
            </w:r>
          </w:p>
        </w:tc>
        <w:tc>
          <w:tcPr>
            <w:tcW w:w="1831" w:type="dxa"/>
            <w:vMerge w:val="restart"/>
            <w:hideMark/>
          </w:tcPr>
          <w:p w:rsidR="00CD4A15" w:rsidRPr="000503E3" w:rsidRDefault="00CD4A15" w:rsidP="00116A07">
            <w:pPr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CD4A15" w:rsidRPr="000503E3" w:rsidTr="00CD4A15">
        <w:trPr>
          <w:trHeight w:val="159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gridSpan w:val="2"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>Котельная ЦРБ (ул.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0503E3">
              <w:rPr>
                <w:sz w:val="24"/>
                <w:szCs w:val="24"/>
                <w:lang w:eastAsia="en-US"/>
              </w:rPr>
              <w:t>Сахалинская, 79А)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403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4825" w:type="dxa"/>
            <w:gridSpan w:val="2"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>Здание дизельной электростанции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269"/>
        </w:trPr>
        <w:tc>
          <w:tcPr>
            <w:tcW w:w="600" w:type="dxa"/>
            <w:vMerge w:val="restart"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315" w:type="dxa"/>
            <w:vMerge w:val="restart"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  <w:r w:rsidRPr="000503E3">
              <w:rPr>
                <w:rStyle w:val="FontStyle25"/>
                <w:sz w:val="24"/>
                <w:szCs w:val="24"/>
              </w:rPr>
              <w:t>Организации государственной (муниципальной) формы собственности</w:t>
            </w:r>
          </w:p>
        </w:tc>
        <w:tc>
          <w:tcPr>
            <w:tcW w:w="4825" w:type="dxa"/>
            <w:gridSpan w:val="2"/>
            <w:hideMark/>
          </w:tcPr>
          <w:p w:rsidR="00CD4A15" w:rsidRPr="000503E3" w:rsidRDefault="003C1D9B" w:rsidP="003C1D9B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  <w:r w:rsidRPr="003C1D9B">
              <w:rPr>
                <w:sz w:val="24"/>
                <w:szCs w:val="24"/>
                <w:lang w:eastAsia="en-US"/>
              </w:rPr>
              <w:t xml:space="preserve">МБОУ «Средняя школа им. П.И. Шутова» </w:t>
            </w:r>
            <w:r w:rsidR="00CD4A15" w:rsidRPr="000503E3">
              <w:rPr>
                <w:sz w:val="24"/>
                <w:szCs w:val="24"/>
                <w:lang w:eastAsia="en-US"/>
              </w:rPr>
              <w:t>(ул.</w:t>
            </w:r>
            <w:r w:rsidR="00CD4A15">
              <w:rPr>
                <w:sz w:val="24"/>
                <w:szCs w:val="24"/>
                <w:lang w:eastAsia="en-US"/>
              </w:rPr>
              <w:t xml:space="preserve"> Шутова, 32</w:t>
            </w:r>
            <w:r w:rsidR="00CD4A15" w:rsidRPr="000503E3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31" w:type="dxa"/>
            <w:vMerge w:val="restart"/>
            <w:hideMark/>
          </w:tcPr>
          <w:p w:rsidR="00CD4A15" w:rsidRPr="000503E3" w:rsidRDefault="00CD4A15" w:rsidP="009F5806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9F5806"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CD4A15" w:rsidRPr="000503E3" w:rsidTr="00CD4A15">
        <w:trPr>
          <w:trHeight w:val="144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4825" w:type="dxa"/>
            <w:gridSpan w:val="2"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>МБДОУ «Детский сад – Северянка» (Сахалинская, зд.56)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88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4825" w:type="dxa"/>
            <w:gridSpan w:val="2"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>МБУ «Дом культуры г. Северо-Курильска» (ул.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503E3">
              <w:rPr>
                <w:sz w:val="24"/>
                <w:szCs w:val="24"/>
                <w:lang w:eastAsia="en-US"/>
              </w:rPr>
              <w:t>Парковая</w:t>
            </w:r>
            <w:proofErr w:type="gramEnd"/>
            <w:r w:rsidRPr="000503E3">
              <w:rPr>
                <w:sz w:val="24"/>
                <w:szCs w:val="24"/>
                <w:lang w:eastAsia="en-US"/>
              </w:rPr>
              <w:t>, 6)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59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4825" w:type="dxa"/>
            <w:gridSpan w:val="2"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>МБОУ «Детская школа искусств» (ул.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0503E3">
              <w:rPr>
                <w:sz w:val="24"/>
                <w:szCs w:val="24"/>
                <w:lang w:eastAsia="en-US"/>
              </w:rPr>
              <w:t>Шутова, 18А)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57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4825" w:type="dxa"/>
            <w:gridSpan w:val="2"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  <w:r w:rsidRPr="000503E3">
              <w:rPr>
                <w:rStyle w:val="FontStyle25"/>
                <w:sz w:val="24"/>
                <w:szCs w:val="24"/>
              </w:rPr>
              <w:t>МКУ «САТО и</w:t>
            </w:r>
            <w:proofErr w:type="gramStart"/>
            <w:r w:rsidRPr="000503E3">
              <w:rPr>
                <w:rStyle w:val="FontStyle25"/>
                <w:sz w:val="24"/>
                <w:szCs w:val="24"/>
              </w:rPr>
              <w:t xml:space="preserve"> Б</w:t>
            </w:r>
            <w:proofErr w:type="gramEnd"/>
            <w:r w:rsidRPr="000503E3">
              <w:rPr>
                <w:rStyle w:val="FontStyle25"/>
                <w:sz w:val="24"/>
                <w:szCs w:val="24"/>
              </w:rPr>
              <w:t>» (</w:t>
            </w:r>
            <w:r w:rsidRPr="000503E3">
              <w:rPr>
                <w:sz w:val="24"/>
                <w:szCs w:val="24"/>
                <w:lang w:eastAsia="en-US"/>
              </w:rPr>
              <w:t>ул.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0503E3">
              <w:rPr>
                <w:sz w:val="24"/>
                <w:szCs w:val="24"/>
                <w:lang w:eastAsia="en-US"/>
              </w:rPr>
              <w:t>Сахалинская, зд.34А, ул.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0503E3">
              <w:rPr>
                <w:sz w:val="24"/>
                <w:szCs w:val="24"/>
                <w:lang w:eastAsia="en-US"/>
              </w:rPr>
              <w:t>Сахалинская, зд.40А, ул.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0503E3">
              <w:rPr>
                <w:sz w:val="24"/>
                <w:szCs w:val="24"/>
                <w:lang w:eastAsia="en-US"/>
              </w:rPr>
              <w:t>Сахалинская, зд.51А</w:t>
            </w:r>
            <w:r>
              <w:rPr>
                <w:sz w:val="24"/>
                <w:szCs w:val="24"/>
                <w:lang w:eastAsia="en-US"/>
              </w:rPr>
              <w:t>, ул. Вилкова зд.27</w:t>
            </w:r>
            <w:r w:rsidRPr="000503E3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73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4825" w:type="dxa"/>
            <w:gridSpan w:val="2"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>МП «ТЭС» (ул.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0503E3">
              <w:rPr>
                <w:sz w:val="24"/>
                <w:szCs w:val="24"/>
                <w:lang w:eastAsia="en-US"/>
              </w:rPr>
              <w:t>Сахалинская, зд.35)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87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4825" w:type="dxa"/>
            <w:gridSpan w:val="2"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>МБУ СОК «</w:t>
            </w:r>
            <w:proofErr w:type="spellStart"/>
            <w:r w:rsidRPr="000503E3">
              <w:rPr>
                <w:sz w:val="24"/>
                <w:szCs w:val="24"/>
                <w:lang w:eastAsia="en-US"/>
              </w:rPr>
              <w:t>Косатка</w:t>
            </w:r>
            <w:proofErr w:type="spellEnd"/>
            <w:r w:rsidRPr="000503E3">
              <w:rPr>
                <w:sz w:val="24"/>
                <w:szCs w:val="24"/>
                <w:lang w:eastAsia="en-US"/>
              </w:rPr>
              <w:t>» (ул.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503E3">
              <w:rPr>
                <w:sz w:val="24"/>
                <w:szCs w:val="24"/>
                <w:lang w:eastAsia="en-US"/>
              </w:rPr>
              <w:t>Сахалинская</w:t>
            </w:r>
            <w:proofErr w:type="gramEnd"/>
            <w:r w:rsidRPr="000503E3">
              <w:rPr>
                <w:sz w:val="24"/>
                <w:szCs w:val="24"/>
                <w:lang w:eastAsia="en-US"/>
              </w:rPr>
              <w:t>, зд.39)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71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4825" w:type="dxa"/>
            <w:gridSpan w:val="2"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>МКП СК</w:t>
            </w:r>
            <w:r w:rsidR="001A26B6">
              <w:rPr>
                <w:sz w:val="24"/>
                <w:szCs w:val="24"/>
                <w:lang w:eastAsia="en-US"/>
              </w:rPr>
              <w:t xml:space="preserve"> </w:t>
            </w:r>
            <w:r w:rsidRPr="000503E3">
              <w:rPr>
                <w:sz w:val="24"/>
                <w:szCs w:val="24"/>
                <w:lang w:eastAsia="en-US"/>
              </w:rPr>
              <w:t>МО «</w:t>
            </w:r>
            <w:proofErr w:type="spellStart"/>
            <w:r w:rsidRPr="000503E3">
              <w:rPr>
                <w:sz w:val="24"/>
                <w:szCs w:val="24"/>
                <w:lang w:eastAsia="en-US"/>
              </w:rPr>
              <w:t>Автодор</w:t>
            </w:r>
            <w:proofErr w:type="spellEnd"/>
            <w:r w:rsidRPr="000503E3">
              <w:rPr>
                <w:sz w:val="24"/>
                <w:szCs w:val="24"/>
                <w:lang w:eastAsia="en-US"/>
              </w:rPr>
              <w:t>» (ул.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0503E3">
              <w:rPr>
                <w:sz w:val="24"/>
                <w:szCs w:val="24"/>
                <w:lang w:eastAsia="en-US"/>
              </w:rPr>
              <w:t>Вилкова, зд.6)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71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4825" w:type="dxa"/>
            <w:gridSpan w:val="2"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ГБ</w:t>
            </w:r>
            <w:r w:rsidRPr="000503E3">
              <w:rPr>
                <w:sz w:val="24"/>
                <w:szCs w:val="24"/>
                <w:lang w:eastAsia="en-US"/>
              </w:rPr>
              <w:t>УЗ «Северо-Курильская ЦРБ» (ул.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0503E3">
              <w:rPr>
                <w:sz w:val="24"/>
                <w:szCs w:val="24"/>
                <w:lang w:eastAsia="en-US"/>
              </w:rPr>
              <w:t>Сахалинская, зд.79)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00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4825" w:type="dxa"/>
            <w:gridSpan w:val="2"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>Судебный участок №22 (ул.</w:t>
            </w:r>
            <w:r>
              <w:rPr>
                <w:sz w:val="24"/>
                <w:szCs w:val="24"/>
                <w:lang w:eastAsia="en-US"/>
              </w:rPr>
              <w:t xml:space="preserve"> Вилкова, зд.6</w:t>
            </w:r>
            <w:r w:rsidRPr="000503E3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230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4825" w:type="dxa"/>
            <w:gridSpan w:val="2"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>ОГИБДД (ул.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0503E3">
              <w:rPr>
                <w:sz w:val="24"/>
                <w:szCs w:val="24"/>
                <w:lang w:eastAsia="en-US"/>
              </w:rPr>
              <w:t>Шутова, зд.10)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87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4825" w:type="dxa"/>
            <w:gridSpan w:val="2"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>ОМВД (ул.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0503E3">
              <w:rPr>
                <w:sz w:val="24"/>
                <w:szCs w:val="24"/>
                <w:lang w:eastAsia="en-US"/>
              </w:rPr>
              <w:t>Вилкова, зд.4)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306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4825" w:type="dxa"/>
            <w:gridSpan w:val="2"/>
          </w:tcPr>
          <w:p w:rsidR="00CD4A15" w:rsidRPr="000503E3" w:rsidRDefault="00CD3499" w:rsidP="00CD3499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  <w:r w:rsidRPr="00CD3499">
              <w:rPr>
                <w:sz w:val="24"/>
                <w:szCs w:val="24"/>
                <w:lang w:eastAsia="en-US"/>
              </w:rPr>
              <w:t>ОГКУ «ЦСП СО» по Северо-Курильску</w:t>
            </w:r>
            <w:r w:rsidR="00CD4A15" w:rsidRPr="000503E3">
              <w:rPr>
                <w:sz w:val="24"/>
                <w:szCs w:val="24"/>
                <w:lang w:eastAsia="en-US"/>
              </w:rPr>
              <w:t xml:space="preserve"> (ул.</w:t>
            </w:r>
            <w:r w:rsidR="00CD4A15">
              <w:rPr>
                <w:sz w:val="24"/>
                <w:szCs w:val="24"/>
                <w:lang w:eastAsia="en-US"/>
              </w:rPr>
              <w:t xml:space="preserve"> </w:t>
            </w:r>
            <w:r w:rsidR="00CD4A15" w:rsidRPr="000503E3">
              <w:rPr>
                <w:sz w:val="24"/>
                <w:szCs w:val="24"/>
                <w:lang w:eastAsia="en-US"/>
              </w:rPr>
              <w:t>Шутова</w:t>
            </w:r>
            <w:proofErr w:type="gramStart"/>
            <w:r w:rsidR="00CD4A15" w:rsidRPr="000503E3">
              <w:rPr>
                <w:sz w:val="24"/>
                <w:szCs w:val="24"/>
                <w:lang w:eastAsia="en-US"/>
              </w:rPr>
              <w:t>.</w:t>
            </w:r>
            <w:proofErr w:type="gramEnd"/>
            <w:r w:rsidR="00CD4A15" w:rsidRPr="000503E3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CD4A15" w:rsidRPr="000503E3">
              <w:rPr>
                <w:sz w:val="24"/>
                <w:szCs w:val="24"/>
                <w:lang w:eastAsia="en-US"/>
              </w:rPr>
              <w:t>з</w:t>
            </w:r>
            <w:proofErr w:type="gramEnd"/>
            <w:r w:rsidR="00CD4A15" w:rsidRPr="000503E3">
              <w:rPr>
                <w:sz w:val="24"/>
                <w:szCs w:val="24"/>
                <w:lang w:eastAsia="en-US"/>
              </w:rPr>
              <w:t>д.19)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201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4825" w:type="dxa"/>
            <w:gridSpan w:val="2"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Клиентская служба СФР (ул. Шутова, зд.19)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42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4825" w:type="dxa"/>
            <w:gridSpan w:val="2"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>ПУ ФСБ России (ул.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0503E3">
              <w:rPr>
                <w:sz w:val="24"/>
                <w:szCs w:val="24"/>
                <w:lang w:eastAsia="en-US"/>
              </w:rPr>
              <w:t>Пояркова, зд.40)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42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4825" w:type="dxa"/>
            <w:gridSpan w:val="2"/>
          </w:tcPr>
          <w:p w:rsidR="00CD4A15" w:rsidRPr="000503E3" w:rsidRDefault="0068628B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ОСП </w:t>
            </w:r>
            <w:proofErr w:type="gramStart"/>
            <w:r>
              <w:rPr>
                <w:sz w:val="24"/>
                <w:szCs w:val="24"/>
                <w:lang w:eastAsia="en-US"/>
              </w:rPr>
              <w:t>Северо-Курильская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ПСЧ ОКУ «ПСС Сахалинской области» (ул. 60 лет Октября зд.17)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30"/>
        </w:trPr>
        <w:tc>
          <w:tcPr>
            <w:tcW w:w="600" w:type="dxa"/>
            <w:vMerge w:val="restart"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315" w:type="dxa"/>
            <w:vMerge w:val="restart"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 xml:space="preserve">Объекты жилого фонда, управление которыми </w:t>
            </w:r>
            <w:r w:rsidRPr="000503E3">
              <w:rPr>
                <w:sz w:val="24"/>
                <w:szCs w:val="24"/>
                <w:lang w:eastAsia="en-US"/>
              </w:rPr>
              <w:lastRenderedPageBreak/>
              <w:t>осуществляется на основании договора управления многоквартирным жилым домом управляющей организацией</w:t>
            </w:r>
          </w:p>
        </w:tc>
        <w:tc>
          <w:tcPr>
            <w:tcW w:w="3742" w:type="dxa"/>
            <w:hideMark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lastRenderedPageBreak/>
              <w:t>Улица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831" w:type="dxa"/>
            <w:vMerge w:val="restart"/>
            <w:hideMark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79</w:t>
            </w:r>
          </w:p>
        </w:tc>
      </w:tr>
      <w:tr w:rsidR="00CD4A15" w:rsidRPr="000503E3" w:rsidTr="00CD4A15">
        <w:trPr>
          <w:trHeight w:val="173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Шутова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1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87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 xml:space="preserve">Шутова 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2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44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Шутова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2а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30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Шутова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3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30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Шутова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4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58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Шутова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4а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44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Шутова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5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15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Шутова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6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30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Шутова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9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44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Шутова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11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58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Шутова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12а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58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Шутова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13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44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Шутова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14а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44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Шутова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18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58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Шутова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20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44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Шутова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21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30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Шутова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22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58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Шутова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23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58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Шутова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24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01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Шутова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26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15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Шутова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28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44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Шутова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30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30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Шутова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30а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30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Шутова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31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30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Шутова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34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44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Шутова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34а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30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Шутова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36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01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Шутова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38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44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Шутова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40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73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Вилкова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3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216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Вилкова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5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87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Вилкова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5а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44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Вилкова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6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44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Вилкова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7а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59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Вилкова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7б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274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Вилкова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8а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59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Вилкова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8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02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Вилкова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9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73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Вилкова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9а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59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Вилкова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11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87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Вилкова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14а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87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Сахалинская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22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59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Сахалинская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  <w:lang w:val="en-US"/>
              </w:rPr>
            </w:pPr>
            <w:r w:rsidRPr="000503E3">
              <w:rPr>
                <w:sz w:val="24"/>
                <w:szCs w:val="24"/>
              </w:rPr>
              <w:t>4</w:t>
            </w:r>
            <w:r w:rsidRPr="000503E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216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Сахалинская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42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74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Сахалинская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42а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01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Сахалинская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44а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44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Сахалинская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46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73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Сахалинская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46а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30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Сахалинская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54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01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Сахалинская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55а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88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Сахалинская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59а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15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Сахалинская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73А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59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Сахалинская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77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44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60 лет Октября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1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87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60 лет Октября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1а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202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tabs>
                <w:tab w:val="right" w:pos="1963"/>
              </w:tabs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60 лет Октября</w:t>
            </w:r>
            <w:r w:rsidRPr="000503E3">
              <w:rPr>
                <w:sz w:val="24"/>
                <w:szCs w:val="24"/>
              </w:rPr>
              <w:tab/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1б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45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60 лет Октября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2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58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60 лет Октября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2а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73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60 лет Октября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44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60 лет Октября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8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73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60 лет Октября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10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58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60 лет Октября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11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01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60 лет Октября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12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73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60 лет Октября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13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15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60 лет Октября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14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01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60 лет Октября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15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58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60 лет Октября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  <w:lang w:val="en-US"/>
              </w:rPr>
            </w:pPr>
            <w:r w:rsidRPr="000503E3">
              <w:rPr>
                <w:sz w:val="24"/>
                <w:szCs w:val="24"/>
              </w:rPr>
              <w:t>1</w:t>
            </w:r>
            <w:r w:rsidRPr="000503E3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58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</w:rPr>
              <w:t>60 лет Октября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73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</w:rPr>
              <w:t>60 лет Октября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73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Пояркова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10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87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Пояркова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11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58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Пояркова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12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87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Пояркова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14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73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Пояркова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28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73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Пояркова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30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44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Пояркова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32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44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 xml:space="preserve">Пояркова 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34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274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 xml:space="preserve">Пояркова 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38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151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Первомайская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rPr>
                <w:sz w:val="24"/>
                <w:szCs w:val="24"/>
              </w:rPr>
            </w:pPr>
            <w:r w:rsidRPr="000503E3">
              <w:rPr>
                <w:sz w:val="24"/>
                <w:szCs w:val="24"/>
              </w:rPr>
              <w:t>1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4A15" w:rsidRPr="000503E3" w:rsidTr="00CD4A15">
        <w:trPr>
          <w:trHeight w:val="253"/>
        </w:trPr>
        <w:tc>
          <w:tcPr>
            <w:tcW w:w="600" w:type="dxa"/>
            <w:vMerge w:val="restart"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315" w:type="dxa"/>
            <w:vMerge w:val="restart"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>Объекты жилого фонда, управление которыми осуществляется способом, отличным от управления на основании договора управления многоквартирным жилым домом управляющей организацией</w:t>
            </w:r>
          </w:p>
        </w:tc>
        <w:tc>
          <w:tcPr>
            <w:tcW w:w="3742" w:type="dxa"/>
            <w:hideMark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>Улица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831" w:type="dxa"/>
            <w:vMerge w:val="restart"/>
            <w:hideMark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CD4A15" w:rsidRPr="000503E3" w:rsidTr="00CD4A15">
        <w:trPr>
          <w:trHeight w:val="3859"/>
        </w:trPr>
        <w:tc>
          <w:tcPr>
            <w:tcW w:w="600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2315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2" w:type="dxa"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>Пояркова</w:t>
            </w:r>
          </w:p>
        </w:tc>
        <w:tc>
          <w:tcPr>
            <w:tcW w:w="1083" w:type="dxa"/>
          </w:tcPr>
          <w:p w:rsidR="00CD4A15" w:rsidRPr="000503E3" w:rsidRDefault="00CD4A15" w:rsidP="00116A07">
            <w:pPr>
              <w:tabs>
                <w:tab w:val="left" w:pos="5529"/>
              </w:tabs>
              <w:rPr>
                <w:sz w:val="24"/>
                <w:szCs w:val="24"/>
                <w:lang w:eastAsia="en-US"/>
              </w:rPr>
            </w:pPr>
            <w:r w:rsidRPr="000503E3">
              <w:rPr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831" w:type="dxa"/>
            <w:vMerge/>
          </w:tcPr>
          <w:p w:rsidR="00CD4A15" w:rsidRPr="000503E3" w:rsidRDefault="00CD4A15" w:rsidP="00116A07">
            <w:pPr>
              <w:tabs>
                <w:tab w:val="left" w:pos="5529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6733C7" w:rsidRDefault="001A26B6" w:rsidP="001A26B6">
      <w:pPr>
        <w:pStyle w:val="Style9"/>
        <w:widowControl/>
        <w:spacing w:before="24" w:line="240" w:lineRule="auto"/>
        <w:ind w:right="10" w:firstLine="0"/>
        <w:jc w:val="right"/>
        <w:rPr>
          <w:rStyle w:val="FontStyle25"/>
          <w:bCs/>
          <w:sz w:val="24"/>
          <w:szCs w:val="24"/>
        </w:rPr>
      </w:pPr>
      <w:r>
        <w:rPr>
          <w:rStyle w:val="FontStyle25"/>
          <w:bCs/>
          <w:sz w:val="24"/>
          <w:szCs w:val="24"/>
        </w:rPr>
        <w:t>».</w:t>
      </w:r>
    </w:p>
    <w:sectPr w:rsidR="006733C7" w:rsidSect="00E66143">
      <w:pgSz w:w="11906" w:h="16838"/>
      <w:pgMar w:top="1134" w:right="850" w:bottom="1134" w:left="1701" w:header="709" w:footer="709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890F6F8"/>
    <w:lvl w:ilvl="0">
      <w:numFmt w:val="bullet"/>
      <w:lvlText w:val="*"/>
      <w:lvlJc w:val="left"/>
    </w:lvl>
  </w:abstractNum>
  <w:abstractNum w:abstractNumId="1">
    <w:nsid w:val="06B910F0"/>
    <w:multiLevelType w:val="singleLevel"/>
    <w:tmpl w:val="0B38A986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>
    <w:nsid w:val="07EE59CF"/>
    <w:multiLevelType w:val="hybridMultilevel"/>
    <w:tmpl w:val="E7822B9C"/>
    <w:lvl w:ilvl="0" w:tplc="0419000F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B83BB2"/>
    <w:multiLevelType w:val="singleLevel"/>
    <w:tmpl w:val="918E91C0"/>
    <w:lvl w:ilvl="0">
      <w:start w:val="1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0A56341E"/>
    <w:multiLevelType w:val="multilevel"/>
    <w:tmpl w:val="40A21818"/>
    <w:lvl w:ilvl="0">
      <w:start w:val="1"/>
      <w:numFmt w:val="decimal"/>
      <w:lvlText w:val="%1."/>
      <w:legacy w:legacy="1" w:legacySpace="0" w:legacyIndent="234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0A9B7F43"/>
    <w:multiLevelType w:val="hybridMultilevel"/>
    <w:tmpl w:val="9C0012B8"/>
    <w:lvl w:ilvl="0" w:tplc="FADA2F3C">
      <w:start w:val="21"/>
      <w:numFmt w:val="decimal"/>
      <w:lvlText w:val="%1."/>
      <w:lvlJc w:val="left"/>
      <w:pPr>
        <w:ind w:left="10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  <w:rPr>
        <w:rFonts w:cs="Times New Roman"/>
      </w:rPr>
    </w:lvl>
  </w:abstractNum>
  <w:abstractNum w:abstractNumId="6">
    <w:nsid w:val="0BAA2BEF"/>
    <w:multiLevelType w:val="hybridMultilevel"/>
    <w:tmpl w:val="51188AE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4996C99"/>
    <w:multiLevelType w:val="hybridMultilevel"/>
    <w:tmpl w:val="106EC1D0"/>
    <w:lvl w:ilvl="0" w:tplc="4C1A0292">
      <w:start w:val="1"/>
      <w:numFmt w:val="decimal"/>
      <w:lvlText w:val="%1."/>
      <w:lvlJc w:val="left"/>
      <w:pPr>
        <w:ind w:left="10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  <w:rPr>
        <w:rFonts w:cs="Times New Roman"/>
      </w:rPr>
    </w:lvl>
  </w:abstractNum>
  <w:abstractNum w:abstractNumId="8">
    <w:nsid w:val="16946170"/>
    <w:multiLevelType w:val="singleLevel"/>
    <w:tmpl w:val="E3E42A22"/>
    <w:lvl w:ilvl="0">
      <w:start w:val="4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9">
    <w:nsid w:val="1B5542EF"/>
    <w:multiLevelType w:val="hybridMultilevel"/>
    <w:tmpl w:val="7C0447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1876841"/>
    <w:multiLevelType w:val="multilevel"/>
    <w:tmpl w:val="9A8EBD7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24051EA6"/>
    <w:multiLevelType w:val="singleLevel"/>
    <w:tmpl w:val="E0641B6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</w:abstractNum>
  <w:abstractNum w:abstractNumId="12">
    <w:nsid w:val="25FA122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>
    <w:nsid w:val="266C4599"/>
    <w:multiLevelType w:val="hybridMultilevel"/>
    <w:tmpl w:val="BBB002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6C03AE0"/>
    <w:multiLevelType w:val="singleLevel"/>
    <w:tmpl w:val="ABD827C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5">
    <w:nsid w:val="280C7C9C"/>
    <w:multiLevelType w:val="hybridMultilevel"/>
    <w:tmpl w:val="7C0447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90B53AE"/>
    <w:multiLevelType w:val="hybridMultilevel"/>
    <w:tmpl w:val="67EC4CF2"/>
    <w:lvl w:ilvl="0" w:tplc="F8C66F54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2D542EE7"/>
    <w:multiLevelType w:val="hybridMultilevel"/>
    <w:tmpl w:val="04241C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180487A"/>
    <w:multiLevelType w:val="hybridMultilevel"/>
    <w:tmpl w:val="7C0447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7560FA0"/>
    <w:multiLevelType w:val="hybridMultilevel"/>
    <w:tmpl w:val="7C0447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E4D2C36"/>
    <w:multiLevelType w:val="hybridMultilevel"/>
    <w:tmpl w:val="4A726B6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21">
    <w:nsid w:val="4E8C0E12"/>
    <w:multiLevelType w:val="hybridMultilevel"/>
    <w:tmpl w:val="DFC64D04"/>
    <w:lvl w:ilvl="0" w:tplc="5590FB6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FF53361"/>
    <w:multiLevelType w:val="singleLevel"/>
    <w:tmpl w:val="C764E436"/>
    <w:lvl w:ilvl="0">
      <w:start w:val="8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3">
    <w:nsid w:val="6E964EF3"/>
    <w:multiLevelType w:val="singleLevel"/>
    <w:tmpl w:val="0598D316"/>
    <w:lvl w:ilvl="0">
      <w:start w:val="14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24">
    <w:nsid w:val="6FFB37FA"/>
    <w:multiLevelType w:val="singleLevel"/>
    <w:tmpl w:val="5EBA9C66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5">
    <w:nsid w:val="77997B41"/>
    <w:multiLevelType w:val="singleLevel"/>
    <w:tmpl w:val="8BE088C2"/>
    <w:lvl w:ilvl="0">
      <w:start w:val="2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6"/>
  </w:num>
  <w:num w:numId="5">
    <w:abstractNumId w:val="20"/>
  </w:num>
  <w:num w:numId="6">
    <w:abstractNumId w:val="0"/>
    <w:lvlOverride w:ilvl="0">
      <w:lvl w:ilvl="0">
        <w:numFmt w:val="bullet"/>
        <w:lvlText w:val="-"/>
        <w:legacy w:legacy="1" w:legacySpace="0" w:legacyIndent="230"/>
        <w:lvlJc w:val="left"/>
        <w:rPr>
          <w:rFonts w:ascii="Times New Roman" w:hAnsi="Times New Roman" w:hint="default"/>
        </w:rPr>
      </w:lvl>
    </w:lvlOverride>
  </w:num>
  <w:num w:numId="7">
    <w:abstractNumId w:val="1"/>
  </w:num>
  <w:num w:numId="8">
    <w:abstractNumId w:val="8"/>
  </w:num>
  <w:num w:numId="9">
    <w:abstractNumId w:val="8"/>
    <w:lvlOverride w:ilvl="0">
      <w:lvl w:ilvl="0">
        <w:start w:val="10"/>
        <w:numFmt w:val="decimal"/>
        <w:lvlText w:val="%1.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13">
    <w:abstractNumId w:val="22"/>
  </w:num>
  <w:num w:numId="14">
    <w:abstractNumId w:val="3"/>
  </w:num>
  <w:num w:numId="15">
    <w:abstractNumId w:val="25"/>
  </w:num>
  <w:num w:numId="16">
    <w:abstractNumId w:val="4"/>
  </w:num>
  <w:num w:numId="17">
    <w:abstractNumId w:val="4"/>
    <w:lvlOverride w:ilvl="0">
      <w:lvl w:ilvl="0">
        <w:start w:val="1"/>
        <w:numFmt w:val="decimal"/>
        <w:lvlText w:val="%1.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24"/>
  </w:num>
  <w:num w:numId="19">
    <w:abstractNumId w:val="7"/>
  </w:num>
  <w:num w:numId="20">
    <w:abstractNumId w:val="10"/>
  </w:num>
  <w:num w:numId="21">
    <w:abstractNumId w:val="2"/>
  </w:num>
  <w:num w:numId="22">
    <w:abstractNumId w:val="5"/>
  </w:num>
  <w:num w:numId="23">
    <w:abstractNumId w:val="13"/>
  </w:num>
  <w:num w:numId="24">
    <w:abstractNumId w:val="15"/>
  </w:num>
  <w:num w:numId="25">
    <w:abstractNumId w:val="18"/>
  </w:num>
  <w:num w:numId="26">
    <w:abstractNumId w:val="19"/>
  </w:num>
  <w:num w:numId="27">
    <w:abstractNumId w:val="9"/>
  </w:num>
  <w:num w:numId="28">
    <w:abstractNumId w:val="17"/>
  </w:num>
  <w:num w:numId="29">
    <w:abstractNumId w:val="21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362"/>
    <w:rsid w:val="00002EAE"/>
    <w:rsid w:val="000051E4"/>
    <w:rsid w:val="00012F31"/>
    <w:rsid w:val="00014B20"/>
    <w:rsid w:val="000259FC"/>
    <w:rsid w:val="0003116D"/>
    <w:rsid w:val="00032C66"/>
    <w:rsid w:val="00033E04"/>
    <w:rsid w:val="00036202"/>
    <w:rsid w:val="00036B01"/>
    <w:rsid w:val="00040023"/>
    <w:rsid w:val="00042E94"/>
    <w:rsid w:val="00043228"/>
    <w:rsid w:val="000503E3"/>
    <w:rsid w:val="000559AB"/>
    <w:rsid w:val="00065570"/>
    <w:rsid w:val="00075626"/>
    <w:rsid w:val="00075F85"/>
    <w:rsid w:val="00081C5C"/>
    <w:rsid w:val="0008511C"/>
    <w:rsid w:val="000931C0"/>
    <w:rsid w:val="00094C1F"/>
    <w:rsid w:val="00097D51"/>
    <w:rsid w:val="00097F42"/>
    <w:rsid w:val="000A09CC"/>
    <w:rsid w:val="000A2101"/>
    <w:rsid w:val="000C0E96"/>
    <w:rsid w:val="000C1C7D"/>
    <w:rsid w:val="000C69C5"/>
    <w:rsid w:val="000C7B98"/>
    <w:rsid w:val="000D2721"/>
    <w:rsid w:val="000D5DC9"/>
    <w:rsid w:val="000D6792"/>
    <w:rsid w:val="000F117B"/>
    <w:rsid w:val="0010048B"/>
    <w:rsid w:val="001055E0"/>
    <w:rsid w:val="001100AF"/>
    <w:rsid w:val="00111C4E"/>
    <w:rsid w:val="001144C4"/>
    <w:rsid w:val="00114D75"/>
    <w:rsid w:val="00122483"/>
    <w:rsid w:val="00130C43"/>
    <w:rsid w:val="001316FB"/>
    <w:rsid w:val="00135634"/>
    <w:rsid w:val="00144A05"/>
    <w:rsid w:val="001459A2"/>
    <w:rsid w:val="00151F1A"/>
    <w:rsid w:val="00153F09"/>
    <w:rsid w:val="001670F3"/>
    <w:rsid w:val="00167218"/>
    <w:rsid w:val="001704ED"/>
    <w:rsid w:val="00170638"/>
    <w:rsid w:val="00172885"/>
    <w:rsid w:val="00186A50"/>
    <w:rsid w:val="001906C3"/>
    <w:rsid w:val="00191AED"/>
    <w:rsid w:val="0019463B"/>
    <w:rsid w:val="00195592"/>
    <w:rsid w:val="0019740E"/>
    <w:rsid w:val="001A0450"/>
    <w:rsid w:val="001A26B6"/>
    <w:rsid w:val="001A58B2"/>
    <w:rsid w:val="001A63D8"/>
    <w:rsid w:val="001A6483"/>
    <w:rsid w:val="001A7DB4"/>
    <w:rsid w:val="001B0B64"/>
    <w:rsid w:val="001B1B17"/>
    <w:rsid w:val="001B4B01"/>
    <w:rsid w:val="001B5AC9"/>
    <w:rsid w:val="001B5E92"/>
    <w:rsid w:val="001C0657"/>
    <w:rsid w:val="001C227A"/>
    <w:rsid w:val="001C36DE"/>
    <w:rsid w:val="001C6601"/>
    <w:rsid w:val="001C7656"/>
    <w:rsid w:val="001D059A"/>
    <w:rsid w:val="001D1D46"/>
    <w:rsid w:val="001E0A3E"/>
    <w:rsid w:val="001E1CD6"/>
    <w:rsid w:val="001F3A40"/>
    <w:rsid w:val="00200C3A"/>
    <w:rsid w:val="00201128"/>
    <w:rsid w:val="002013BB"/>
    <w:rsid w:val="00202734"/>
    <w:rsid w:val="00203F6B"/>
    <w:rsid w:val="0021120A"/>
    <w:rsid w:val="0021135D"/>
    <w:rsid w:val="002159BD"/>
    <w:rsid w:val="00221054"/>
    <w:rsid w:val="002215F3"/>
    <w:rsid w:val="00224412"/>
    <w:rsid w:val="002307BA"/>
    <w:rsid w:val="002308F6"/>
    <w:rsid w:val="00242395"/>
    <w:rsid w:val="002433C9"/>
    <w:rsid w:val="0024392F"/>
    <w:rsid w:val="00246277"/>
    <w:rsid w:val="00246848"/>
    <w:rsid w:val="00246C76"/>
    <w:rsid w:val="0025406F"/>
    <w:rsid w:val="002550E5"/>
    <w:rsid w:val="00255DA7"/>
    <w:rsid w:val="00256CB7"/>
    <w:rsid w:val="00261103"/>
    <w:rsid w:val="002721DC"/>
    <w:rsid w:val="00274D76"/>
    <w:rsid w:val="002807C3"/>
    <w:rsid w:val="00290FFB"/>
    <w:rsid w:val="002A082C"/>
    <w:rsid w:val="002A08FF"/>
    <w:rsid w:val="002A289B"/>
    <w:rsid w:val="002A7111"/>
    <w:rsid w:val="002B7CE9"/>
    <w:rsid w:val="002C5F64"/>
    <w:rsid w:val="002E2C8B"/>
    <w:rsid w:val="002E33A5"/>
    <w:rsid w:val="002E473D"/>
    <w:rsid w:val="002F1CCD"/>
    <w:rsid w:val="002F3258"/>
    <w:rsid w:val="002F7B36"/>
    <w:rsid w:val="002F7B45"/>
    <w:rsid w:val="003024AD"/>
    <w:rsid w:val="003047F5"/>
    <w:rsid w:val="00311F21"/>
    <w:rsid w:val="00312D5B"/>
    <w:rsid w:val="003235F8"/>
    <w:rsid w:val="00332FD2"/>
    <w:rsid w:val="003433DC"/>
    <w:rsid w:val="00345C01"/>
    <w:rsid w:val="00350362"/>
    <w:rsid w:val="00360A27"/>
    <w:rsid w:val="003647C9"/>
    <w:rsid w:val="003744FC"/>
    <w:rsid w:val="00377362"/>
    <w:rsid w:val="003829ED"/>
    <w:rsid w:val="00384BF6"/>
    <w:rsid w:val="00386180"/>
    <w:rsid w:val="003905DC"/>
    <w:rsid w:val="0039126F"/>
    <w:rsid w:val="00396406"/>
    <w:rsid w:val="003A2C3D"/>
    <w:rsid w:val="003A4060"/>
    <w:rsid w:val="003B1072"/>
    <w:rsid w:val="003B2DE1"/>
    <w:rsid w:val="003B773B"/>
    <w:rsid w:val="003C08EF"/>
    <w:rsid w:val="003C1D9B"/>
    <w:rsid w:val="003C2C5B"/>
    <w:rsid w:val="003D2D38"/>
    <w:rsid w:val="003D7BCE"/>
    <w:rsid w:val="003F1AE2"/>
    <w:rsid w:val="003F5F29"/>
    <w:rsid w:val="0040279F"/>
    <w:rsid w:val="004329BD"/>
    <w:rsid w:val="004474E9"/>
    <w:rsid w:val="00451E35"/>
    <w:rsid w:val="0045498C"/>
    <w:rsid w:val="00456AEE"/>
    <w:rsid w:val="00460A30"/>
    <w:rsid w:val="00465CC5"/>
    <w:rsid w:val="00466A9F"/>
    <w:rsid w:val="00467DF4"/>
    <w:rsid w:val="00470C65"/>
    <w:rsid w:val="00477F25"/>
    <w:rsid w:val="00477F35"/>
    <w:rsid w:val="00494A74"/>
    <w:rsid w:val="00494C6D"/>
    <w:rsid w:val="004951CF"/>
    <w:rsid w:val="004A07A1"/>
    <w:rsid w:val="004A2037"/>
    <w:rsid w:val="004A42F3"/>
    <w:rsid w:val="004A7F02"/>
    <w:rsid w:val="004C2E74"/>
    <w:rsid w:val="004D4339"/>
    <w:rsid w:val="004D5B8D"/>
    <w:rsid w:val="004D66C0"/>
    <w:rsid w:val="004E0C7D"/>
    <w:rsid w:val="004E4C58"/>
    <w:rsid w:val="004F19F7"/>
    <w:rsid w:val="004F47A2"/>
    <w:rsid w:val="004F79DF"/>
    <w:rsid w:val="00503097"/>
    <w:rsid w:val="00506300"/>
    <w:rsid w:val="005075CA"/>
    <w:rsid w:val="00512A93"/>
    <w:rsid w:val="00520D56"/>
    <w:rsid w:val="00520F8D"/>
    <w:rsid w:val="00527A44"/>
    <w:rsid w:val="00527B4D"/>
    <w:rsid w:val="00531F15"/>
    <w:rsid w:val="005570D6"/>
    <w:rsid w:val="005645D4"/>
    <w:rsid w:val="00565495"/>
    <w:rsid w:val="00570B3A"/>
    <w:rsid w:val="0057419C"/>
    <w:rsid w:val="00575CAD"/>
    <w:rsid w:val="00577251"/>
    <w:rsid w:val="0057794A"/>
    <w:rsid w:val="00582947"/>
    <w:rsid w:val="00584CC7"/>
    <w:rsid w:val="00587339"/>
    <w:rsid w:val="00594A89"/>
    <w:rsid w:val="005971DF"/>
    <w:rsid w:val="005A0DAD"/>
    <w:rsid w:val="005B0288"/>
    <w:rsid w:val="005B6736"/>
    <w:rsid w:val="005B6783"/>
    <w:rsid w:val="005C1137"/>
    <w:rsid w:val="005C2ED7"/>
    <w:rsid w:val="005C2F53"/>
    <w:rsid w:val="005D19D9"/>
    <w:rsid w:val="005D3FA0"/>
    <w:rsid w:val="005D7F7A"/>
    <w:rsid w:val="005E06A4"/>
    <w:rsid w:val="005E3841"/>
    <w:rsid w:val="005F119A"/>
    <w:rsid w:val="005F6475"/>
    <w:rsid w:val="005F721C"/>
    <w:rsid w:val="005F7D05"/>
    <w:rsid w:val="00602432"/>
    <w:rsid w:val="0061106C"/>
    <w:rsid w:val="006116B2"/>
    <w:rsid w:val="0061197B"/>
    <w:rsid w:val="006177FD"/>
    <w:rsid w:val="0062157B"/>
    <w:rsid w:val="00623CA7"/>
    <w:rsid w:val="006254D0"/>
    <w:rsid w:val="00627715"/>
    <w:rsid w:val="006312D3"/>
    <w:rsid w:val="00635900"/>
    <w:rsid w:val="00636A90"/>
    <w:rsid w:val="00637903"/>
    <w:rsid w:val="00646A2F"/>
    <w:rsid w:val="00646D14"/>
    <w:rsid w:val="006519CA"/>
    <w:rsid w:val="00652015"/>
    <w:rsid w:val="00662317"/>
    <w:rsid w:val="00664DB8"/>
    <w:rsid w:val="00671DBB"/>
    <w:rsid w:val="006733C7"/>
    <w:rsid w:val="00674755"/>
    <w:rsid w:val="00675717"/>
    <w:rsid w:val="0067762A"/>
    <w:rsid w:val="0068628B"/>
    <w:rsid w:val="00687D6E"/>
    <w:rsid w:val="00691374"/>
    <w:rsid w:val="006A490A"/>
    <w:rsid w:val="006A5AF5"/>
    <w:rsid w:val="006B0E40"/>
    <w:rsid w:val="006B20C7"/>
    <w:rsid w:val="006B25C0"/>
    <w:rsid w:val="006B440A"/>
    <w:rsid w:val="006C3F01"/>
    <w:rsid w:val="006D1492"/>
    <w:rsid w:val="006D399E"/>
    <w:rsid w:val="006D3DDC"/>
    <w:rsid w:val="006E1A3A"/>
    <w:rsid w:val="006E4690"/>
    <w:rsid w:val="006F4B0F"/>
    <w:rsid w:val="006F55D7"/>
    <w:rsid w:val="00705AC5"/>
    <w:rsid w:val="00714F18"/>
    <w:rsid w:val="00736EC5"/>
    <w:rsid w:val="007400C0"/>
    <w:rsid w:val="007412C5"/>
    <w:rsid w:val="00750505"/>
    <w:rsid w:val="007513F6"/>
    <w:rsid w:val="00751E1C"/>
    <w:rsid w:val="007771C8"/>
    <w:rsid w:val="00777618"/>
    <w:rsid w:val="00780453"/>
    <w:rsid w:val="00790D89"/>
    <w:rsid w:val="00792CE0"/>
    <w:rsid w:val="00793736"/>
    <w:rsid w:val="007950A0"/>
    <w:rsid w:val="007A28D7"/>
    <w:rsid w:val="007A297B"/>
    <w:rsid w:val="007A7520"/>
    <w:rsid w:val="007B1754"/>
    <w:rsid w:val="007B3A63"/>
    <w:rsid w:val="007B500C"/>
    <w:rsid w:val="007B543F"/>
    <w:rsid w:val="007B5FAD"/>
    <w:rsid w:val="007B7C39"/>
    <w:rsid w:val="007C044F"/>
    <w:rsid w:val="007C35AF"/>
    <w:rsid w:val="007C4EAA"/>
    <w:rsid w:val="007D14BF"/>
    <w:rsid w:val="007E23F2"/>
    <w:rsid w:val="007E2882"/>
    <w:rsid w:val="007E2D52"/>
    <w:rsid w:val="007E4525"/>
    <w:rsid w:val="007F3978"/>
    <w:rsid w:val="007F3D37"/>
    <w:rsid w:val="008010F0"/>
    <w:rsid w:val="00802E0C"/>
    <w:rsid w:val="00817F81"/>
    <w:rsid w:val="00820B31"/>
    <w:rsid w:val="00833A08"/>
    <w:rsid w:val="00846B7D"/>
    <w:rsid w:val="008508C1"/>
    <w:rsid w:val="00864B77"/>
    <w:rsid w:val="008712EB"/>
    <w:rsid w:val="008741D3"/>
    <w:rsid w:val="00877723"/>
    <w:rsid w:val="00880AC6"/>
    <w:rsid w:val="00881825"/>
    <w:rsid w:val="0089172B"/>
    <w:rsid w:val="00892A0F"/>
    <w:rsid w:val="00893116"/>
    <w:rsid w:val="00896370"/>
    <w:rsid w:val="008A643C"/>
    <w:rsid w:val="008C08FB"/>
    <w:rsid w:val="008C4E32"/>
    <w:rsid w:val="008D2340"/>
    <w:rsid w:val="008E5BC7"/>
    <w:rsid w:val="008E61FC"/>
    <w:rsid w:val="00900389"/>
    <w:rsid w:val="009011B9"/>
    <w:rsid w:val="00903DD7"/>
    <w:rsid w:val="00907C62"/>
    <w:rsid w:val="00910B86"/>
    <w:rsid w:val="00911A52"/>
    <w:rsid w:val="009129E8"/>
    <w:rsid w:val="00915255"/>
    <w:rsid w:val="009272E1"/>
    <w:rsid w:val="009324DF"/>
    <w:rsid w:val="009374E5"/>
    <w:rsid w:val="00945152"/>
    <w:rsid w:val="00950721"/>
    <w:rsid w:val="00960BAF"/>
    <w:rsid w:val="00961C07"/>
    <w:rsid w:val="00965912"/>
    <w:rsid w:val="00971F50"/>
    <w:rsid w:val="00972ADE"/>
    <w:rsid w:val="00972D61"/>
    <w:rsid w:val="00982599"/>
    <w:rsid w:val="0098513F"/>
    <w:rsid w:val="0099331D"/>
    <w:rsid w:val="00995AE5"/>
    <w:rsid w:val="00997AAC"/>
    <w:rsid w:val="009A0B1E"/>
    <w:rsid w:val="009A0D92"/>
    <w:rsid w:val="009A6DB9"/>
    <w:rsid w:val="009A70A6"/>
    <w:rsid w:val="009B2017"/>
    <w:rsid w:val="009B4535"/>
    <w:rsid w:val="009B54B7"/>
    <w:rsid w:val="009B6052"/>
    <w:rsid w:val="009C0DB7"/>
    <w:rsid w:val="009C5BFE"/>
    <w:rsid w:val="009D2BDF"/>
    <w:rsid w:val="009D7C9E"/>
    <w:rsid w:val="009F5806"/>
    <w:rsid w:val="00A0106B"/>
    <w:rsid w:val="00A01B4A"/>
    <w:rsid w:val="00A10BC7"/>
    <w:rsid w:val="00A14343"/>
    <w:rsid w:val="00A30983"/>
    <w:rsid w:val="00A346C8"/>
    <w:rsid w:val="00A4032C"/>
    <w:rsid w:val="00A40C7E"/>
    <w:rsid w:val="00A41057"/>
    <w:rsid w:val="00A41A1D"/>
    <w:rsid w:val="00A41A6D"/>
    <w:rsid w:val="00A423DF"/>
    <w:rsid w:val="00A42E84"/>
    <w:rsid w:val="00A4768B"/>
    <w:rsid w:val="00A47F7A"/>
    <w:rsid w:val="00A611E8"/>
    <w:rsid w:val="00A64395"/>
    <w:rsid w:val="00A71C92"/>
    <w:rsid w:val="00A74A88"/>
    <w:rsid w:val="00A83FC0"/>
    <w:rsid w:val="00A87A4D"/>
    <w:rsid w:val="00A93AF2"/>
    <w:rsid w:val="00A94320"/>
    <w:rsid w:val="00AB3892"/>
    <w:rsid w:val="00AC2CBB"/>
    <w:rsid w:val="00AC35E9"/>
    <w:rsid w:val="00AC4ABE"/>
    <w:rsid w:val="00AC7D3A"/>
    <w:rsid w:val="00AE26A4"/>
    <w:rsid w:val="00AE52EB"/>
    <w:rsid w:val="00AE7C0D"/>
    <w:rsid w:val="00B003F9"/>
    <w:rsid w:val="00B01A31"/>
    <w:rsid w:val="00B03601"/>
    <w:rsid w:val="00B101E7"/>
    <w:rsid w:val="00B1068A"/>
    <w:rsid w:val="00B128A8"/>
    <w:rsid w:val="00B13F02"/>
    <w:rsid w:val="00B14A98"/>
    <w:rsid w:val="00B37DAB"/>
    <w:rsid w:val="00B41355"/>
    <w:rsid w:val="00B4376D"/>
    <w:rsid w:val="00B4400D"/>
    <w:rsid w:val="00B47666"/>
    <w:rsid w:val="00B5096D"/>
    <w:rsid w:val="00B67D74"/>
    <w:rsid w:val="00B72843"/>
    <w:rsid w:val="00B92EE7"/>
    <w:rsid w:val="00BA0920"/>
    <w:rsid w:val="00BB56DD"/>
    <w:rsid w:val="00BC19BB"/>
    <w:rsid w:val="00BC6629"/>
    <w:rsid w:val="00BC7E7A"/>
    <w:rsid w:val="00BC7EE9"/>
    <w:rsid w:val="00BD1757"/>
    <w:rsid w:val="00BD2612"/>
    <w:rsid w:val="00BD4826"/>
    <w:rsid w:val="00BD60AA"/>
    <w:rsid w:val="00BE4C82"/>
    <w:rsid w:val="00BE674A"/>
    <w:rsid w:val="00BE7592"/>
    <w:rsid w:val="00BF6E14"/>
    <w:rsid w:val="00C00A4F"/>
    <w:rsid w:val="00C00CFF"/>
    <w:rsid w:val="00C01D3E"/>
    <w:rsid w:val="00C21D6E"/>
    <w:rsid w:val="00C3445C"/>
    <w:rsid w:val="00C37A82"/>
    <w:rsid w:val="00C43E64"/>
    <w:rsid w:val="00C45285"/>
    <w:rsid w:val="00C47AEB"/>
    <w:rsid w:val="00C568C8"/>
    <w:rsid w:val="00C6071A"/>
    <w:rsid w:val="00C639F9"/>
    <w:rsid w:val="00C65413"/>
    <w:rsid w:val="00C7209C"/>
    <w:rsid w:val="00C72BA9"/>
    <w:rsid w:val="00C752A9"/>
    <w:rsid w:val="00C801E6"/>
    <w:rsid w:val="00C822E0"/>
    <w:rsid w:val="00C826E5"/>
    <w:rsid w:val="00C859B2"/>
    <w:rsid w:val="00C92AE6"/>
    <w:rsid w:val="00CA1296"/>
    <w:rsid w:val="00CA71CB"/>
    <w:rsid w:val="00CB0997"/>
    <w:rsid w:val="00CB0DC8"/>
    <w:rsid w:val="00CB1842"/>
    <w:rsid w:val="00CB6DA1"/>
    <w:rsid w:val="00CC2C7F"/>
    <w:rsid w:val="00CC307C"/>
    <w:rsid w:val="00CC3747"/>
    <w:rsid w:val="00CC6AEA"/>
    <w:rsid w:val="00CD14B7"/>
    <w:rsid w:val="00CD3499"/>
    <w:rsid w:val="00CD4A15"/>
    <w:rsid w:val="00CD4F14"/>
    <w:rsid w:val="00CE6387"/>
    <w:rsid w:val="00CE747E"/>
    <w:rsid w:val="00D017FB"/>
    <w:rsid w:val="00D1242C"/>
    <w:rsid w:val="00D16A8C"/>
    <w:rsid w:val="00D215F8"/>
    <w:rsid w:val="00D26001"/>
    <w:rsid w:val="00D26E28"/>
    <w:rsid w:val="00D27667"/>
    <w:rsid w:val="00D42163"/>
    <w:rsid w:val="00D44F19"/>
    <w:rsid w:val="00D460F6"/>
    <w:rsid w:val="00D61086"/>
    <w:rsid w:val="00D630EA"/>
    <w:rsid w:val="00D742DF"/>
    <w:rsid w:val="00D76B6E"/>
    <w:rsid w:val="00D8127B"/>
    <w:rsid w:val="00D8377E"/>
    <w:rsid w:val="00D85800"/>
    <w:rsid w:val="00D87C9A"/>
    <w:rsid w:val="00D90B35"/>
    <w:rsid w:val="00D9221A"/>
    <w:rsid w:val="00D939FA"/>
    <w:rsid w:val="00DA009C"/>
    <w:rsid w:val="00DB5491"/>
    <w:rsid w:val="00DB54FB"/>
    <w:rsid w:val="00DC01B2"/>
    <w:rsid w:val="00DC1C07"/>
    <w:rsid w:val="00DC3C9B"/>
    <w:rsid w:val="00DC3D6B"/>
    <w:rsid w:val="00DC6701"/>
    <w:rsid w:val="00DD059F"/>
    <w:rsid w:val="00DD19CE"/>
    <w:rsid w:val="00DD411F"/>
    <w:rsid w:val="00DD4134"/>
    <w:rsid w:val="00DD607C"/>
    <w:rsid w:val="00DE7DD8"/>
    <w:rsid w:val="00DF1348"/>
    <w:rsid w:val="00DF286D"/>
    <w:rsid w:val="00DF4F8D"/>
    <w:rsid w:val="00DF58C9"/>
    <w:rsid w:val="00DF6BEB"/>
    <w:rsid w:val="00E02D84"/>
    <w:rsid w:val="00E063F9"/>
    <w:rsid w:val="00E1076D"/>
    <w:rsid w:val="00E16877"/>
    <w:rsid w:val="00E172DA"/>
    <w:rsid w:val="00E2092A"/>
    <w:rsid w:val="00E2236E"/>
    <w:rsid w:val="00E22704"/>
    <w:rsid w:val="00E41142"/>
    <w:rsid w:val="00E45D24"/>
    <w:rsid w:val="00E5231A"/>
    <w:rsid w:val="00E56DD4"/>
    <w:rsid w:val="00E66143"/>
    <w:rsid w:val="00E669CB"/>
    <w:rsid w:val="00E85F4C"/>
    <w:rsid w:val="00E86DBF"/>
    <w:rsid w:val="00E90F2B"/>
    <w:rsid w:val="00E969C1"/>
    <w:rsid w:val="00EA00FC"/>
    <w:rsid w:val="00EA5496"/>
    <w:rsid w:val="00EA6071"/>
    <w:rsid w:val="00EA7D59"/>
    <w:rsid w:val="00EC1E95"/>
    <w:rsid w:val="00EC55ED"/>
    <w:rsid w:val="00ED1234"/>
    <w:rsid w:val="00ED317A"/>
    <w:rsid w:val="00ED5EFD"/>
    <w:rsid w:val="00EE4DB7"/>
    <w:rsid w:val="00EE52E1"/>
    <w:rsid w:val="00EE5EF0"/>
    <w:rsid w:val="00EF1378"/>
    <w:rsid w:val="00EF3C1C"/>
    <w:rsid w:val="00F02DD9"/>
    <w:rsid w:val="00F03080"/>
    <w:rsid w:val="00F11DED"/>
    <w:rsid w:val="00F13EE6"/>
    <w:rsid w:val="00F224E6"/>
    <w:rsid w:val="00F26656"/>
    <w:rsid w:val="00F27458"/>
    <w:rsid w:val="00F30BCF"/>
    <w:rsid w:val="00F32388"/>
    <w:rsid w:val="00F37098"/>
    <w:rsid w:val="00F40266"/>
    <w:rsid w:val="00F475AC"/>
    <w:rsid w:val="00F51048"/>
    <w:rsid w:val="00F51E63"/>
    <w:rsid w:val="00F61614"/>
    <w:rsid w:val="00F6626F"/>
    <w:rsid w:val="00F669E1"/>
    <w:rsid w:val="00F75B89"/>
    <w:rsid w:val="00F81C12"/>
    <w:rsid w:val="00F83315"/>
    <w:rsid w:val="00F8749C"/>
    <w:rsid w:val="00F93C11"/>
    <w:rsid w:val="00FA4359"/>
    <w:rsid w:val="00FB6C90"/>
    <w:rsid w:val="00FC1C58"/>
    <w:rsid w:val="00FC5C42"/>
    <w:rsid w:val="00FE285B"/>
    <w:rsid w:val="00FE515C"/>
    <w:rsid w:val="00FE59D6"/>
    <w:rsid w:val="00FE6387"/>
    <w:rsid w:val="00FF28C2"/>
    <w:rsid w:val="00FF2B61"/>
    <w:rsid w:val="00FF39E3"/>
    <w:rsid w:val="00FF47DE"/>
    <w:rsid w:val="00FF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ind w:left="360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pPr>
      <w:jc w:val="center"/>
    </w:pPr>
    <w:rPr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table" w:customStyle="1" w:styleId="11">
    <w:name w:val="Сетка таблицы1"/>
    <w:uiPriority w:val="99"/>
    <w:rsid w:val="000D5DC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"/>
    <w:uiPriority w:val="99"/>
    <w:rsid w:val="002F7B36"/>
    <w:pPr>
      <w:widowControl w:val="0"/>
      <w:adjustRightInd w:val="0"/>
      <w:spacing w:line="270" w:lineRule="exact"/>
    </w:pPr>
    <w:rPr>
      <w:rFonts w:eastAsiaTheme="minorEastAsia"/>
      <w:sz w:val="24"/>
      <w:szCs w:val="24"/>
    </w:rPr>
  </w:style>
  <w:style w:type="paragraph" w:customStyle="1" w:styleId="Style9">
    <w:name w:val="Style9"/>
    <w:basedOn w:val="a"/>
    <w:uiPriority w:val="99"/>
    <w:rsid w:val="002F7B36"/>
    <w:pPr>
      <w:widowControl w:val="0"/>
      <w:adjustRightInd w:val="0"/>
      <w:spacing w:line="276" w:lineRule="exact"/>
      <w:ind w:firstLine="845"/>
      <w:jc w:val="both"/>
    </w:pPr>
    <w:rPr>
      <w:rFonts w:eastAsiaTheme="minorEastAsia"/>
      <w:sz w:val="24"/>
      <w:szCs w:val="24"/>
    </w:rPr>
  </w:style>
  <w:style w:type="paragraph" w:customStyle="1" w:styleId="Style10">
    <w:name w:val="Style10"/>
    <w:basedOn w:val="a"/>
    <w:uiPriority w:val="99"/>
    <w:rsid w:val="002F7B36"/>
    <w:pPr>
      <w:widowControl w:val="0"/>
      <w:adjustRightInd w:val="0"/>
      <w:spacing w:line="283" w:lineRule="exact"/>
      <w:ind w:firstLine="922"/>
    </w:pPr>
    <w:rPr>
      <w:rFonts w:eastAsiaTheme="minorEastAsia"/>
      <w:sz w:val="24"/>
      <w:szCs w:val="24"/>
    </w:rPr>
  </w:style>
  <w:style w:type="character" w:customStyle="1" w:styleId="FontStyle25">
    <w:name w:val="Font Style25"/>
    <w:basedOn w:val="a0"/>
    <w:uiPriority w:val="99"/>
    <w:rsid w:val="002F7B36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uiPriority w:val="99"/>
    <w:rsid w:val="002F7B36"/>
    <w:pPr>
      <w:widowControl w:val="0"/>
      <w:adjustRightInd w:val="0"/>
      <w:spacing w:line="264" w:lineRule="exact"/>
      <w:jc w:val="both"/>
    </w:pPr>
    <w:rPr>
      <w:rFonts w:eastAsiaTheme="minorEastAsia"/>
      <w:sz w:val="24"/>
      <w:szCs w:val="24"/>
    </w:rPr>
  </w:style>
  <w:style w:type="paragraph" w:customStyle="1" w:styleId="Style18">
    <w:name w:val="Style18"/>
    <w:basedOn w:val="a"/>
    <w:uiPriority w:val="99"/>
    <w:rsid w:val="002F7B36"/>
    <w:pPr>
      <w:widowControl w:val="0"/>
      <w:adjustRightInd w:val="0"/>
      <w:spacing w:line="547" w:lineRule="exact"/>
    </w:pPr>
    <w:rPr>
      <w:rFonts w:eastAsiaTheme="minorEastAsia"/>
      <w:sz w:val="24"/>
      <w:szCs w:val="24"/>
    </w:rPr>
  </w:style>
  <w:style w:type="character" w:customStyle="1" w:styleId="FontStyle24">
    <w:name w:val="Font Style24"/>
    <w:basedOn w:val="a0"/>
    <w:uiPriority w:val="99"/>
    <w:rsid w:val="002F7B3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3">
    <w:name w:val="Style13"/>
    <w:basedOn w:val="a"/>
    <w:uiPriority w:val="99"/>
    <w:rsid w:val="002F7B36"/>
    <w:pPr>
      <w:widowControl w:val="0"/>
      <w:adjustRightInd w:val="0"/>
      <w:spacing w:line="278" w:lineRule="exact"/>
      <w:jc w:val="center"/>
    </w:pPr>
    <w:rPr>
      <w:rFonts w:eastAsiaTheme="minorEastAsia"/>
      <w:sz w:val="24"/>
      <w:szCs w:val="24"/>
    </w:rPr>
  </w:style>
  <w:style w:type="paragraph" w:customStyle="1" w:styleId="Style16">
    <w:name w:val="Style16"/>
    <w:basedOn w:val="a"/>
    <w:uiPriority w:val="99"/>
    <w:rsid w:val="002F7B36"/>
    <w:pPr>
      <w:widowControl w:val="0"/>
      <w:adjustRightInd w:val="0"/>
      <w:spacing w:line="272" w:lineRule="exact"/>
      <w:jc w:val="both"/>
    </w:pPr>
    <w:rPr>
      <w:rFonts w:eastAsiaTheme="minorEastAsia"/>
      <w:sz w:val="24"/>
      <w:szCs w:val="24"/>
    </w:rPr>
  </w:style>
  <w:style w:type="paragraph" w:customStyle="1" w:styleId="Style5">
    <w:name w:val="Style5"/>
    <w:basedOn w:val="a"/>
    <w:uiPriority w:val="99"/>
    <w:rsid w:val="002F7B36"/>
    <w:pPr>
      <w:widowControl w:val="0"/>
      <w:adjustRightInd w:val="0"/>
      <w:spacing w:line="274" w:lineRule="exact"/>
      <w:ind w:firstLine="725"/>
      <w:jc w:val="both"/>
    </w:pPr>
    <w:rPr>
      <w:rFonts w:eastAsiaTheme="minorEastAsia"/>
      <w:sz w:val="24"/>
      <w:szCs w:val="24"/>
    </w:rPr>
  </w:style>
  <w:style w:type="paragraph" w:customStyle="1" w:styleId="Style7">
    <w:name w:val="Style7"/>
    <w:basedOn w:val="a"/>
    <w:uiPriority w:val="99"/>
    <w:rsid w:val="002F7B36"/>
    <w:pPr>
      <w:widowControl w:val="0"/>
      <w:adjustRightInd w:val="0"/>
      <w:spacing w:line="276" w:lineRule="exact"/>
      <w:ind w:firstLine="528"/>
    </w:pPr>
    <w:rPr>
      <w:rFonts w:eastAsiaTheme="minorEastAsia"/>
      <w:sz w:val="24"/>
      <w:szCs w:val="24"/>
    </w:rPr>
  </w:style>
  <w:style w:type="paragraph" w:customStyle="1" w:styleId="Style14">
    <w:name w:val="Style14"/>
    <w:basedOn w:val="a"/>
    <w:uiPriority w:val="99"/>
    <w:rsid w:val="002F7B36"/>
    <w:pPr>
      <w:widowControl w:val="0"/>
      <w:adjustRightInd w:val="0"/>
      <w:spacing w:line="269" w:lineRule="exact"/>
      <w:ind w:firstLine="547"/>
      <w:jc w:val="both"/>
    </w:pPr>
    <w:rPr>
      <w:rFonts w:eastAsiaTheme="minorEastAsia"/>
      <w:sz w:val="24"/>
      <w:szCs w:val="24"/>
    </w:rPr>
  </w:style>
  <w:style w:type="paragraph" w:styleId="a5">
    <w:name w:val="List Paragraph"/>
    <w:basedOn w:val="a"/>
    <w:uiPriority w:val="99"/>
    <w:qFormat/>
    <w:rsid w:val="00972D61"/>
    <w:pPr>
      <w:autoSpaceDE/>
      <w:autoSpaceDN/>
      <w:ind w:left="720"/>
      <w:contextualSpacing/>
    </w:pPr>
    <w:rPr>
      <w:sz w:val="28"/>
      <w:szCs w:val="28"/>
    </w:rPr>
  </w:style>
  <w:style w:type="paragraph" w:styleId="12">
    <w:name w:val="toc 1"/>
    <w:basedOn w:val="a"/>
    <w:next w:val="a"/>
    <w:autoRedefine/>
    <w:uiPriority w:val="99"/>
    <w:unhideWhenUsed/>
    <w:rsid w:val="00FE6387"/>
    <w:pPr>
      <w:tabs>
        <w:tab w:val="left" w:pos="482"/>
        <w:tab w:val="right" w:leader="dot" w:pos="9962"/>
      </w:tabs>
      <w:autoSpaceDE/>
      <w:autoSpaceDN/>
      <w:jc w:val="right"/>
    </w:pPr>
    <w:rPr>
      <w:bCs/>
      <w:sz w:val="24"/>
      <w:szCs w:val="28"/>
    </w:rPr>
  </w:style>
  <w:style w:type="table" w:styleId="a6">
    <w:name w:val="Table Grid"/>
    <w:basedOn w:val="a1"/>
    <w:uiPriority w:val="99"/>
    <w:rsid w:val="00FE6387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03116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unhideWhenUsed/>
    <w:rsid w:val="00135634"/>
    <w:rPr>
      <w:rFonts w:cs="Times New Roman"/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172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E172D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rsid w:val="00E16877"/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16877"/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DC6701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</w:rPr>
  </w:style>
  <w:style w:type="paragraph" w:customStyle="1" w:styleId="ConsPlusTextList1">
    <w:name w:val="ConsPlusTextList1"/>
    <w:uiPriority w:val="99"/>
    <w:rsid w:val="00DC6701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EA00F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ind w:left="360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pPr>
      <w:jc w:val="center"/>
    </w:pPr>
    <w:rPr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table" w:customStyle="1" w:styleId="11">
    <w:name w:val="Сетка таблицы1"/>
    <w:uiPriority w:val="99"/>
    <w:rsid w:val="000D5DC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"/>
    <w:uiPriority w:val="99"/>
    <w:rsid w:val="002F7B36"/>
    <w:pPr>
      <w:widowControl w:val="0"/>
      <w:adjustRightInd w:val="0"/>
      <w:spacing w:line="270" w:lineRule="exact"/>
    </w:pPr>
    <w:rPr>
      <w:rFonts w:eastAsiaTheme="minorEastAsia"/>
      <w:sz w:val="24"/>
      <w:szCs w:val="24"/>
    </w:rPr>
  </w:style>
  <w:style w:type="paragraph" w:customStyle="1" w:styleId="Style9">
    <w:name w:val="Style9"/>
    <w:basedOn w:val="a"/>
    <w:uiPriority w:val="99"/>
    <w:rsid w:val="002F7B36"/>
    <w:pPr>
      <w:widowControl w:val="0"/>
      <w:adjustRightInd w:val="0"/>
      <w:spacing w:line="276" w:lineRule="exact"/>
      <w:ind w:firstLine="845"/>
      <w:jc w:val="both"/>
    </w:pPr>
    <w:rPr>
      <w:rFonts w:eastAsiaTheme="minorEastAsia"/>
      <w:sz w:val="24"/>
      <w:szCs w:val="24"/>
    </w:rPr>
  </w:style>
  <w:style w:type="paragraph" w:customStyle="1" w:styleId="Style10">
    <w:name w:val="Style10"/>
    <w:basedOn w:val="a"/>
    <w:uiPriority w:val="99"/>
    <w:rsid w:val="002F7B36"/>
    <w:pPr>
      <w:widowControl w:val="0"/>
      <w:adjustRightInd w:val="0"/>
      <w:spacing w:line="283" w:lineRule="exact"/>
      <w:ind w:firstLine="922"/>
    </w:pPr>
    <w:rPr>
      <w:rFonts w:eastAsiaTheme="minorEastAsia"/>
      <w:sz w:val="24"/>
      <w:szCs w:val="24"/>
    </w:rPr>
  </w:style>
  <w:style w:type="character" w:customStyle="1" w:styleId="FontStyle25">
    <w:name w:val="Font Style25"/>
    <w:basedOn w:val="a0"/>
    <w:uiPriority w:val="99"/>
    <w:rsid w:val="002F7B36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uiPriority w:val="99"/>
    <w:rsid w:val="002F7B36"/>
    <w:pPr>
      <w:widowControl w:val="0"/>
      <w:adjustRightInd w:val="0"/>
      <w:spacing w:line="264" w:lineRule="exact"/>
      <w:jc w:val="both"/>
    </w:pPr>
    <w:rPr>
      <w:rFonts w:eastAsiaTheme="minorEastAsia"/>
      <w:sz w:val="24"/>
      <w:szCs w:val="24"/>
    </w:rPr>
  </w:style>
  <w:style w:type="paragraph" w:customStyle="1" w:styleId="Style18">
    <w:name w:val="Style18"/>
    <w:basedOn w:val="a"/>
    <w:uiPriority w:val="99"/>
    <w:rsid w:val="002F7B36"/>
    <w:pPr>
      <w:widowControl w:val="0"/>
      <w:adjustRightInd w:val="0"/>
      <w:spacing w:line="547" w:lineRule="exact"/>
    </w:pPr>
    <w:rPr>
      <w:rFonts w:eastAsiaTheme="minorEastAsia"/>
      <w:sz w:val="24"/>
      <w:szCs w:val="24"/>
    </w:rPr>
  </w:style>
  <w:style w:type="character" w:customStyle="1" w:styleId="FontStyle24">
    <w:name w:val="Font Style24"/>
    <w:basedOn w:val="a0"/>
    <w:uiPriority w:val="99"/>
    <w:rsid w:val="002F7B3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3">
    <w:name w:val="Style13"/>
    <w:basedOn w:val="a"/>
    <w:uiPriority w:val="99"/>
    <w:rsid w:val="002F7B36"/>
    <w:pPr>
      <w:widowControl w:val="0"/>
      <w:adjustRightInd w:val="0"/>
      <w:spacing w:line="278" w:lineRule="exact"/>
      <w:jc w:val="center"/>
    </w:pPr>
    <w:rPr>
      <w:rFonts w:eastAsiaTheme="minorEastAsia"/>
      <w:sz w:val="24"/>
      <w:szCs w:val="24"/>
    </w:rPr>
  </w:style>
  <w:style w:type="paragraph" w:customStyle="1" w:styleId="Style16">
    <w:name w:val="Style16"/>
    <w:basedOn w:val="a"/>
    <w:uiPriority w:val="99"/>
    <w:rsid w:val="002F7B36"/>
    <w:pPr>
      <w:widowControl w:val="0"/>
      <w:adjustRightInd w:val="0"/>
      <w:spacing w:line="272" w:lineRule="exact"/>
      <w:jc w:val="both"/>
    </w:pPr>
    <w:rPr>
      <w:rFonts w:eastAsiaTheme="minorEastAsia"/>
      <w:sz w:val="24"/>
      <w:szCs w:val="24"/>
    </w:rPr>
  </w:style>
  <w:style w:type="paragraph" w:customStyle="1" w:styleId="Style5">
    <w:name w:val="Style5"/>
    <w:basedOn w:val="a"/>
    <w:uiPriority w:val="99"/>
    <w:rsid w:val="002F7B36"/>
    <w:pPr>
      <w:widowControl w:val="0"/>
      <w:adjustRightInd w:val="0"/>
      <w:spacing w:line="274" w:lineRule="exact"/>
      <w:ind w:firstLine="725"/>
      <w:jc w:val="both"/>
    </w:pPr>
    <w:rPr>
      <w:rFonts w:eastAsiaTheme="minorEastAsia"/>
      <w:sz w:val="24"/>
      <w:szCs w:val="24"/>
    </w:rPr>
  </w:style>
  <w:style w:type="paragraph" w:customStyle="1" w:styleId="Style7">
    <w:name w:val="Style7"/>
    <w:basedOn w:val="a"/>
    <w:uiPriority w:val="99"/>
    <w:rsid w:val="002F7B36"/>
    <w:pPr>
      <w:widowControl w:val="0"/>
      <w:adjustRightInd w:val="0"/>
      <w:spacing w:line="276" w:lineRule="exact"/>
      <w:ind w:firstLine="528"/>
    </w:pPr>
    <w:rPr>
      <w:rFonts w:eastAsiaTheme="minorEastAsia"/>
      <w:sz w:val="24"/>
      <w:szCs w:val="24"/>
    </w:rPr>
  </w:style>
  <w:style w:type="paragraph" w:customStyle="1" w:styleId="Style14">
    <w:name w:val="Style14"/>
    <w:basedOn w:val="a"/>
    <w:uiPriority w:val="99"/>
    <w:rsid w:val="002F7B36"/>
    <w:pPr>
      <w:widowControl w:val="0"/>
      <w:adjustRightInd w:val="0"/>
      <w:spacing w:line="269" w:lineRule="exact"/>
      <w:ind w:firstLine="547"/>
      <w:jc w:val="both"/>
    </w:pPr>
    <w:rPr>
      <w:rFonts w:eastAsiaTheme="minorEastAsia"/>
      <w:sz w:val="24"/>
      <w:szCs w:val="24"/>
    </w:rPr>
  </w:style>
  <w:style w:type="paragraph" w:styleId="a5">
    <w:name w:val="List Paragraph"/>
    <w:basedOn w:val="a"/>
    <w:uiPriority w:val="99"/>
    <w:qFormat/>
    <w:rsid w:val="00972D61"/>
    <w:pPr>
      <w:autoSpaceDE/>
      <w:autoSpaceDN/>
      <w:ind w:left="720"/>
      <w:contextualSpacing/>
    </w:pPr>
    <w:rPr>
      <w:sz w:val="28"/>
      <w:szCs w:val="28"/>
    </w:rPr>
  </w:style>
  <w:style w:type="paragraph" w:styleId="12">
    <w:name w:val="toc 1"/>
    <w:basedOn w:val="a"/>
    <w:next w:val="a"/>
    <w:autoRedefine/>
    <w:uiPriority w:val="99"/>
    <w:unhideWhenUsed/>
    <w:rsid w:val="00FE6387"/>
    <w:pPr>
      <w:tabs>
        <w:tab w:val="left" w:pos="482"/>
        <w:tab w:val="right" w:leader="dot" w:pos="9962"/>
      </w:tabs>
      <w:autoSpaceDE/>
      <w:autoSpaceDN/>
      <w:jc w:val="right"/>
    </w:pPr>
    <w:rPr>
      <w:bCs/>
      <w:sz w:val="24"/>
      <w:szCs w:val="28"/>
    </w:rPr>
  </w:style>
  <w:style w:type="table" w:styleId="a6">
    <w:name w:val="Table Grid"/>
    <w:basedOn w:val="a1"/>
    <w:uiPriority w:val="99"/>
    <w:rsid w:val="00FE6387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03116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unhideWhenUsed/>
    <w:rsid w:val="00135634"/>
    <w:rPr>
      <w:rFonts w:cs="Times New Roman"/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172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E172D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rsid w:val="00E16877"/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16877"/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DC6701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</w:rPr>
  </w:style>
  <w:style w:type="paragraph" w:customStyle="1" w:styleId="ConsPlusTextList1">
    <w:name w:val="ConsPlusTextList1"/>
    <w:uiPriority w:val="99"/>
    <w:rsid w:val="00DC6701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EA00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0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5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81C8A-4C96-4C94-8242-858C39483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4</Pages>
  <Words>667</Words>
  <Characters>4821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МЭР</vt:lpstr>
    </vt:vector>
  </TitlesOfParts>
  <Company>КУМС</Company>
  <LinksUpToDate>false</LinksUpToDate>
  <CharactersWithSpaces>5478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МЭР</dc:title>
  <dc:creator>Nemo</dc:creator>
  <cp:lastModifiedBy>User</cp:lastModifiedBy>
  <cp:revision>28</cp:revision>
  <cp:lastPrinted>2026-09-06T23:24:00Z</cp:lastPrinted>
  <dcterms:created xsi:type="dcterms:W3CDTF">2025-05-25T22:32:00Z</dcterms:created>
  <dcterms:modified xsi:type="dcterms:W3CDTF">2026-09-07T23:52:00Z</dcterms:modified>
</cp:coreProperties>
</file>